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3AB" w:rsidRPr="00043F9D" w:rsidRDefault="00676307" w:rsidP="006763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04875" cy="9344025"/>
            <wp:effectExtent l="0" t="0" r="0" b="0"/>
            <wp:docPr id="1" name="Рисунок 1" descr="C:\Documents and Settings\Администратор\Мои документы\Мои рисунки\img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исунки\img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1" t="6062" r="4853" b="10031"/>
                    <a:stretch/>
                  </pic:blipFill>
                  <pic:spPr bwMode="auto">
                    <a:xfrm>
                      <a:off x="0" y="0"/>
                      <a:ext cx="6508063" cy="934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7B33AB"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3.2.В целях осуществления взаимодействий учащихся и педагогического коллектива, активизации познавательной деятельности, учебно-воспитательного процесса на </w:t>
      </w:r>
      <w:r w:rsidR="007B33AB" w:rsidRPr="00043F9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="007B33AB"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="007B33AB" w:rsidRPr="00043F9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="007B33AB"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 ступенях школы созда</w:t>
      </w:r>
      <w:r w:rsidR="00EC05B3"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7B33AB"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тся </w:t>
      </w:r>
      <w:r w:rsidR="00EC05B3"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органы ученического самоуправления</w:t>
      </w:r>
      <w:r w:rsidR="007B33AB"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B33AB" w:rsidRPr="00043F9D" w:rsidRDefault="007B33AB" w:rsidP="007B33A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 Органы ученического самоуправления разделяются в зависимости от охвата ими учащихся </w:t>
      </w:r>
      <w:proofErr w:type="gramStart"/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общешкольные и классные.</w:t>
      </w:r>
    </w:p>
    <w:p w:rsidR="007B33AB" w:rsidRPr="00043F9D" w:rsidRDefault="007B33AB" w:rsidP="007B33A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Деятельность органов ученического самоуправления охватывает все сферы урочной и внеурочной деятельности и жизни учащихся:</w:t>
      </w:r>
    </w:p>
    <w:p w:rsidR="007B33AB" w:rsidRPr="00043F9D" w:rsidRDefault="007B33AB" w:rsidP="00043F9D">
      <w:pPr>
        <w:pStyle w:val="a3"/>
        <w:numPr>
          <w:ilvl w:val="0"/>
          <w:numId w:val="2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поддержание порядка и дисциплины в школе;</w:t>
      </w:r>
    </w:p>
    <w:p w:rsidR="007B33AB" w:rsidRPr="00043F9D" w:rsidRDefault="007B33AB" w:rsidP="00043F9D">
      <w:pPr>
        <w:pStyle w:val="a3"/>
        <w:numPr>
          <w:ilvl w:val="0"/>
          <w:numId w:val="2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учебного процесса;</w:t>
      </w:r>
    </w:p>
    <w:p w:rsidR="007B33AB" w:rsidRPr="00043F9D" w:rsidRDefault="007B33AB" w:rsidP="00043F9D">
      <w:pPr>
        <w:pStyle w:val="a3"/>
        <w:numPr>
          <w:ilvl w:val="0"/>
          <w:numId w:val="2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внеклассной и внешкольной деятельности учащихся – работа спортивных секций, клубов по интересам, разного рода кружков, экскурсий, вечеров, выездов, походов; отдыха и развлечений.</w:t>
      </w:r>
    </w:p>
    <w:p w:rsidR="007B33AB" w:rsidRPr="00043F9D" w:rsidRDefault="007B33AB" w:rsidP="00043F9D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3.5.Для решения основных учебно-воспитательных задач органы ученического самоуправления соотносят свою деятельность с направлениями воспитательной системы школы: </w:t>
      </w:r>
      <w:proofErr w:type="gramStart"/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гражданско-патриотическое</w:t>
      </w:r>
      <w:proofErr w:type="gramEnd"/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, нравственное, эстетическое.</w:t>
      </w:r>
    </w:p>
    <w:p w:rsidR="007B33AB" w:rsidRPr="00043F9D" w:rsidRDefault="007B33AB" w:rsidP="00043F9D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3.6.Основные формы работы </w:t>
      </w:r>
      <w:r w:rsidR="00EC05B3"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ШДП</w:t>
      </w: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B33AB" w:rsidRPr="00043F9D" w:rsidRDefault="007B33AB" w:rsidP="00043F9D">
      <w:pPr>
        <w:pStyle w:val="a3"/>
        <w:numPr>
          <w:ilvl w:val="0"/>
          <w:numId w:val="2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КПД /</w:t>
      </w:r>
      <w:proofErr w:type="gramStart"/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познавательные</w:t>
      </w:r>
      <w:proofErr w:type="gramEnd"/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, экологические, трудовые, спортивные, художественные, досуговые;</w:t>
      </w:r>
    </w:p>
    <w:p w:rsidR="00A441F8" w:rsidRPr="00043F9D" w:rsidRDefault="007B33AB" w:rsidP="00043F9D">
      <w:pPr>
        <w:pStyle w:val="a3"/>
        <w:numPr>
          <w:ilvl w:val="0"/>
          <w:numId w:val="2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дискуссии;</w:t>
      </w:r>
    </w:p>
    <w:p w:rsidR="00A441F8" w:rsidRPr="00043F9D" w:rsidRDefault="007B33AB" w:rsidP="00043F9D">
      <w:pPr>
        <w:pStyle w:val="a3"/>
        <w:numPr>
          <w:ilvl w:val="0"/>
          <w:numId w:val="2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клубная, кружковая работа;</w:t>
      </w:r>
    </w:p>
    <w:p w:rsidR="00A441F8" w:rsidRPr="00043F9D" w:rsidRDefault="007B33AB" w:rsidP="00043F9D">
      <w:pPr>
        <w:pStyle w:val="a3"/>
        <w:numPr>
          <w:ilvl w:val="0"/>
          <w:numId w:val="2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конкурсы;</w:t>
      </w:r>
    </w:p>
    <w:p w:rsidR="00A441F8" w:rsidRPr="00043F9D" w:rsidRDefault="007B33AB" w:rsidP="00043F9D">
      <w:pPr>
        <w:pStyle w:val="a3"/>
        <w:numPr>
          <w:ilvl w:val="0"/>
          <w:numId w:val="2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деловые игры;</w:t>
      </w:r>
    </w:p>
    <w:p w:rsidR="00A441F8" w:rsidRPr="00043F9D" w:rsidRDefault="007B33AB" w:rsidP="00043F9D">
      <w:pPr>
        <w:pStyle w:val="a3"/>
        <w:numPr>
          <w:ilvl w:val="0"/>
          <w:numId w:val="2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мозговая атака, семинары, конференции;</w:t>
      </w:r>
    </w:p>
    <w:p w:rsidR="007B33AB" w:rsidRPr="00043F9D" w:rsidRDefault="007B33AB" w:rsidP="00043F9D">
      <w:pPr>
        <w:pStyle w:val="a3"/>
        <w:numPr>
          <w:ilvl w:val="0"/>
          <w:numId w:val="2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все, что способствует развитию творческих способностей учащихся.</w:t>
      </w:r>
    </w:p>
    <w:p w:rsidR="007B33AB" w:rsidRPr="00043F9D" w:rsidRDefault="00A441F8" w:rsidP="00043F9D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3.7. </w:t>
      </w:r>
      <w:r w:rsidR="007B33AB"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Периодически, не реже одного раза в полугодие, классные органы самоуправления отчитываются; частично обновляются с тем, чтобы каждый ученик за годы пребывания в школе поработал не один раз в разных органах ученического самоуправления.</w:t>
      </w:r>
    </w:p>
    <w:p w:rsidR="00A441F8" w:rsidRPr="00043F9D" w:rsidRDefault="007B33AB" w:rsidP="00043F9D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3.8.</w:t>
      </w:r>
      <w:r w:rsidR="00A441F8"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Основу ученического самоуправления составля</w:t>
      </w:r>
      <w:r w:rsidR="00EC05B3"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т классные органы ученического самоуправления</w:t>
      </w:r>
      <w:r w:rsidR="00A53CC8"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/советы классов, групп/, которые состоя</w:t>
      </w: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</w:t>
      </w:r>
      <w:proofErr w:type="gramStart"/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441F8" w:rsidRPr="00043F9D" w:rsidRDefault="007B33AB" w:rsidP="00043F9D">
      <w:pPr>
        <w:pStyle w:val="a3"/>
        <w:numPr>
          <w:ilvl w:val="0"/>
          <w:numId w:val="2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службы организации учебного процесса /староста, заместитель старосты, консультанты, учебно-трудовой сектор  и т.д./;</w:t>
      </w:r>
    </w:p>
    <w:p w:rsidR="007B33AB" w:rsidRPr="00043F9D" w:rsidRDefault="007B33AB" w:rsidP="00043F9D">
      <w:pPr>
        <w:pStyle w:val="a3"/>
        <w:numPr>
          <w:ilvl w:val="0"/>
          <w:numId w:val="2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службы организации воспитательного процесса /председатель совета актива, зам. председателя СА, постоянная и временная творческая группа, пресс-центр,</w:t>
      </w:r>
    </w:p>
    <w:p w:rsidR="007B33AB" w:rsidRPr="00043F9D" w:rsidRDefault="007B33AB" w:rsidP="00043F9D">
      <w:pPr>
        <w:pStyle w:val="a3"/>
        <w:numPr>
          <w:ilvl w:val="0"/>
          <w:numId w:val="2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шефский сектор, культурно-массовый сектор, физ</w:t>
      </w:r>
      <w:r w:rsidR="00A53CC8"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орги входят в совет физкультуры</w:t>
      </w: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B33AB" w:rsidRPr="00043F9D" w:rsidRDefault="007B33AB" w:rsidP="00043F9D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3.9.Высшим органом классного ученического самоуправления является </w:t>
      </w:r>
      <w:r w:rsidRPr="00043F9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Ученическое собрание</w:t>
      </w: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коллективный орган ученического самоуправления.</w:t>
      </w:r>
    </w:p>
    <w:p w:rsidR="00A441F8" w:rsidRPr="00043F9D" w:rsidRDefault="007B33AB" w:rsidP="00043F9D">
      <w:pPr>
        <w:pStyle w:val="a3"/>
        <w:numPr>
          <w:ilvl w:val="0"/>
          <w:numId w:val="2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Ученическое собрание:</w:t>
      </w:r>
    </w:p>
    <w:p w:rsidR="00A441F8" w:rsidRPr="00043F9D" w:rsidRDefault="007B33AB" w:rsidP="00043F9D">
      <w:pPr>
        <w:pStyle w:val="a3"/>
        <w:numPr>
          <w:ilvl w:val="0"/>
          <w:numId w:val="2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собирается по мере необходимости, но не реже одного раза в четверть;</w:t>
      </w:r>
    </w:p>
    <w:p w:rsidR="00A441F8" w:rsidRPr="00043F9D" w:rsidRDefault="007B33AB" w:rsidP="00043F9D">
      <w:pPr>
        <w:pStyle w:val="a3"/>
        <w:numPr>
          <w:ilvl w:val="0"/>
          <w:numId w:val="2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принимает решения по всем вопросам деятельности классного ученического самоуправления простым большинством голосов;</w:t>
      </w:r>
    </w:p>
    <w:p w:rsidR="00A441F8" w:rsidRPr="00043F9D" w:rsidRDefault="007B33AB" w:rsidP="00043F9D">
      <w:pPr>
        <w:pStyle w:val="a3"/>
        <w:numPr>
          <w:ilvl w:val="0"/>
          <w:numId w:val="2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 содержание и формы деятельности классного ученического самоуправления;</w:t>
      </w:r>
    </w:p>
    <w:p w:rsidR="00A441F8" w:rsidRPr="00043F9D" w:rsidRDefault="007B33AB" w:rsidP="00043F9D">
      <w:pPr>
        <w:pStyle w:val="a3"/>
        <w:numPr>
          <w:ilvl w:val="0"/>
          <w:numId w:val="2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заслушивает информацию о выполнении решений Школьной думы, ее секторов;</w:t>
      </w:r>
    </w:p>
    <w:p w:rsidR="007B33AB" w:rsidRPr="00043F9D" w:rsidRDefault="007B33AB" w:rsidP="00043F9D">
      <w:pPr>
        <w:pStyle w:val="a3"/>
        <w:numPr>
          <w:ilvl w:val="0"/>
          <w:numId w:val="2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намечает конкретные меры по выполнению этих решений.</w:t>
      </w:r>
    </w:p>
    <w:p w:rsidR="00A441F8" w:rsidRPr="00043F9D" w:rsidRDefault="007B33AB" w:rsidP="00043F9D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3.10.</w:t>
      </w:r>
      <w:r w:rsidR="00A441F8"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Деятельность первичных органов ученического самоуправления охватывает все сферы урочной и внеурочной деятельности и жизни учащихся:</w:t>
      </w:r>
    </w:p>
    <w:p w:rsidR="00A441F8" w:rsidRPr="00043F9D" w:rsidRDefault="007B33AB" w:rsidP="00043F9D">
      <w:pPr>
        <w:pStyle w:val="a3"/>
        <w:numPr>
          <w:ilvl w:val="0"/>
          <w:numId w:val="2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поддержан</w:t>
      </w:r>
      <w:r w:rsidR="00A441F8"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ие порядка и дисциплины в школе;</w:t>
      </w:r>
    </w:p>
    <w:p w:rsidR="00A441F8" w:rsidRPr="00043F9D" w:rsidRDefault="007B33AB" w:rsidP="00043F9D">
      <w:pPr>
        <w:pStyle w:val="a3"/>
        <w:numPr>
          <w:ilvl w:val="0"/>
          <w:numId w:val="2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учебного процесса;</w:t>
      </w:r>
    </w:p>
    <w:p w:rsidR="007B33AB" w:rsidRPr="00043F9D" w:rsidRDefault="007B33AB" w:rsidP="00043F9D">
      <w:pPr>
        <w:pStyle w:val="a3"/>
        <w:numPr>
          <w:ilvl w:val="0"/>
          <w:numId w:val="2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внеклассной и внешкольной деятельности учащихся класса.</w:t>
      </w:r>
    </w:p>
    <w:p w:rsidR="007B33AB" w:rsidRPr="00043F9D" w:rsidRDefault="007B33AB" w:rsidP="00043F9D">
      <w:pPr>
        <w:pStyle w:val="a3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3.11.</w:t>
      </w:r>
      <w:r w:rsidR="00A441F8"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Периодически, не реже одного раза в четверть, классные органы ученического самоуправления отчитываются, они частично обновляются с тем, чтобы каждый ученик за годы пребывания в школе поработал не один раз в разных органах ученического самоуправления.</w:t>
      </w:r>
    </w:p>
    <w:p w:rsidR="007B33AB" w:rsidRPr="00043F9D" w:rsidRDefault="007B33AB" w:rsidP="007B33AB">
      <w:pPr>
        <w:shd w:val="clear" w:color="auto" w:fill="FFFFFF"/>
        <w:spacing w:after="0" w:line="240" w:lineRule="auto"/>
        <w:ind w:left="72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B33AB" w:rsidRPr="00043F9D" w:rsidRDefault="00043F9D" w:rsidP="00043F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4.П</w:t>
      </w:r>
      <w:r w:rsidRPr="00043F9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рава и обязанности</w:t>
      </w:r>
    </w:p>
    <w:p w:rsidR="00A441F8" w:rsidRPr="00043F9D" w:rsidRDefault="007B33AB" w:rsidP="00A441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EC05B3"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.1. Любой ученик школы, равно как и органы школьного ученического самоуправления, </w:t>
      </w:r>
      <w:r w:rsidRPr="00043F9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имеет право</w:t>
      </w: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441F8" w:rsidRPr="00043F9D" w:rsidRDefault="007B33AB" w:rsidP="00043F9D">
      <w:pPr>
        <w:pStyle w:val="a3"/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уважение своей чести и достоинства, обращение, в случае конфликтной ситуации, в высшие органы школьного ученического самоуправления;</w:t>
      </w:r>
    </w:p>
    <w:p w:rsidR="00A441F8" w:rsidRPr="00043F9D" w:rsidRDefault="007B33AB" w:rsidP="00043F9D">
      <w:pPr>
        <w:pStyle w:val="a3"/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выражать и отстаивать личные интересы и интересы своих классов, иметь от </w:t>
      </w:r>
      <w:r w:rsidR="00EC05B3"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ШДП </w:t>
      </w: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защиту и поддержку;</w:t>
      </w:r>
    </w:p>
    <w:p w:rsidR="00A441F8" w:rsidRPr="00043F9D" w:rsidRDefault="007B33AB" w:rsidP="00043F9D">
      <w:pPr>
        <w:pStyle w:val="a3"/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участие в управлении школьными делами;</w:t>
      </w:r>
    </w:p>
    <w:p w:rsidR="00A441F8" w:rsidRPr="00043F9D" w:rsidRDefault="007B33AB" w:rsidP="00043F9D">
      <w:pPr>
        <w:pStyle w:val="a3"/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открыто и корректно выражать свое мнение, критиковать действия органов школьного самоуправления, высказывать свои предложения для рассмотрения их в дальнейшем на заседании </w:t>
      </w:r>
      <w:r w:rsidR="00EC05B3"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ШДП </w:t>
      </w: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EC05B3"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секторов;</w:t>
      </w:r>
    </w:p>
    <w:p w:rsidR="007B33AB" w:rsidRPr="00043F9D" w:rsidRDefault="007B33AB" w:rsidP="00043F9D">
      <w:pPr>
        <w:pStyle w:val="a3"/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объединяться в любые творческие группы, комитеты, клубы и т.д., не противоречащие своей деятельностью целям и задачам школьного самоуправления, Уставу школы, Правилам </w:t>
      </w:r>
      <w:r w:rsidR="003652B2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внутреннего распорядка</w:t>
      </w:r>
      <w:r w:rsidR="003652B2"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</w:t>
      </w: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школы.</w:t>
      </w:r>
    </w:p>
    <w:p w:rsidR="00A441F8" w:rsidRPr="00043F9D" w:rsidRDefault="00EC05B3" w:rsidP="00043F9D">
      <w:pPr>
        <w:pStyle w:val="a3"/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7B33AB"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.2.Учащиеся, входящие в органы ученического самоуправления, </w:t>
      </w:r>
      <w:r w:rsidR="007B33AB" w:rsidRPr="00043F9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обязаны:</w:t>
      </w:r>
    </w:p>
    <w:p w:rsidR="00A441F8" w:rsidRPr="00043F9D" w:rsidRDefault="007B33AB" w:rsidP="00043F9D">
      <w:pPr>
        <w:pStyle w:val="a3"/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показывать пример в учебе, труде;</w:t>
      </w:r>
    </w:p>
    <w:p w:rsidR="00A441F8" w:rsidRPr="00043F9D" w:rsidRDefault="007B33AB" w:rsidP="00043F9D">
      <w:pPr>
        <w:pStyle w:val="a3"/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беречь школьную собственность, соблюдать учебную и трудовую дисциплину, нормы поведения;</w:t>
      </w:r>
    </w:p>
    <w:p w:rsidR="00A441F8" w:rsidRPr="00043F9D" w:rsidRDefault="007B33AB" w:rsidP="00043F9D">
      <w:pPr>
        <w:pStyle w:val="a3"/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заботиться об авторитете своей школы;</w:t>
      </w:r>
    </w:p>
    <w:p w:rsidR="00A441F8" w:rsidRPr="00043F9D" w:rsidRDefault="007B33AB" w:rsidP="00043F9D">
      <w:pPr>
        <w:pStyle w:val="a3"/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информировать класс о своей деятельности;</w:t>
      </w:r>
    </w:p>
    <w:p w:rsidR="007B33AB" w:rsidRPr="003652B2" w:rsidRDefault="007B33AB" w:rsidP="003652B2">
      <w:pPr>
        <w:pStyle w:val="a3"/>
        <w:numPr>
          <w:ilvl w:val="0"/>
          <w:numId w:val="24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выполнять Устав школы, распоряжения администрации школы, решения органов ученического самоуправления, не противоречащие Уставу МОУ, </w:t>
      </w:r>
      <w:r w:rsidR="003652B2"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Правилам </w:t>
      </w:r>
      <w:r w:rsidR="003652B2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внутреннего распорядка</w:t>
      </w:r>
      <w:r w:rsidR="003652B2" w:rsidRPr="00043F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 школы.</w:t>
      </w:r>
    </w:p>
    <w:p w:rsidR="004F447B" w:rsidRDefault="004F447B" w:rsidP="00043F9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447B" w:rsidRPr="004F447B" w:rsidRDefault="004F447B" w:rsidP="004F447B">
      <w:pPr>
        <w:rPr>
          <w:rFonts w:ascii="Times New Roman" w:hAnsi="Times New Roman" w:cs="Times New Roman"/>
          <w:sz w:val="24"/>
          <w:szCs w:val="24"/>
        </w:rPr>
      </w:pPr>
    </w:p>
    <w:p w:rsidR="004F447B" w:rsidRDefault="004F447B" w:rsidP="004F447B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BB52FC">
        <w:rPr>
          <w:rFonts w:ascii="Times New Roman" w:hAnsi="Times New Roman"/>
          <w:color w:val="000000"/>
          <w:sz w:val="20"/>
          <w:szCs w:val="20"/>
        </w:rPr>
        <w:t>Приложение: Лист ознакомления работников с П</w:t>
      </w:r>
      <w:r>
        <w:rPr>
          <w:rFonts w:ascii="Times New Roman" w:hAnsi="Times New Roman"/>
          <w:color w:val="000000"/>
          <w:sz w:val="20"/>
          <w:szCs w:val="20"/>
        </w:rPr>
        <w:t xml:space="preserve">оложением </w:t>
      </w:r>
      <w:r w:rsidRPr="004F447B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 Школьном Детском Парламенте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в 1 экз.</w:t>
      </w:r>
    </w:p>
    <w:p w:rsidR="004F447B" w:rsidRDefault="004F447B" w:rsidP="004F447B">
      <w:pPr>
        <w:rPr>
          <w:rFonts w:ascii="Times New Roman" w:hAnsi="Times New Roman"/>
          <w:sz w:val="20"/>
          <w:szCs w:val="20"/>
        </w:rPr>
      </w:pPr>
    </w:p>
    <w:p w:rsidR="004F447B" w:rsidRDefault="004F447B" w:rsidP="004F447B">
      <w:pPr>
        <w:rPr>
          <w:rFonts w:ascii="Times New Roman" w:hAnsi="Times New Roman"/>
          <w:sz w:val="20"/>
          <w:szCs w:val="20"/>
        </w:rPr>
      </w:pPr>
    </w:p>
    <w:p w:rsidR="004F447B" w:rsidRDefault="004F447B" w:rsidP="004F447B">
      <w:pPr>
        <w:rPr>
          <w:rFonts w:ascii="Times New Roman" w:hAnsi="Times New Roman"/>
          <w:sz w:val="20"/>
          <w:szCs w:val="20"/>
        </w:rPr>
      </w:pPr>
    </w:p>
    <w:p w:rsidR="004F447B" w:rsidRDefault="004F447B" w:rsidP="004F447B">
      <w:pPr>
        <w:rPr>
          <w:rFonts w:ascii="Times New Roman" w:hAnsi="Times New Roman"/>
          <w:sz w:val="20"/>
          <w:szCs w:val="20"/>
        </w:rPr>
      </w:pPr>
    </w:p>
    <w:p w:rsidR="004F447B" w:rsidRDefault="004F447B" w:rsidP="004F447B">
      <w:pPr>
        <w:rPr>
          <w:rFonts w:ascii="Times New Roman" w:hAnsi="Times New Roman"/>
          <w:sz w:val="20"/>
          <w:szCs w:val="20"/>
        </w:rPr>
      </w:pPr>
    </w:p>
    <w:p w:rsidR="004F447B" w:rsidRDefault="004F447B" w:rsidP="004F447B">
      <w:pPr>
        <w:rPr>
          <w:rFonts w:ascii="Times New Roman" w:hAnsi="Times New Roman"/>
          <w:sz w:val="20"/>
          <w:szCs w:val="20"/>
        </w:rPr>
      </w:pPr>
    </w:p>
    <w:p w:rsidR="004F447B" w:rsidRDefault="004F447B" w:rsidP="004F447B">
      <w:pPr>
        <w:rPr>
          <w:rFonts w:ascii="Times New Roman" w:hAnsi="Times New Roman"/>
          <w:sz w:val="20"/>
          <w:szCs w:val="20"/>
        </w:rPr>
      </w:pPr>
    </w:p>
    <w:p w:rsidR="004F447B" w:rsidRDefault="004F447B" w:rsidP="004F447B">
      <w:pPr>
        <w:rPr>
          <w:rFonts w:ascii="Times New Roman" w:hAnsi="Times New Roman"/>
          <w:sz w:val="20"/>
          <w:szCs w:val="20"/>
        </w:rPr>
      </w:pPr>
    </w:p>
    <w:p w:rsidR="004F447B" w:rsidRDefault="004F447B" w:rsidP="004F447B">
      <w:pPr>
        <w:rPr>
          <w:rFonts w:ascii="Times New Roman" w:hAnsi="Times New Roman"/>
          <w:sz w:val="20"/>
          <w:szCs w:val="20"/>
        </w:rPr>
      </w:pPr>
    </w:p>
    <w:p w:rsidR="004F447B" w:rsidRDefault="004F447B" w:rsidP="004F447B">
      <w:pPr>
        <w:rPr>
          <w:rFonts w:ascii="Times New Roman" w:hAnsi="Times New Roman"/>
          <w:sz w:val="20"/>
          <w:szCs w:val="20"/>
        </w:rPr>
      </w:pPr>
    </w:p>
    <w:p w:rsidR="004F447B" w:rsidRDefault="004F447B" w:rsidP="004F447B">
      <w:pPr>
        <w:rPr>
          <w:rFonts w:ascii="Times New Roman" w:hAnsi="Times New Roman"/>
          <w:sz w:val="20"/>
          <w:szCs w:val="20"/>
        </w:rPr>
      </w:pPr>
    </w:p>
    <w:p w:rsidR="004F447B" w:rsidRDefault="004F447B" w:rsidP="004F447B">
      <w:pPr>
        <w:rPr>
          <w:rFonts w:ascii="Times New Roman" w:hAnsi="Times New Roman"/>
          <w:sz w:val="20"/>
          <w:szCs w:val="20"/>
        </w:rPr>
      </w:pPr>
    </w:p>
    <w:p w:rsidR="004F447B" w:rsidRDefault="004F447B" w:rsidP="004F447B">
      <w:pPr>
        <w:rPr>
          <w:rFonts w:ascii="Times New Roman" w:hAnsi="Times New Roman"/>
          <w:sz w:val="20"/>
          <w:szCs w:val="20"/>
        </w:rPr>
      </w:pPr>
    </w:p>
    <w:p w:rsidR="004F447B" w:rsidRDefault="004F447B" w:rsidP="004F447B">
      <w:pPr>
        <w:rPr>
          <w:rFonts w:ascii="Times New Roman" w:hAnsi="Times New Roman"/>
          <w:sz w:val="20"/>
          <w:szCs w:val="20"/>
        </w:rPr>
      </w:pPr>
    </w:p>
    <w:p w:rsidR="004F447B" w:rsidRDefault="004F447B" w:rsidP="004F447B">
      <w:pPr>
        <w:rPr>
          <w:rFonts w:ascii="Times New Roman" w:hAnsi="Times New Roman"/>
          <w:sz w:val="20"/>
          <w:szCs w:val="20"/>
        </w:rPr>
      </w:pPr>
    </w:p>
    <w:p w:rsidR="004F447B" w:rsidRDefault="004F447B" w:rsidP="004F447B">
      <w:pPr>
        <w:spacing w:after="0" w:line="240" w:lineRule="auto"/>
        <w:ind w:left="5812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lastRenderedPageBreak/>
        <w:t>П</w:t>
      </w:r>
      <w:r w:rsidRPr="00AB48FC">
        <w:rPr>
          <w:rFonts w:ascii="Times New Roman" w:hAnsi="Times New Roman"/>
          <w:color w:val="000000"/>
          <w:sz w:val="20"/>
          <w:szCs w:val="20"/>
        </w:rPr>
        <w:t>риложение № 1</w:t>
      </w:r>
    </w:p>
    <w:p w:rsidR="004F447B" w:rsidRPr="004F447B" w:rsidRDefault="004F447B" w:rsidP="004F447B">
      <w:pPr>
        <w:spacing w:after="0" w:line="240" w:lineRule="auto"/>
        <w:ind w:left="581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к Положению </w:t>
      </w:r>
      <w:r w:rsidRPr="004F447B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 Школьном Детском Парламенте</w:t>
      </w:r>
    </w:p>
    <w:p w:rsidR="004F447B" w:rsidRPr="00AB48FC" w:rsidRDefault="004F447B" w:rsidP="004F447B">
      <w:pPr>
        <w:shd w:val="clear" w:color="auto" w:fill="FFFFFF"/>
        <w:tabs>
          <w:tab w:val="left" w:pos="709"/>
        </w:tabs>
        <w:spacing w:after="0" w:line="240" w:lineRule="auto"/>
        <w:ind w:left="5812"/>
        <w:jc w:val="both"/>
        <w:rPr>
          <w:rFonts w:ascii="Times New Roman" w:hAnsi="Times New Roman"/>
          <w:sz w:val="20"/>
          <w:szCs w:val="20"/>
        </w:rPr>
      </w:pPr>
      <w:r w:rsidRPr="00AB48FC">
        <w:rPr>
          <w:rFonts w:ascii="Times New Roman" w:hAnsi="Times New Roman"/>
          <w:color w:val="000000"/>
          <w:sz w:val="20"/>
          <w:szCs w:val="20"/>
        </w:rPr>
        <w:t xml:space="preserve">от </w:t>
      </w:r>
      <w:r>
        <w:rPr>
          <w:rFonts w:ascii="Times New Roman" w:hAnsi="Times New Roman"/>
          <w:color w:val="000000"/>
          <w:sz w:val="20"/>
          <w:szCs w:val="20"/>
        </w:rPr>
        <w:t>21.11.2015 г.</w:t>
      </w:r>
    </w:p>
    <w:p w:rsidR="004F447B" w:rsidRPr="00AB48FC" w:rsidRDefault="004F447B" w:rsidP="004F447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4F447B" w:rsidRPr="00AB48FC" w:rsidRDefault="004F447B" w:rsidP="004F44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3C75">
        <w:rPr>
          <w:rFonts w:ascii="Times New Roman" w:hAnsi="Times New Roman"/>
          <w:sz w:val="24"/>
          <w:szCs w:val="24"/>
        </w:rPr>
        <w:t xml:space="preserve">С </w:t>
      </w:r>
      <w:r w:rsidRPr="004F447B">
        <w:rPr>
          <w:rFonts w:ascii="Times New Roman" w:hAnsi="Times New Roman"/>
          <w:sz w:val="24"/>
          <w:szCs w:val="24"/>
        </w:rPr>
        <w:t xml:space="preserve">Положением </w:t>
      </w:r>
      <w:r w:rsidRPr="004F44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 Школьном Детском Парламенте </w:t>
      </w:r>
      <w:proofErr w:type="gramStart"/>
      <w:r w:rsidRPr="004F447B">
        <w:rPr>
          <w:rFonts w:ascii="Times New Roman" w:hAnsi="Times New Roman"/>
          <w:sz w:val="24"/>
          <w:szCs w:val="24"/>
        </w:rPr>
        <w:t>ознакомлены</w:t>
      </w:r>
      <w:proofErr w:type="gramEnd"/>
      <w:r w:rsidRPr="00AB48FC">
        <w:rPr>
          <w:rFonts w:ascii="Times New Roman" w:hAnsi="Times New Roman"/>
          <w:sz w:val="24"/>
          <w:szCs w:val="24"/>
        </w:rPr>
        <w:t>:</w:t>
      </w:r>
    </w:p>
    <w:tbl>
      <w:tblPr>
        <w:tblW w:w="49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2"/>
        <w:gridCol w:w="2306"/>
        <w:gridCol w:w="2606"/>
        <w:gridCol w:w="2343"/>
      </w:tblGrid>
      <w:tr w:rsidR="004F447B" w:rsidRPr="000E6804" w:rsidTr="006F3051">
        <w:tc>
          <w:tcPr>
            <w:tcW w:w="1501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804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1112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804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1257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804">
              <w:rPr>
                <w:rFonts w:ascii="Times New Roman" w:hAnsi="Times New Roman"/>
                <w:sz w:val="24"/>
                <w:szCs w:val="24"/>
              </w:rPr>
              <w:t>роспись</w:t>
            </w:r>
          </w:p>
        </w:tc>
        <w:tc>
          <w:tcPr>
            <w:tcW w:w="1130" w:type="pct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ознакомления</w:t>
            </w:r>
          </w:p>
        </w:tc>
      </w:tr>
      <w:tr w:rsidR="004F447B" w:rsidRPr="000E6804" w:rsidTr="006F3051">
        <w:trPr>
          <w:trHeight w:val="547"/>
        </w:trPr>
        <w:tc>
          <w:tcPr>
            <w:tcW w:w="1501" w:type="pct"/>
            <w:shd w:val="clear" w:color="auto" w:fill="auto"/>
          </w:tcPr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804">
              <w:rPr>
                <w:rFonts w:ascii="Times New Roman" w:hAnsi="Times New Roman"/>
                <w:sz w:val="24"/>
                <w:szCs w:val="24"/>
              </w:rPr>
              <w:t xml:space="preserve">Алексеева </w:t>
            </w:r>
          </w:p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804">
              <w:rPr>
                <w:rFonts w:ascii="Times New Roman" w:hAnsi="Times New Roman"/>
                <w:sz w:val="24"/>
                <w:szCs w:val="24"/>
              </w:rPr>
              <w:t>Мария Сергеевна</w:t>
            </w:r>
          </w:p>
        </w:tc>
        <w:tc>
          <w:tcPr>
            <w:tcW w:w="1112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pct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47B" w:rsidRPr="000E6804" w:rsidTr="006F3051">
        <w:trPr>
          <w:trHeight w:val="555"/>
        </w:trPr>
        <w:tc>
          <w:tcPr>
            <w:tcW w:w="1501" w:type="pct"/>
            <w:shd w:val="clear" w:color="auto" w:fill="auto"/>
          </w:tcPr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804">
              <w:rPr>
                <w:rFonts w:ascii="Times New Roman" w:hAnsi="Times New Roman"/>
                <w:sz w:val="24"/>
                <w:szCs w:val="24"/>
              </w:rPr>
              <w:t xml:space="preserve">Амбросова </w:t>
            </w:r>
          </w:p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804">
              <w:rPr>
                <w:rFonts w:ascii="Times New Roman" w:hAnsi="Times New Roman"/>
                <w:sz w:val="24"/>
                <w:szCs w:val="24"/>
              </w:rPr>
              <w:t>Елена Владимировна</w:t>
            </w:r>
          </w:p>
        </w:tc>
        <w:tc>
          <w:tcPr>
            <w:tcW w:w="1112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pct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47B" w:rsidRPr="000E6804" w:rsidTr="006F3051">
        <w:trPr>
          <w:trHeight w:val="553"/>
        </w:trPr>
        <w:tc>
          <w:tcPr>
            <w:tcW w:w="1501" w:type="pct"/>
            <w:shd w:val="clear" w:color="auto" w:fill="auto"/>
          </w:tcPr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804">
              <w:rPr>
                <w:rFonts w:ascii="Times New Roman" w:hAnsi="Times New Roman"/>
                <w:sz w:val="24"/>
                <w:szCs w:val="24"/>
              </w:rPr>
              <w:t xml:space="preserve">Гобрейчук </w:t>
            </w:r>
          </w:p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804">
              <w:rPr>
                <w:rFonts w:ascii="Times New Roman" w:hAnsi="Times New Roman"/>
                <w:sz w:val="24"/>
                <w:szCs w:val="24"/>
              </w:rPr>
              <w:t>Татьяна Тимофеевна</w:t>
            </w:r>
          </w:p>
        </w:tc>
        <w:tc>
          <w:tcPr>
            <w:tcW w:w="1112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pct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47B" w:rsidRPr="000E6804" w:rsidTr="006F3051">
        <w:trPr>
          <w:trHeight w:val="557"/>
        </w:trPr>
        <w:tc>
          <w:tcPr>
            <w:tcW w:w="1501" w:type="pct"/>
            <w:shd w:val="clear" w:color="auto" w:fill="auto"/>
          </w:tcPr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804">
              <w:rPr>
                <w:rFonts w:ascii="Times New Roman" w:hAnsi="Times New Roman"/>
                <w:sz w:val="24"/>
                <w:szCs w:val="24"/>
              </w:rPr>
              <w:t xml:space="preserve">Ефременко </w:t>
            </w:r>
          </w:p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804">
              <w:rPr>
                <w:rFonts w:ascii="Times New Roman" w:hAnsi="Times New Roman"/>
                <w:sz w:val="24"/>
                <w:szCs w:val="24"/>
              </w:rPr>
              <w:t>Светлана Петровна</w:t>
            </w:r>
          </w:p>
        </w:tc>
        <w:tc>
          <w:tcPr>
            <w:tcW w:w="1112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pct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47B" w:rsidRPr="000E6804" w:rsidTr="006F3051">
        <w:trPr>
          <w:trHeight w:val="551"/>
        </w:trPr>
        <w:tc>
          <w:tcPr>
            <w:tcW w:w="1501" w:type="pct"/>
            <w:shd w:val="clear" w:color="auto" w:fill="auto"/>
          </w:tcPr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804">
              <w:rPr>
                <w:rFonts w:ascii="Times New Roman" w:hAnsi="Times New Roman"/>
                <w:sz w:val="24"/>
                <w:szCs w:val="24"/>
              </w:rPr>
              <w:t xml:space="preserve">Иванова </w:t>
            </w:r>
          </w:p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804">
              <w:rPr>
                <w:rFonts w:ascii="Times New Roman" w:hAnsi="Times New Roman"/>
                <w:sz w:val="24"/>
                <w:szCs w:val="24"/>
              </w:rPr>
              <w:t>Юлия Игоревна</w:t>
            </w:r>
          </w:p>
        </w:tc>
        <w:tc>
          <w:tcPr>
            <w:tcW w:w="1112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pct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47B" w:rsidRPr="000E6804" w:rsidTr="006F3051">
        <w:trPr>
          <w:trHeight w:val="561"/>
        </w:trPr>
        <w:tc>
          <w:tcPr>
            <w:tcW w:w="1501" w:type="pct"/>
            <w:shd w:val="clear" w:color="auto" w:fill="auto"/>
          </w:tcPr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E6804">
              <w:rPr>
                <w:rFonts w:ascii="Times New Roman" w:hAnsi="Times New Roman"/>
                <w:sz w:val="24"/>
                <w:szCs w:val="24"/>
              </w:rPr>
              <w:t>Каушева</w:t>
            </w:r>
            <w:proofErr w:type="spellEnd"/>
            <w:r w:rsidRPr="000E680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804">
              <w:rPr>
                <w:rFonts w:ascii="Times New Roman" w:hAnsi="Times New Roman"/>
                <w:sz w:val="24"/>
                <w:szCs w:val="24"/>
              </w:rPr>
              <w:t>Татьяна Владимировна</w:t>
            </w:r>
          </w:p>
        </w:tc>
        <w:tc>
          <w:tcPr>
            <w:tcW w:w="1112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pct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47B" w:rsidRPr="000E6804" w:rsidTr="006F3051">
        <w:trPr>
          <w:trHeight w:val="555"/>
        </w:trPr>
        <w:tc>
          <w:tcPr>
            <w:tcW w:w="1501" w:type="pct"/>
            <w:shd w:val="clear" w:color="auto" w:fill="auto"/>
          </w:tcPr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0E6804">
              <w:rPr>
                <w:rFonts w:ascii="Times New Roman" w:hAnsi="Times New Roman"/>
                <w:color w:val="000000"/>
                <w:sz w:val="24"/>
                <w:szCs w:val="24"/>
              </w:rPr>
              <w:t>Кирьячкова</w:t>
            </w:r>
            <w:proofErr w:type="spellEnd"/>
            <w:r w:rsidRPr="000E680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6804">
              <w:rPr>
                <w:rFonts w:ascii="Times New Roman" w:hAnsi="Times New Roman"/>
                <w:color w:val="000000"/>
                <w:sz w:val="24"/>
                <w:szCs w:val="24"/>
              </w:rPr>
              <w:t>Любовь Станиславовна</w:t>
            </w:r>
          </w:p>
        </w:tc>
        <w:tc>
          <w:tcPr>
            <w:tcW w:w="1112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pct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47B" w:rsidRPr="000E6804" w:rsidTr="006F3051">
        <w:trPr>
          <w:trHeight w:val="549"/>
        </w:trPr>
        <w:tc>
          <w:tcPr>
            <w:tcW w:w="1501" w:type="pct"/>
            <w:shd w:val="clear" w:color="auto" w:fill="auto"/>
          </w:tcPr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804">
              <w:rPr>
                <w:rFonts w:ascii="Times New Roman" w:hAnsi="Times New Roman"/>
                <w:sz w:val="24"/>
                <w:szCs w:val="24"/>
              </w:rPr>
              <w:t xml:space="preserve">Константинов </w:t>
            </w:r>
          </w:p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804">
              <w:rPr>
                <w:rFonts w:ascii="Times New Roman" w:hAnsi="Times New Roman"/>
                <w:sz w:val="24"/>
                <w:szCs w:val="24"/>
              </w:rPr>
              <w:t>Владимир Борисович</w:t>
            </w:r>
          </w:p>
        </w:tc>
        <w:tc>
          <w:tcPr>
            <w:tcW w:w="1112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pct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47B" w:rsidRPr="000E6804" w:rsidTr="006F3051">
        <w:trPr>
          <w:trHeight w:val="571"/>
        </w:trPr>
        <w:tc>
          <w:tcPr>
            <w:tcW w:w="1501" w:type="pct"/>
            <w:shd w:val="clear" w:color="auto" w:fill="auto"/>
          </w:tcPr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804">
              <w:rPr>
                <w:rFonts w:ascii="Times New Roman" w:hAnsi="Times New Roman"/>
                <w:sz w:val="24"/>
                <w:szCs w:val="24"/>
              </w:rPr>
              <w:t xml:space="preserve">Константинова </w:t>
            </w:r>
          </w:p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804">
              <w:rPr>
                <w:rFonts w:ascii="Times New Roman" w:hAnsi="Times New Roman"/>
                <w:sz w:val="24"/>
                <w:szCs w:val="24"/>
              </w:rPr>
              <w:t>Лада Валерьевна</w:t>
            </w:r>
          </w:p>
        </w:tc>
        <w:tc>
          <w:tcPr>
            <w:tcW w:w="1112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pct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47B" w:rsidRPr="000E6804" w:rsidTr="006F3051">
        <w:trPr>
          <w:trHeight w:val="559"/>
        </w:trPr>
        <w:tc>
          <w:tcPr>
            <w:tcW w:w="1501" w:type="pct"/>
            <w:shd w:val="clear" w:color="auto" w:fill="auto"/>
          </w:tcPr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804">
              <w:rPr>
                <w:rFonts w:ascii="Times New Roman" w:hAnsi="Times New Roman"/>
                <w:sz w:val="24"/>
                <w:szCs w:val="24"/>
              </w:rPr>
              <w:t xml:space="preserve">Макарова </w:t>
            </w:r>
          </w:p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E6804">
              <w:rPr>
                <w:rFonts w:ascii="Times New Roman" w:hAnsi="Times New Roman"/>
                <w:sz w:val="24"/>
                <w:szCs w:val="24"/>
              </w:rPr>
              <w:t>Ильвира</w:t>
            </w:r>
            <w:proofErr w:type="spellEnd"/>
            <w:r w:rsidRPr="000E68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E6804">
              <w:rPr>
                <w:rFonts w:ascii="Times New Roman" w:hAnsi="Times New Roman"/>
                <w:sz w:val="24"/>
                <w:szCs w:val="24"/>
              </w:rPr>
              <w:t>Ахметовна</w:t>
            </w:r>
            <w:proofErr w:type="spellEnd"/>
          </w:p>
        </w:tc>
        <w:tc>
          <w:tcPr>
            <w:tcW w:w="1112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pct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47B" w:rsidRPr="000E6804" w:rsidTr="006F3051">
        <w:trPr>
          <w:trHeight w:val="553"/>
        </w:trPr>
        <w:tc>
          <w:tcPr>
            <w:tcW w:w="1501" w:type="pct"/>
            <w:shd w:val="clear" w:color="auto" w:fill="auto"/>
          </w:tcPr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E6804">
              <w:rPr>
                <w:rFonts w:ascii="Times New Roman" w:hAnsi="Times New Roman"/>
                <w:sz w:val="24"/>
                <w:szCs w:val="24"/>
              </w:rPr>
              <w:t>Мязина</w:t>
            </w:r>
            <w:proofErr w:type="spellEnd"/>
            <w:r w:rsidRPr="000E680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804">
              <w:rPr>
                <w:rFonts w:ascii="Times New Roman" w:hAnsi="Times New Roman"/>
                <w:sz w:val="24"/>
                <w:szCs w:val="24"/>
              </w:rPr>
              <w:t>Мария Леонидовна</w:t>
            </w:r>
          </w:p>
        </w:tc>
        <w:tc>
          <w:tcPr>
            <w:tcW w:w="1112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pct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47B" w:rsidRPr="000E6804" w:rsidTr="006F3051">
        <w:trPr>
          <w:trHeight w:val="561"/>
        </w:trPr>
        <w:tc>
          <w:tcPr>
            <w:tcW w:w="1501" w:type="pct"/>
            <w:shd w:val="clear" w:color="auto" w:fill="auto"/>
          </w:tcPr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804">
              <w:rPr>
                <w:rFonts w:ascii="Times New Roman" w:hAnsi="Times New Roman"/>
                <w:sz w:val="24"/>
                <w:szCs w:val="24"/>
              </w:rPr>
              <w:t xml:space="preserve">Плотникова </w:t>
            </w:r>
          </w:p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804">
              <w:rPr>
                <w:rFonts w:ascii="Times New Roman" w:hAnsi="Times New Roman"/>
                <w:sz w:val="24"/>
                <w:szCs w:val="24"/>
              </w:rPr>
              <w:t>Наталья Николаевна</w:t>
            </w:r>
          </w:p>
        </w:tc>
        <w:tc>
          <w:tcPr>
            <w:tcW w:w="1112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pct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47B" w:rsidRPr="000E6804" w:rsidTr="006F3051">
        <w:trPr>
          <w:trHeight w:val="556"/>
        </w:trPr>
        <w:tc>
          <w:tcPr>
            <w:tcW w:w="1501" w:type="pct"/>
            <w:shd w:val="clear" w:color="auto" w:fill="auto"/>
          </w:tcPr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804">
              <w:rPr>
                <w:rFonts w:ascii="Times New Roman" w:hAnsi="Times New Roman"/>
                <w:sz w:val="24"/>
                <w:szCs w:val="24"/>
              </w:rPr>
              <w:t xml:space="preserve">Ремнева </w:t>
            </w:r>
          </w:p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804">
              <w:rPr>
                <w:rFonts w:ascii="Times New Roman" w:hAnsi="Times New Roman"/>
                <w:sz w:val="24"/>
                <w:szCs w:val="24"/>
              </w:rPr>
              <w:t>Татьяна Владимировна</w:t>
            </w:r>
          </w:p>
        </w:tc>
        <w:tc>
          <w:tcPr>
            <w:tcW w:w="1112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pct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47B" w:rsidRPr="000E6804" w:rsidTr="006F3051">
        <w:trPr>
          <w:trHeight w:val="556"/>
        </w:trPr>
        <w:tc>
          <w:tcPr>
            <w:tcW w:w="1501" w:type="pct"/>
            <w:shd w:val="clear" w:color="auto" w:fill="auto"/>
          </w:tcPr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E6804">
              <w:rPr>
                <w:rFonts w:ascii="Times New Roman" w:hAnsi="Times New Roman"/>
                <w:sz w:val="24"/>
                <w:szCs w:val="24"/>
              </w:rPr>
              <w:t>Садкова</w:t>
            </w:r>
            <w:proofErr w:type="spellEnd"/>
            <w:r w:rsidRPr="000E680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804">
              <w:rPr>
                <w:rFonts w:ascii="Times New Roman" w:hAnsi="Times New Roman"/>
                <w:sz w:val="24"/>
                <w:szCs w:val="24"/>
              </w:rPr>
              <w:t>Надежда Владимировна</w:t>
            </w:r>
          </w:p>
        </w:tc>
        <w:tc>
          <w:tcPr>
            <w:tcW w:w="1112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pct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47B" w:rsidRPr="000E6804" w:rsidTr="006F3051">
        <w:trPr>
          <w:trHeight w:val="552"/>
        </w:trPr>
        <w:tc>
          <w:tcPr>
            <w:tcW w:w="1501" w:type="pct"/>
            <w:shd w:val="clear" w:color="auto" w:fill="auto"/>
          </w:tcPr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804">
              <w:rPr>
                <w:rFonts w:ascii="Times New Roman" w:hAnsi="Times New Roman"/>
                <w:sz w:val="24"/>
                <w:szCs w:val="24"/>
              </w:rPr>
              <w:t xml:space="preserve">Сизых </w:t>
            </w:r>
          </w:p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804">
              <w:rPr>
                <w:rFonts w:ascii="Times New Roman" w:hAnsi="Times New Roman"/>
                <w:sz w:val="24"/>
                <w:szCs w:val="24"/>
              </w:rPr>
              <w:t>Галина Петровна</w:t>
            </w:r>
          </w:p>
        </w:tc>
        <w:tc>
          <w:tcPr>
            <w:tcW w:w="1112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pct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47B" w:rsidRPr="000E6804" w:rsidTr="006F3051">
        <w:trPr>
          <w:trHeight w:val="418"/>
        </w:trPr>
        <w:tc>
          <w:tcPr>
            <w:tcW w:w="1501" w:type="pct"/>
            <w:shd w:val="clear" w:color="auto" w:fill="auto"/>
          </w:tcPr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E6804">
              <w:rPr>
                <w:rFonts w:ascii="Times New Roman" w:hAnsi="Times New Roman"/>
                <w:sz w:val="24"/>
                <w:szCs w:val="24"/>
              </w:rPr>
              <w:t>Чернотович</w:t>
            </w:r>
            <w:proofErr w:type="spellEnd"/>
            <w:r w:rsidRPr="000E680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804">
              <w:rPr>
                <w:rFonts w:ascii="Times New Roman" w:hAnsi="Times New Roman"/>
                <w:sz w:val="24"/>
                <w:szCs w:val="24"/>
              </w:rPr>
              <w:t>Ирина Егоровна</w:t>
            </w:r>
          </w:p>
        </w:tc>
        <w:tc>
          <w:tcPr>
            <w:tcW w:w="1112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pct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47B" w:rsidRPr="000E6804" w:rsidTr="006F3051">
        <w:trPr>
          <w:trHeight w:val="567"/>
        </w:trPr>
        <w:tc>
          <w:tcPr>
            <w:tcW w:w="1501" w:type="pct"/>
            <w:shd w:val="clear" w:color="auto" w:fill="auto"/>
          </w:tcPr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804">
              <w:rPr>
                <w:rFonts w:ascii="Times New Roman" w:hAnsi="Times New Roman"/>
                <w:sz w:val="24"/>
                <w:szCs w:val="24"/>
              </w:rPr>
              <w:t xml:space="preserve">Халиулина </w:t>
            </w:r>
          </w:p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804">
              <w:rPr>
                <w:rFonts w:ascii="Times New Roman" w:hAnsi="Times New Roman"/>
                <w:sz w:val="24"/>
                <w:szCs w:val="24"/>
              </w:rPr>
              <w:t>Елена Владимировна</w:t>
            </w:r>
          </w:p>
        </w:tc>
        <w:tc>
          <w:tcPr>
            <w:tcW w:w="1112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pct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47B" w:rsidRPr="000E6804" w:rsidTr="006F3051">
        <w:trPr>
          <w:trHeight w:val="542"/>
        </w:trPr>
        <w:tc>
          <w:tcPr>
            <w:tcW w:w="1501" w:type="pct"/>
            <w:shd w:val="clear" w:color="auto" w:fill="auto"/>
          </w:tcPr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E6804">
              <w:rPr>
                <w:rFonts w:ascii="Times New Roman" w:hAnsi="Times New Roman"/>
                <w:sz w:val="24"/>
                <w:szCs w:val="24"/>
              </w:rPr>
              <w:t>Шишимарина</w:t>
            </w:r>
            <w:proofErr w:type="spellEnd"/>
            <w:r w:rsidRPr="000E680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6804">
              <w:rPr>
                <w:rFonts w:ascii="Times New Roman" w:hAnsi="Times New Roman"/>
                <w:sz w:val="24"/>
                <w:szCs w:val="24"/>
              </w:rPr>
              <w:t>Елена Валерьевна</w:t>
            </w:r>
          </w:p>
        </w:tc>
        <w:tc>
          <w:tcPr>
            <w:tcW w:w="1112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pct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47B" w:rsidRPr="000E6804" w:rsidTr="006F3051">
        <w:trPr>
          <w:trHeight w:val="542"/>
        </w:trPr>
        <w:tc>
          <w:tcPr>
            <w:tcW w:w="1501" w:type="pct"/>
            <w:shd w:val="clear" w:color="auto" w:fill="auto"/>
          </w:tcPr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pct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47B" w:rsidRPr="000E6804" w:rsidTr="006F3051">
        <w:trPr>
          <w:trHeight w:val="542"/>
        </w:trPr>
        <w:tc>
          <w:tcPr>
            <w:tcW w:w="1501" w:type="pct"/>
            <w:shd w:val="clear" w:color="auto" w:fill="auto"/>
          </w:tcPr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pct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47B" w:rsidRPr="000E6804" w:rsidTr="006F3051">
        <w:trPr>
          <w:trHeight w:val="542"/>
        </w:trPr>
        <w:tc>
          <w:tcPr>
            <w:tcW w:w="1501" w:type="pct"/>
            <w:shd w:val="clear" w:color="auto" w:fill="auto"/>
          </w:tcPr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pct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47B" w:rsidRPr="000E6804" w:rsidTr="006F3051">
        <w:trPr>
          <w:trHeight w:val="542"/>
        </w:trPr>
        <w:tc>
          <w:tcPr>
            <w:tcW w:w="1501" w:type="pct"/>
            <w:shd w:val="clear" w:color="auto" w:fill="auto"/>
          </w:tcPr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pct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47B" w:rsidRPr="000E6804" w:rsidTr="006F3051">
        <w:trPr>
          <w:trHeight w:val="542"/>
        </w:trPr>
        <w:tc>
          <w:tcPr>
            <w:tcW w:w="1501" w:type="pct"/>
            <w:shd w:val="clear" w:color="auto" w:fill="auto"/>
          </w:tcPr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pct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47B" w:rsidRPr="000E6804" w:rsidTr="006F3051">
        <w:trPr>
          <w:trHeight w:val="542"/>
        </w:trPr>
        <w:tc>
          <w:tcPr>
            <w:tcW w:w="1501" w:type="pct"/>
            <w:shd w:val="clear" w:color="auto" w:fill="auto"/>
          </w:tcPr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pct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47B" w:rsidRPr="000E6804" w:rsidTr="006F3051">
        <w:trPr>
          <w:trHeight w:val="542"/>
        </w:trPr>
        <w:tc>
          <w:tcPr>
            <w:tcW w:w="1501" w:type="pct"/>
            <w:shd w:val="clear" w:color="auto" w:fill="auto"/>
          </w:tcPr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pct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47B" w:rsidRPr="000E6804" w:rsidTr="006F3051">
        <w:trPr>
          <w:trHeight w:val="542"/>
        </w:trPr>
        <w:tc>
          <w:tcPr>
            <w:tcW w:w="1501" w:type="pct"/>
            <w:shd w:val="clear" w:color="auto" w:fill="auto"/>
          </w:tcPr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pct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47B" w:rsidRPr="000E6804" w:rsidTr="006F3051">
        <w:trPr>
          <w:trHeight w:val="542"/>
        </w:trPr>
        <w:tc>
          <w:tcPr>
            <w:tcW w:w="1501" w:type="pct"/>
            <w:shd w:val="clear" w:color="auto" w:fill="auto"/>
          </w:tcPr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pct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47B" w:rsidRPr="000E6804" w:rsidTr="006F3051">
        <w:trPr>
          <w:trHeight w:val="542"/>
        </w:trPr>
        <w:tc>
          <w:tcPr>
            <w:tcW w:w="1501" w:type="pct"/>
            <w:shd w:val="clear" w:color="auto" w:fill="auto"/>
          </w:tcPr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pct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47B" w:rsidRPr="000E6804" w:rsidTr="006F3051">
        <w:trPr>
          <w:trHeight w:val="542"/>
        </w:trPr>
        <w:tc>
          <w:tcPr>
            <w:tcW w:w="1501" w:type="pct"/>
            <w:shd w:val="clear" w:color="auto" w:fill="auto"/>
          </w:tcPr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pct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47B" w:rsidRPr="000E6804" w:rsidTr="006F3051">
        <w:trPr>
          <w:trHeight w:val="542"/>
        </w:trPr>
        <w:tc>
          <w:tcPr>
            <w:tcW w:w="1501" w:type="pct"/>
            <w:shd w:val="clear" w:color="auto" w:fill="auto"/>
          </w:tcPr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pct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47B" w:rsidRPr="000E6804" w:rsidTr="006F3051">
        <w:trPr>
          <w:trHeight w:val="542"/>
        </w:trPr>
        <w:tc>
          <w:tcPr>
            <w:tcW w:w="1501" w:type="pct"/>
            <w:shd w:val="clear" w:color="auto" w:fill="auto"/>
          </w:tcPr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pct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47B" w:rsidRPr="000E6804" w:rsidTr="006F3051">
        <w:trPr>
          <w:trHeight w:val="542"/>
        </w:trPr>
        <w:tc>
          <w:tcPr>
            <w:tcW w:w="1501" w:type="pct"/>
            <w:shd w:val="clear" w:color="auto" w:fill="auto"/>
          </w:tcPr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pct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47B" w:rsidRPr="000E6804" w:rsidTr="006F3051">
        <w:trPr>
          <w:trHeight w:val="542"/>
        </w:trPr>
        <w:tc>
          <w:tcPr>
            <w:tcW w:w="1501" w:type="pct"/>
            <w:shd w:val="clear" w:color="auto" w:fill="auto"/>
          </w:tcPr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pct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47B" w:rsidRPr="000E6804" w:rsidTr="006F3051">
        <w:trPr>
          <w:trHeight w:val="542"/>
        </w:trPr>
        <w:tc>
          <w:tcPr>
            <w:tcW w:w="1501" w:type="pct"/>
            <w:shd w:val="clear" w:color="auto" w:fill="auto"/>
          </w:tcPr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pct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47B" w:rsidRPr="000E6804" w:rsidTr="006F3051">
        <w:trPr>
          <w:trHeight w:val="542"/>
        </w:trPr>
        <w:tc>
          <w:tcPr>
            <w:tcW w:w="1501" w:type="pct"/>
            <w:shd w:val="clear" w:color="auto" w:fill="auto"/>
          </w:tcPr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pct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47B" w:rsidRPr="000E6804" w:rsidTr="006F3051">
        <w:trPr>
          <w:trHeight w:val="542"/>
        </w:trPr>
        <w:tc>
          <w:tcPr>
            <w:tcW w:w="1501" w:type="pct"/>
            <w:shd w:val="clear" w:color="auto" w:fill="auto"/>
          </w:tcPr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pct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47B" w:rsidRPr="000E6804" w:rsidTr="006F3051">
        <w:trPr>
          <w:trHeight w:val="542"/>
        </w:trPr>
        <w:tc>
          <w:tcPr>
            <w:tcW w:w="1501" w:type="pct"/>
            <w:shd w:val="clear" w:color="auto" w:fill="auto"/>
          </w:tcPr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pct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47B" w:rsidRPr="000E6804" w:rsidTr="006F3051">
        <w:trPr>
          <w:trHeight w:val="542"/>
        </w:trPr>
        <w:tc>
          <w:tcPr>
            <w:tcW w:w="1501" w:type="pct"/>
            <w:shd w:val="clear" w:color="auto" w:fill="auto"/>
          </w:tcPr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pct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47B" w:rsidRPr="000E6804" w:rsidTr="006F3051">
        <w:trPr>
          <w:trHeight w:val="542"/>
        </w:trPr>
        <w:tc>
          <w:tcPr>
            <w:tcW w:w="1501" w:type="pct"/>
            <w:shd w:val="clear" w:color="auto" w:fill="auto"/>
          </w:tcPr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pct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47B" w:rsidRPr="000E6804" w:rsidTr="006F3051">
        <w:trPr>
          <w:trHeight w:val="542"/>
        </w:trPr>
        <w:tc>
          <w:tcPr>
            <w:tcW w:w="1501" w:type="pct"/>
            <w:shd w:val="clear" w:color="auto" w:fill="auto"/>
          </w:tcPr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pct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47B" w:rsidRPr="000E6804" w:rsidTr="006F3051">
        <w:trPr>
          <w:trHeight w:val="542"/>
        </w:trPr>
        <w:tc>
          <w:tcPr>
            <w:tcW w:w="1501" w:type="pct"/>
            <w:shd w:val="clear" w:color="auto" w:fill="auto"/>
          </w:tcPr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pct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47B" w:rsidRPr="000E6804" w:rsidTr="006F3051">
        <w:trPr>
          <w:trHeight w:val="542"/>
        </w:trPr>
        <w:tc>
          <w:tcPr>
            <w:tcW w:w="1501" w:type="pct"/>
            <w:shd w:val="clear" w:color="auto" w:fill="auto"/>
          </w:tcPr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pct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47B" w:rsidRPr="000E6804" w:rsidTr="006F3051">
        <w:trPr>
          <w:trHeight w:val="542"/>
        </w:trPr>
        <w:tc>
          <w:tcPr>
            <w:tcW w:w="1501" w:type="pct"/>
            <w:shd w:val="clear" w:color="auto" w:fill="auto"/>
          </w:tcPr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pct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47B" w:rsidRPr="000E6804" w:rsidTr="006F3051">
        <w:trPr>
          <w:trHeight w:val="542"/>
        </w:trPr>
        <w:tc>
          <w:tcPr>
            <w:tcW w:w="1501" w:type="pct"/>
            <w:shd w:val="clear" w:color="auto" w:fill="auto"/>
          </w:tcPr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pct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47B" w:rsidRPr="000E6804" w:rsidTr="006F3051">
        <w:trPr>
          <w:trHeight w:val="542"/>
        </w:trPr>
        <w:tc>
          <w:tcPr>
            <w:tcW w:w="1501" w:type="pct"/>
            <w:shd w:val="clear" w:color="auto" w:fill="auto"/>
          </w:tcPr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pct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47B" w:rsidRPr="000E6804" w:rsidTr="006F3051">
        <w:trPr>
          <w:trHeight w:val="542"/>
        </w:trPr>
        <w:tc>
          <w:tcPr>
            <w:tcW w:w="1501" w:type="pct"/>
            <w:shd w:val="clear" w:color="auto" w:fill="auto"/>
          </w:tcPr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pct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47B" w:rsidRPr="000E6804" w:rsidTr="006F3051">
        <w:trPr>
          <w:trHeight w:val="542"/>
        </w:trPr>
        <w:tc>
          <w:tcPr>
            <w:tcW w:w="1501" w:type="pct"/>
            <w:shd w:val="clear" w:color="auto" w:fill="auto"/>
          </w:tcPr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pct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447B" w:rsidRPr="000E6804" w:rsidTr="006F3051">
        <w:trPr>
          <w:trHeight w:val="542"/>
        </w:trPr>
        <w:tc>
          <w:tcPr>
            <w:tcW w:w="1501" w:type="pct"/>
            <w:shd w:val="clear" w:color="auto" w:fill="auto"/>
          </w:tcPr>
          <w:p w:rsidR="004F447B" w:rsidRPr="000E6804" w:rsidRDefault="004F447B" w:rsidP="006F305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2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7" w:type="pct"/>
            <w:shd w:val="clear" w:color="auto" w:fill="auto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0" w:type="pct"/>
          </w:tcPr>
          <w:p w:rsidR="004F447B" w:rsidRPr="000E6804" w:rsidRDefault="004F447B" w:rsidP="006F3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F447B" w:rsidRPr="00247525" w:rsidRDefault="004F447B" w:rsidP="004F447B">
      <w:pPr>
        <w:rPr>
          <w:rFonts w:ascii="Times New Roman" w:hAnsi="Times New Roman"/>
          <w:sz w:val="24"/>
          <w:szCs w:val="24"/>
        </w:rPr>
      </w:pPr>
    </w:p>
    <w:p w:rsidR="004F447B" w:rsidRPr="00A628C6" w:rsidRDefault="004F447B" w:rsidP="004F447B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F447B" w:rsidRPr="00A628C6" w:rsidRDefault="004F447B" w:rsidP="004F447B">
      <w:pPr>
        <w:tabs>
          <w:tab w:val="left" w:pos="709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0D27" w:rsidRPr="004F447B" w:rsidRDefault="00630D27" w:rsidP="004F447B">
      <w:pPr>
        <w:tabs>
          <w:tab w:val="left" w:pos="888"/>
        </w:tabs>
        <w:rPr>
          <w:rFonts w:ascii="Times New Roman" w:hAnsi="Times New Roman" w:cs="Times New Roman"/>
          <w:sz w:val="24"/>
          <w:szCs w:val="24"/>
        </w:rPr>
      </w:pPr>
    </w:p>
    <w:sectPr w:rsidR="00630D27" w:rsidRPr="004F447B" w:rsidSect="004F447B">
      <w:headerReference w:type="default" r:id="rId9"/>
      <w:pgSz w:w="11906" w:h="16838"/>
      <w:pgMar w:top="1134" w:right="567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2745" w:rsidRDefault="00002745" w:rsidP="00CD7DEF">
      <w:pPr>
        <w:spacing w:after="0" w:line="240" w:lineRule="auto"/>
      </w:pPr>
      <w:r>
        <w:separator/>
      </w:r>
    </w:p>
  </w:endnote>
  <w:endnote w:type="continuationSeparator" w:id="0">
    <w:p w:rsidR="00002745" w:rsidRDefault="00002745" w:rsidP="00CD7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2745" w:rsidRDefault="00002745" w:rsidP="00CD7DEF">
      <w:pPr>
        <w:spacing w:after="0" w:line="240" w:lineRule="auto"/>
      </w:pPr>
      <w:r>
        <w:separator/>
      </w:r>
    </w:p>
  </w:footnote>
  <w:footnote w:type="continuationSeparator" w:id="0">
    <w:p w:rsidR="00002745" w:rsidRDefault="00002745" w:rsidP="00CD7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3869"/>
      <w:docPartObj>
        <w:docPartGallery w:val="Page Numbers (Top of Page)"/>
        <w:docPartUnique/>
      </w:docPartObj>
    </w:sdtPr>
    <w:sdtEndPr/>
    <w:sdtContent>
      <w:p w:rsidR="004F447B" w:rsidRDefault="00002745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630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F447B" w:rsidRDefault="004F447B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F10BB"/>
    <w:multiLevelType w:val="hybridMultilevel"/>
    <w:tmpl w:val="2AC2DDB6"/>
    <w:lvl w:ilvl="0" w:tplc="6C185D18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24C591A"/>
    <w:multiLevelType w:val="hybridMultilevel"/>
    <w:tmpl w:val="E9D63E02"/>
    <w:lvl w:ilvl="0" w:tplc="6C185D18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A504870"/>
    <w:multiLevelType w:val="hybridMultilevel"/>
    <w:tmpl w:val="743818B8"/>
    <w:lvl w:ilvl="0" w:tplc="6C185D18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00A0313"/>
    <w:multiLevelType w:val="hybridMultilevel"/>
    <w:tmpl w:val="4C2EFC04"/>
    <w:lvl w:ilvl="0" w:tplc="6C185D18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10AF3BFA"/>
    <w:multiLevelType w:val="hybridMultilevel"/>
    <w:tmpl w:val="387C4068"/>
    <w:lvl w:ilvl="0" w:tplc="4A4CC7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C10E3D"/>
    <w:multiLevelType w:val="hybridMultilevel"/>
    <w:tmpl w:val="EF7C02FE"/>
    <w:lvl w:ilvl="0" w:tplc="4A4CC7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466773"/>
    <w:multiLevelType w:val="hybridMultilevel"/>
    <w:tmpl w:val="E4CC172E"/>
    <w:lvl w:ilvl="0" w:tplc="6C185D18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FC626BE"/>
    <w:multiLevelType w:val="hybridMultilevel"/>
    <w:tmpl w:val="0E9274E0"/>
    <w:lvl w:ilvl="0" w:tplc="4A4CC7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D109E5"/>
    <w:multiLevelType w:val="hybridMultilevel"/>
    <w:tmpl w:val="78B67E16"/>
    <w:lvl w:ilvl="0" w:tplc="4A4CC7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228E60AE"/>
    <w:multiLevelType w:val="hybridMultilevel"/>
    <w:tmpl w:val="5DA61A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D33C50"/>
    <w:multiLevelType w:val="hybridMultilevel"/>
    <w:tmpl w:val="216EEB30"/>
    <w:lvl w:ilvl="0" w:tplc="6C185D18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262E67BD"/>
    <w:multiLevelType w:val="hybridMultilevel"/>
    <w:tmpl w:val="16DC6D5A"/>
    <w:lvl w:ilvl="0" w:tplc="D250CF88">
      <w:start w:val="1"/>
      <w:numFmt w:val="decimal"/>
      <w:lvlText w:val="%1."/>
      <w:lvlJc w:val="left"/>
      <w:pPr>
        <w:ind w:left="30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07" w:hanging="360"/>
      </w:pPr>
    </w:lvl>
    <w:lvl w:ilvl="2" w:tplc="0419001B" w:tentative="1">
      <w:start w:val="1"/>
      <w:numFmt w:val="lowerRoman"/>
      <w:lvlText w:val="%3."/>
      <w:lvlJc w:val="right"/>
      <w:pPr>
        <w:ind w:left="4527" w:hanging="180"/>
      </w:pPr>
    </w:lvl>
    <w:lvl w:ilvl="3" w:tplc="0419000F" w:tentative="1">
      <w:start w:val="1"/>
      <w:numFmt w:val="decimal"/>
      <w:lvlText w:val="%4."/>
      <w:lvlJc w:val="left"/>
      <w:pPr>
        <w:ind w:left="5247" w:hanging="360"/>
      </w:pPr>
    </w:lvl>
    <w:lvl w:ilvl="4" w:tplc="04190019" w:tentative="1">
      <w:start w:val="1"/>
      <w:numFmt w:val="lowerLetter"/>
      <w:lvlText w:val="%5."/>
      <w:lvlJc w:val="left"/>
      <w:pPr>
        <w:ind w:left="5967" w:hanging="360"/>
      </w:pPr>
    </w:lvl>
    <w:lvl w:ilvl="5" w:tplc="0419001B" w:tentative="1">
      <w:start w:val="1"/>
      <w:numFmt w:val="lowerRoman"/>
      <w:lvlText w:val="%6."/>
      <w:lvlJc w:val="right"/>
      <w:pPr>
        <w:ind w:left="6687" w:hanging="180"/>
      </w:pPr>
    </w:lvl>
    <w:lvl w:ilvl="6" w:tplc="0419000F" w:tentative="1">
      <w:start w:val="1"/>
      <w:numFmt w:val="decimal"/>
      <w:lvlText w:val="%7."/>
      <w:lvlJc w:val="left"/>
      <w:pPr>
        <w:ind w:left="7407" w:hanging="360"/>
      </w:pPr>
    </w:lvl>
    <w:lvl w:ilvl="7" w:tplc="04190019" w:tentative="1">
      <w:start w:val="1"/>
      <w:numFmt w:val="lowerLetter"/>
      <w:lvlText w:val="%8."/>
      <w:lvlJc w:val="left"/>
      <w:pPr>
        <w:ind w:left="8127" w:hanging="360"/>
      </w:pPr>
    </w:lvl>
    <w:lvl w:ilvl="8" w:tplc="0419001B" w:tentative="1">
      <w:start w:val="1"/>
      <w:numFmt w:val="lowerRoman"/>
      <w:lvlText w:val="%9."/>
      <w:lvlJc w:val="right"/>
      <w:pPr>
        <w:ind w:left="8847" w:hanging="180"/>
      </w:pPr>
    </w:lvl>
  </w:abstractNum>
  <w:abstractNum w:abstractNumId="12">
    <w:nsid w:val="2E0A754E"/>
    <w:multiLevelType w:val="hybridMultilevel"/>
    <w:tmpl w:val="E6003A96"/>
    <w:lvl w:ilvl="0" w:tplc="6C185D18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272775B"/>
    <w:multiLevelType w:val="hybridMultilevel"/>
    <w:tmpl w:val="6BB2EB7A"/>
    <w:lvl w:ilvl="0" w:tplc="6C185D18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3CB76634"/>
    <w:multiLevelType w:val="hybridMultilevel"/>
    <w:tmpl w:val="3B66066E"/>
    <w:lvl w:ilvl="0" w:tplc="6C185D18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601547B"/>
    <w:multiLevelType w:val="hybridMultilevel"/>
    <w:tmpl w:val="8A44BABA"/>
    <w:lvl w:ilvl="0" w:tplc="6C185D18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8BA51EE"/>
    <w:multiLevelType w:val="hybridMultilevel"/>
    <w:tmpl w:val="C262E4AC"/>
    <w:lvl w:ilvl="0" w:tplc="6C185D18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BC453E5"/>
    <w:multiLevelType w:val="hybridMultilevel"/>
    <w:tmpl w:val="765C4926"/>
    <w:lvl w:ilvl="0" w:tplc="6C185D18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52CC133B"/>
    <w:multiLevelType w:val="hybridMultilevel"/>
    <w:tmpl w:val="04849B98"/>
    <w:lvl w:ilvl="0" w:tplc="6C185D18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A03666A"/>
    <w:multiLevelType w:val="hybridMultilevel"/>
    <w:tmpl w:val="5DEED708"/>
    <w:lvl w:ilvl="0" w:tplc="4A4CC7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086BEE"/>
    <w:multiLevelType w:val="hybridMultilevel"/>
    <w:tmpl w:val="94BA301C"/>
    <w:lvl w:ilvl="0" w:tplc="6C185D18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7544700F"/>
    <w:multiLevelType w:val="hybridMultilevel"/>
    <w:tmpl w:val="947E54A2"/>
    <w:lvl w:ilvl="0" w:tplc="6C185D1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B40296"/>
    <w:multiLevelType w:val="hybridMultilevel"/>
    <w:tmpl w:val="A6FC9226"/>
    <w:lvl w:ilvl="0" w:tplc="6C185D18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7CE52327"/>
    <w:multiLevelType w:val="hybridMultilevel"/>
    <w:tmpl w:val="7862AD50"/>
    <w:lvl w:ilvl="0" w:tplc="6C185D18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1"/>
  </w:num>
  <w:num w:numId="3">
    <w:abstractNumId w:val="17"/>
  </w:num>
  <w:num w:numId="4">
    <w:abstractNumId w:val="2"/>
  </w:num>
  <w:num w:numId="5">
    <w:abstractNumId w:val="23"/>
  </w:num>
  <w:num w:numId="6">
    <w:abstractNumId w:val="3"/>
  </w:num>
  <w:num w:numId="7">
    <w:abstractNumId w:val="22"/>
  </w:num>
  <w:num w:numId="8">
    <w:abstractNumId w:val="10"/>
  </w:num>
  <w:num w:numId="9">
    <w:abstractNumId w:val="16"/>
  </w:num>
  <w:num w:numId="10">
    <w:abstractNumId w:val="13"/>
  </w:num>
  <w:num w:numId="11">
    <w:abstractNumId w:val="0"/>
  </w:num>
  <w:num w:numId="12">
    <w:abstractNumId w:val="12"/>
  </w:num>
  <w:num w:numId="13">
    <w:abstractNumId w:val="14"/>
  </w:num>
  <w:num w:numId="14">
    <w:abstractNumId w:val="6"/>
  </w:num>
  <w:num w:numId="15">
    <w:abstractNumId w:val="18"/>
  </w:num>
  <w:num w:numId="16">
    <w:abstractNumId w:val="1"/>
  </w:num>
  <w:num w:numId="17">
    <w:abstractNumId w:val="15"/>
  </w:num>
  <w:num w:numId="18">
    <w:abstractNumId w:val="11"/>
  </w:num>
  <w:num w:numId="19">
    <w:abstractNumId w:val="20"/>
  </w:num>
  <w:num w:numId="20">
    <w:abstractNumId w:val="5"/>
  </w:num>
  <w:num w:numId="21">
    <w:abstractNumId w:val="19"/>
  </w:num>
  <w:num w:numId="22">
    <w:abstractNumId w:val="4"/>
  </w:num>
  <w:num w:numId="23">
    <w:abstractNumId w:val="8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5FD9"/>
    <w:rsid w:val="00002745"/>
    <w:rsid w:val="00043F9D"/>
    <w:rsid w:val="00045FD9"/>
    <w:rsid w:val="000B4EE0"/>
    <w:rsid w:val="000F566F"/>
    <w:rsid w:val="001A6D0C"/>
    <w:rsid w:val="00230E36"/>
    <w:rsid w:val="00252C5D"/>
    <w:rsid w:val="003624F7"/>
    <w:rsid w:val="003652B2"/>
    <w:rsid w:val="004F447B"/>
    <w:rsid w:val="00630D27"/>
    <w:rsid w:val="00676307"/>
    <w:rsid w:val="006E4FED"/>
    <w:rsid w:val="007B33AB"/>
    <w:rsid w:val="008A2E3F"/>
    <w:rsid w:val="00A441F8"/>
    <w:rsid w:val="00A53CC8"/>
    <w:rsid w:val="00BE51B7"/>
    <w:rsid w:val="00C551AB"/>
    <w:rsid w:val="00CD7DEF"/>
    <w:rsid w:val="00D2296C"/>
    <w:rsid w:val="00D56D08"/>
    <w:rsid w:val="00E72D0E"/>
    <w:rsid w:val="00EC05B3"/>
    <w:rsid w:val="00F109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9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33A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D7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D7DEF"/>
  </w:style>
  <w:style w:type="paragraph" w:styleId="a6">
    <w:name w:val="footer"/>
    <w:basedOn w:val="a"/>
    <w:link w:val="a7"/>
    <w:uiPriority w:val="99"/>
    <w:unhideWhenUsed/>
    <w:rsid w:val="00CD7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D7DEF"/>
  </w:style>
  <w:style w:type="paragraph" w:styleId="a8">
    <w:name w:val="Balloon Text"/>
    <w:basedOn w:val="a"/>
    <w:link w:val="a9"/>
    <w:uiPriority w:val="99"/>
    <w:semiHidden/>
    <w:unhideWhenUsed/>
    <w:rsid w:val="00CD7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D7DEF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4F4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4F447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33A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D7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D7DEF"/>
  </w:style>
  <w:style w:type="paragraph" w:styleId="a6">
    <w:name w:val="footer"/>
    <w:basedOn w:val="a"/>
    <w:link w:val="a7"/>
    <w:uiPriority w:val="99"/>
    <w:unhideWhenUsed/>
    <w:rsid w:val="00CD7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D7DEF"/>
  </w:style>
  <w:style w:type="paragraph" w:styleId="a8">
    <w:name w:val="Balloon Text"/>
    <w:basedOn w:val="a"/>
    <w:link w:val="a9"/>
    <w:uiPriority w:val="99"/>
    <w:semiHidden/>
    <w:unhideWhenUsed/>
    <w:rsid w:val="00CD7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D7D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2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9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511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794</Words>
  <Characters>4529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15</cp:revision>
  <cp:lastPrinted>2015-12-14T07:58:00Z</cp:lastPrinted>
  <dcterms:created xsi:type="dcterms:W3CDTF">2014-03-16T01:58:00Z</dcterms:created>
  <dcterms:modified xsi:type="dcterms:W3CDTF">2016-09-17T12:22:00Z</dcterms:modified>
</cp:coreProperties>
</file>