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05" w:rsidRPr="00941877" w:rsidRDefault="00747411" w:rsidP="00051E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8176260</wp:posOffset>
            </wp:positionH>
            <wp:positionV relativeFrom="paragraph">
              <wp:posOffset>-1099185</wp:posOffset>
            </wp:positionV>
            <wp:extent cx="1647825" cy="1543050"/>
            <wp:effectExtent l="19050" t="0" r="9525" b="0"/>
            <wp:wrapNone/>
            <wp:docPr id="12" name="Рисунок 2" descr="C:\Users\usser\Desktop\Организатор\Школьные картинки\iU7JKP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Организатор\Школьные картинки\iU7JKP6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05" w:rsidRPr="0094187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02.10.2018 года  «Результаты контроля   состояния  информационного пространства в классах»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</w:t>
      </w: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5"/>
        <w:tblW w:w="15331" w:type="dxa"/>
        <w:tblLayout w:type="fixed"/>
        <w:tblLook w:val="04A0"/>
      </w:tblPr>
      <w:tblGrid>
        <w:gridCol w:w="712"/>
        <w:gridCol w:w="1042"/>
        <w:gridCol w:w="2792"/>
        <w:gridCol w:w="1533"/>
        <w:gridCol w:w="1542"/>
        <w:gridCol w:w="1542"/>
        <w:gridCol w:w="1542"/>
        <w:gridCol w:w="1542"/>
        <w:gridCol w:w="1542"/>
        <w:gridCol w:w="1542"/>
      </w:tblGrid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Красочность и аккуратность оформления уголка</w:t>
            </w:r>
          </w:p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Информация о классном коллективе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 xml:space="preserve"> График дежурства по классу</w:t>
            </w:r>
          </w:p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Достижения класса и членов классного коллектива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Страничка здоровья Правовая страничка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</w:tr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Чернотович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Колесник И.В.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Константинова Л.В.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051E05" w:rsidRPr="001D353F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Не все кармашки заполнены</w:t>
            </w:r>
          </w:p>
        </w:tc>
      </w:tr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Ефременко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051E05" w:rsidRPr="001D353F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Старая информация</w:t>
            </w:r>
          </w:p>
        </w:tc>
      </w:tr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Бучис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</w:tcPr>
          <w:p w:rsidR="00051E05" w:rsidRPr="001D353F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Макарова И.А.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Каушева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 Т.В.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  <w:tr w:rsidR="00051E05" w:rsidRPr="001D353F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Матвеева С.В.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2" w:type="dxa"/>
          </w:tcPr>
          <w:p w:rsidR="00051E05" w:rsidRPr="001D353F" w:rsidRDefault="00051E05" w:rsidP="004F24C1">
            <w:pPr>
              <w:shd w:val="clear" w:color="auto" w:fill="FFFFFF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Небрежность в оформлении</w:t>
            </w:r>
          </w:p>
        </w:tc>
      </w:tr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Садкова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  <w:tr w:rsidR="00051E05" w:rsidRPr="00941877" w:rsidTr="004F24C1"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Иванова Ю.И.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051E05" w:rsidRPr="001D353F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Не все кармашки заполнены</w:t>
            </w:r>
          </w:p>
        </w:tc>
      </w:tr>
      <w:tr w:rsidR="00051E05" w:rsidRPr="00941877" w:rsidTr="004F24C1">
        <w:trPr>
          <w:trHeight w:val="402"/>
        </w:trPr>
        <w:tc>
          <w:tcPr>
            <w:tcW w:w="71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2" w:type="dxa"/>
          </w:tcPr>
          <w:p w:rsidR="00051E05" w:rsidRPr="00941877" w:rsidRDefault="00051E05" w:rsidP="004F24C1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Ремнева Т.В.</w:t>
            </w:r>
          </w:p>
        </w:tc>
        <w:tc>
          <w:tcPr>
            <w:tcW w:w="1533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051E05" w:rsidRPr="00941877" w:rsidRDefault="00051E05" w:rsidP="004F24C1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</w:tbl>
    <w:p w:rsidR="00051E05" w:rsidRPr="00941877" w:rsidRDefault="00051E05" w:rsidP="00051E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8242935</wp:posOffset>
            </wp:positionH>
            <wp:positionV relativeFrom="paragraph">
              <wp:posOffset>1270</wp:posOffset>
            </wp:positionV>
            <wp:extent cx="1009650" cy="1276350"/>
            <wp:effectExtent l="19050" t="0" r="0" b="0"/>
            <wp:wrapNone/>
            <wp:docPr id="2" name="Рисунок 2" descr="C:\Users\usser\Desktop\Организатор\Школьные картинки\iU7JKP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esktop\Организатор\Школьные картинки\iU7JKP6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4187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РЕЗУЛЬТАТЫ   РЕЙДА:  </w:t>
      </w: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</w:pPr>
      <w:r w:rsidRPr="009418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>Всего по списку         156  –  учащихся</w:t>
      </w: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</w:pPr>
      <w:r w:rsidRPr="009418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>В школьной форме      146  –   учащихся</w:t>
      </w:r>
    </w:p>
    <w:p w:rsidR="00051E05" w:rsidRPr="00941877" w:rsidRDefault="00051E05" w:rsidP="00051E0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</w:pPr>
      <w:r w:rsidRPr="009418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>Без школьной формы   10  –   учащихся</w:t>
      </w:r>
    </w:p>
    <w:p w:rsidR="00051E05" w:rsidRPr="00941877" w:rsidRDefault="00051E05" w:rsidP="00051E05">
      <w:pPr>
        <w:jc w:val="both"/>
        <w:rPr>
          <w:b/>
          <w:i/>
          <w:color w:val="7030A0"/>
          <w:sz w:val="28"/>
        </w:rPr>
      </w:pPr>
    </w:p>
    <w:p w:rsidR="00051E05" w:rsidRPr="00941877" w:rsidRDefault="00051E05" w:rsidP="00051E05">
      <w:pPr>
        <w:rPr>
          <w:b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1E68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41877" w:rsidRPr="00941877" w:rsidRDefault="00941877" w:rsidP="009418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543E4" w:rsidRPr="00941877" w:rsidRDefault="008543E4" w:rsidP="009418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4187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02.10.2018 года</w:t>
      </w:r>
      <w:r w:rsidR="00941877" w:rsidRPr="0094187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94187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«Результаты контроля   состояния</w:t>
      </w:r>
      <w:r w:rsidR="00941877" w:rsidRPr="0094187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94187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информационного пространства в классах»</w:t>
      </w:r>
    </w:p>
    <w:p w:rsidR="008543E4" w:rsidRPr="00941877" w:rsidRDefault="008543E4" w:rsidP="008543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5"/>
        <w:tblW w:w="15331" w:type="dxa"/>
        <w:tblLayout w:type="fixed"/>
        <w:tblLook w:val="04A0"/>
      </w:tblPr>
      <w:tblGrid>
        <w:gridCol w:w="712"/>
        <w:gridCol w:w="1042"/>
        <w:gridCol w:w="2792"/>
        <w:gridCol w:w="1533"/>
        <w:gridCol w:w="1542"/>
        <w:gridCol w:w="1542"/>
        <w:gridCol w:w="1542"/>
        <w:gridCol w:w="1542"/>
        <w:gridCol w:w="1542"/>
        <w:gridCol w:w="1542"/>
      </w:tblGrid>
      <w:tr w:rsidR="001E68A0" w:rsidRPr="00941877" w:rsidTr="001E68A0">
        <w:tc>
          <w:tcPr>
            <w:tcW w:w="71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lastRenderedPageBreak/>
              <w:t>№</w:t>
            </w:r>
            <w:r w:rsidR="00941877"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41877"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941877"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941877"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1533" w:type="dxa"/>
            <w:vAlign w:val="center"/>
          </w:tcPr>
          <w:p w:rsidR="001E68A0" w:rsidRPr="00941877" w:rsidRDefault="001E68A0" w:rsidP="001E68A0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Красочность и аккуратность оформления уголка</w:t>
            </w:r>
          </w:p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Информация о классном коллективе</w:t>
            </w:r>
          </w:p>
        </w:tc>
        <w:tc>
          <w:tcPr>
            <w:tcW w:w="1542" w:type="dxa"/>
          </w:tcPr>
          <w:p w:rsidR="001E68A0" w:rsidRPr="00941877" w:rsidRDefault="001E68A0" w:rsidP="001E68A0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 xml:space="preserve"> График дежурства по классу</w:t>
            </w:r>
          </w:p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Достижения класса и членов классного коллектива</w:t>
            </w:r>
          </w:p>
        </w:tc>
        <w:tc>
          <w:tcPr>
            <w:tcW w:w="1542" w:type="dxa"/>
          </w:tcPr>
          <w:p w:rsidR="001E68A0" w:rsidRPr="00941877" w:rsidRDefault="001E68A0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Страничка здоровья Правовая страничка</w:t>
            </w:r>
          </w:p>
        </w:tc>
        <w:tc>
          <w:tcPr>
            <w:tcW w:w="1542" w:type="dxa"/>
          </w:tcPr>
          <w:p w:rsidR="001E68A0" w:rsidRPr="00941877" w:rsidRDefault="001E68A0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42" w:type="dxa"/>
          </w:tcPr>
          <w:p w:rsidR="001E68A0" w:rsidRPr="00941877" w:rsidRDefault="001E68A0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</w:tr>
      <w:tr w:rsidR="001E68A0" w:rsidRPr="00941877" w:rsidTr="001E68A0">
        <w:tc>
          <w:tcPr>
            <w:tcW w:w="71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</w:tcPr>
          <w:p w:rsidR="001E68A0" w:rsidRPr="00941877" w:rsidRDefault="001E68A0" w:rsidP="008543E4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Чернотович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533" w:type="dxa"/>
            <w:vAlign w:val="center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vAlign w:val="center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1E68A0" w:rsidRPr="00941877" w:rsidRDefault="001D353F" w:rsidP="001E68A0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1E68A0" w:rsidRPr="00941877" w:rsidRDefault="001E68A0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68A0" w:rsidRPr="00941877" w:rsidTr="001E68A0">
        <w:tc>
          <w:tcPr>
            <w:tcW w:w="71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Колесник И.В.</w:t>
            </w:r>
          </w:p>
        </w:tc>
        <w:tc>
          <w:tcPr>
            <w:tcW w:w="1533" w:type="dxa"/>
            <w:vAlign w:val="center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E68A0" w:rsidRPr="00941877" w:rsidRDefault="001D353F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E68A0" w:rsidRPr="00941877" w:rsidRDefault="001E68A0" w:rsidP="00941877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E68A0" w:rsidRPr="00941877" w:rsidRDefault="00941877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  <w:tr w:rsidR="001E68A0" w:rsidRPr="00941877" w:rsidTr="001E68A0">
        <w:tc>
          <w:tcPr>
            <w:tcW w:w="71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Константинова Л.В.</w:t>
            </w:r>
          </w:p>
        </w:tc>
        <w:tc>
          <w:tcPr>
            <w:tcW w:w="1533" w:type="dxa"/>
            <w:vAlign w:val="center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1E68A0" w:rsidRPr="00941877" w:rsidRDefault="001D353F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1E68A0" w:rsidRPr="00941877" w:rsidRDefault="001E68A0" w:rsidP="00941877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1E68A0" w:rsidRPr="001D353F" w:rsidRDefault="00941877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Не все кармашки заполнены</w:t>
            </w:r>
          </w:p>
        </w:tc>
      </w:tr>
      <w:tr w:rsidR="001E68A0" w:rsidRPr="00941877" w:rsidTr="001E68A0">
        <w:tc>
          <w:tcPr>
            <w:tcW w:w="71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Ефременко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533" w:type="dxa"/>
            <w:vAlign w:val="center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1E68A0" w:rsidRPr="00941877" w:rsidRDefault="00941877" w:rsidP="00941877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1E68A0" w:rsidRPr="001D353F" w:rsidRDefault="00941877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Старая информация</w:t>
            </w:r>
          </w:p>
        </w:tc>
      </w:tr>
      <w:tr w:rsidR="001E68A0" w:rsidRPr="00941877" w:rsidTr="001E68A0">
        <w:tc>
          <w:tcPr>
            <w:tcW w:w="71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Бучис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533" w:type="dxa"/>
            <w:vAlign w:val="center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vAlign w:val="center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1E68A0" w:rsidRPr="00941877" w:rsidRDefault="001D353F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</w:tcPr>
          <w:p w:rsidR="001E68A0" w:rsidRPr="00941877" w:rsidRDefault="001D353F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1E68A0" w:rsidRPr="00941877" w:rsidRDefault="00941877" w:rsidP="00941877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</w:tcPr>
          <w:p w:rsidR="001E68A0" w:rsidRPr="001D353F" w:rsidRDefault="00941877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1D353F" w:rsidRPr="00941877" w:rsidTr="001E68A0">
        <w:tc>
          <w:tcPr>
            <w:tcW w:w="71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Макарова И.А.</w:t>
            </w:r>
          </w:p>
        </w:tc>
        <w:tc>
          <w:tcPr>
            <w:tcW w:w="1533" w:type="dxa"/>
            <w:vAlign w:val="center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  <w:tr w:rsidR="001D353F" w:rsidRPr="00941877" w:rsidTr="001E68A0">
        <w:tc>
          <w:tcPr>
            <w:tcW w:w="71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Каушева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 Т.В.</w:t>
            </w:r>
          </w:p>
        </w:tc>
        <w:tc>
          <w:tcPr>
            <w:tcW w:w="1533" w:type="dxa"/>
            <w:vAlign w:val="center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  <w:tr w:rsidR="001E68A0" w:rsidRPr="001D353F" w:rsidTr="001E68A0">
        <w:tc>
          <w:tcPr>
            <w:tcW w:w="71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Матвеева С.В.</w:t>
            </w:r>
          </w:p>
        </w:tc>
        <w:tc>
          <w:tcPr>
            <w:tcW w:w="1533" w:type="dxa"/>
            <w:vAlign w:val="center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1E68A0" w:rsidRPr="00941877" w:rsidRDefault="00941877" w:rsidP="00941877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2" w:type="dxa"/>
          </w:tcPr>
          <w:p w:rsidR="001E68A0" w:rsidRPr="001D353F" w:rsidRDefault="00941877" w:rsidP="00941877">
            <w:pPr>
              <w:shd w:val="clear" w:color="auto" w:fill="FFFFFF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Небрежность в оформлении</w:t>
            </w:r>
          </w:p>
        </w:tc>
      </w:tr>
      <w:tr w:rsidR="001D353F" w:rsidRPr="00941877" w:rsidTr="001E68A0">
        <w:tc>
          <w:tcPr>
            <w:tcW w:w="71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proofErr w:type="spellStart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Садкова</w:t>
            </w:r>
            <w:proofErr w:type="spellEnd"/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33" w:type="dxa"/>
            <w:vAlign w:val="center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  <w:tr w:rsidR="001E68A0" w:rsidRPr="00941877" w:rsidTr="001E68A0">
        <w:tc>
          <w:tcPr>
            <w:tcW w:w="71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2" w:type="dxa"/>
          </w:tcPr>
          <w:p w:rsidR="001E68A0" w:rsidRPr="00941877" w:rsidRDefault="001E68A0" w:rsidP="00B90865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Иванова Ю.И.</w:t>
            </w:r>
          </w:p>
        </w:tc>
        <w:tc>
          <w:tcPr>
            <w:tcW w:w="1533" w:type="dxa"/>
            <w:vAlign w:val="center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B90865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1E68A0" w:rsidRPr="00941877" w:rsidRDefault="001E68A0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1E68A0" w:rsidRPr="00941877" w:rsidRDefault="00941877" w:rsidP="00941877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1E68A0" w:rsidRPr="001D353F" w:rsidRDefault="00941877" w:rsidP="0023177A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</w:pPr>
            <w:r w:rsidRPr="001D353F">
              <w:rPr>
                <w:rFonts w:ascii="Times New Roman" w:eastAsia="Times New Roman" w:hAnsi="Times New Roman" w:cs="Aharoni"/>
                <w:b/>
                <w:color w:val="002060"/>
                <w:sz w:val="24"/>
                <w:szCs w:val="24"/>
                <w:lang w:eastAsia="ru-RU"/>
              </w:rPr>
              <w:t>Не все кармашки заполнены</w:t>
            </w:r>
          </w:p>
        </w:tc>
      </w:tr>
      <w:tr w:rsidR="001D353F" w:rsidRPr="00941877" w:rsidTr="001E68A0">
        <w:trPr>
          <w:trHeight w:val="402"/>
        </w:trPr>
        <w:tc>
          <w:tcPr>
            <w:tcW w:w="71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2" w:type="dxa"/>
          </w:tcPr>
          <w:p w:rsidR="001D353F" w:rsidRPr="00941877" w:rsidRDefault="001D353F" w:rsidP="001D353F">
            <w:pP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Ремнева Т.В.</w:t>
            </w:r>
          </w:p>
        </w:tc>
        <w:tc>
          <w:tcPr>
            <w:tcW w:w="1533" w:type="dxa"/>
            <w:vAlign w:val="center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  <w:vAlign w:val="center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 w:themeFill="background1"/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D353F" w:rsidRPr="00941877" w:rsidRDefault="001D353F" w:rsidP="001D353F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</w:pPr>
            <w:r w:rsidRPr="00941877">
              <w:rPr>
                <w:rFonts w:ascii="Times New Roman" w:eastAsia="Times New Roman" w:hAnsi="Times New Roman" w:cs="Aharoni"/>
                <w:b/>
                <w:color w:val="C00000"/>
                <w:sz w:val="24"/>
                <w:szCs w:val="24"/>
                <w:lang w:eastAsia="ru-RU"/>
              </w:rPr>
              <w:t>Молодцы!</w:t>
            </w:r>
          </w:p>
        </w:tc>
      </w:tr>
    </w:tbl>
    <w:p w:rsidR="008543E4" w:rsidRPr="00941877" w:rsidRDefault="008543E4" w:rsidP="008543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68A0" w:rsidRPr="00941877" w:rsidRDefault="001E68A0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543E4" w:rsidRPr="00941877" w:rsidRDefault="008543E4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4187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РЕЗУЛЬТАТЫ   РЕЙДА:  </w:t>
      </w:r>
    </w:p>
    <w:p w:rsidR="008543E4" w:rsidRPr="00941877" w:rsidRDefault="008543E4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</w:pPr>
      <w:r w:rsidRPr="009418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>Всего по списку         156  –  учащихся</w:t>
      </w:r>
    </w:p>
    <w:p w:rsidR="008543E4" w:rsidRPr="00941877" w:rsidRDefault="008543E4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</w:pPr>
      <w:r w:rsidRPr="009418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>В школьной форме      146  –   учащихся</w:t>
      </w:r>
    </w:p>
    <w:p w:rsidR="008543E4" w:rsidRPr="00941877" w:rsidRDefault="008543E4" w:rsidP="008543E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</w:pPr>
      <w:r w:rsidRPr="009418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>Без школьной формы   10  –   учащихся</w:t>
      </w:r>
    </w:p>
    <w:p w:rsidR="008543E4" w:rsidRPr="00941877" w:rsidRDefault="008543E4" w:rsidP="008543E4">
      <w:pPr>
        <w:jc w:val="both"/>
        <w:rPr>
          <w:b/>
          <w:i/>
          <w:color w:val="7030A0"/>
          <w:sz w:val="28"/>
        </w:rPr>
      </w:pPr>
    </w:p>
    <w:p w:rsidR="001449EE" w:rsidRPr="00941877" w:rsidRDefault="001449EE">
      <w:pPr>
        <w:rPr>
          <w:b/>
        </w:rPr>
      </w:pPr>
    </w:p>
    <w:sectPr w:rsidR="001449EE" w:rsidRPr="00941877" w:rsidSect="00D44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E4"/>
    <w:rsid w:val="00051E05"/>
    <w:rsid w:val="001449EE"/>
    <w:rsid w:val="001D353F"/>
    <w:rsid w:val="001E68A0"/>
    <w:rsid w:val="00747411"/>
    <w:rsid w:val="008543E4"/>
    <w:rsid w:val="00941877"/>
    <w:rsid w:val="00FD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14A4-1336-4149-97D1-2CD53B66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2018-10-04T04:35:00Z</cp:lastPrinted>
  <dcterms:created xsi:type="dcterms:W3CDTF">2018-10-03T07:04:00Z</dcterms:created>
  <dcterms:modified xsi:type="dcterms:W3CDTF">2018-10-04T04:43:00Z</dcterms:modified>
</cp:coreProperties>
</file>