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8F" w:rsidRPr="00123FC3" w:rsidRDefault="00F80BFA" w:rsidP="00F80BFA">
      <w:pPr>
        <w:autoSpaceDE w:val="0"/>
        <w:autoSpaceDN w:val="0"/>
        <w:adjustRightInd w:val="0"/>
        <w:spacing w:after="0" w:line="240" w:lineRule="auto"/>
        <w:rPr>
          <w:rFonts w:ascii="Times New Roman" w:eastAsia="Calibri" w:hAnsi="Times New Roman" w:cs="Times New Roman"/>
          <w:color w:val="000000"/>
          <w:sz w:val="24"/>
          <w:szCs w:val="24"/>
          <w:lang w:eastAsia="en-US"/>
        </w:rPr>
      </w:pPr>
      <w:bookmarkStart w:id="0" w:name="_GoBack"/>
      <w:r>
        <w:rPr>
          <w:rFonts w:ascii="Times New Roman" w:eastAsia="Calibri" w:hAnsi="Times New Roman" w:cs="Times New Roman"/>
          <w:noProof/>
          <w:color w:val="000000"/>
          <w:sz w:val="24"/>
          <w:szCs w:val="24"/>
        </w:rPr>
        <w:drawing>
          <wp:inline distT="0" distB="0" distL="0" distR="0">
            <wp:extent cx="6664780" cy="9144000"/>
            <wp:effectExtent l="0" t="0" r="3175" b="0"/>
            <wp:docPr id="3" name="Рисунок 3" descr="C:\Users\Пользователь\Downloads\IMG_2022042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IMG_20220420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5581" cy="9145100"/>
                    </a:xfrm>
                    <a:prstGeom prst="rect">
                      <a:avLst/>
                    </a:prstGeom>
                    <a:noFill/>
                    <a:ln>
                      <a:noFill/>
                    </a:ln>
                  </pic:spPr>
                </pic:pic>
              </a:graphicData>
            </a:graphic>
          </wp:inline>
        </w:drawing>
      </w:r>
      <w:bookmarkEnd w:id="0"/>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Председатель комиссии:                                                                     </w:t>
      </w:r>
      <w:proofErr w:type="spellStart"/>
      <w:r w:rsidRPr="00123FC3">
        <w:rPr>
          <w:rFonts w:ascii="Times New Roman" w:eastAsia="Calibri" w:hAnsi="Times New Roman" w:cs="Times New Roman"/>
          <w:color w:val="000000"/>
          <w:sz w:val="24"/>
          <w:szCs w:val="24"/>
          <w:lang w:eastAsia="en-US"/>
        </w:rPr>
        <w:t>Халиулина</w:t>
      </w:r>
      <w:proofErr w:type="spellEnd"/>
      <w:r w:rsidRPr="00123FC3">
        <w:rPr>
          <w:rFonts w:ascii="Times New Roman" w:eastAsia="Calibri" w:hAnsi="Times New Roman" w:cs="Times New Roman"/>
          <w:color w:val="000000"/>
          <w:sz w:val="24"/>
          <w:szCs w:val="24"/>
          <w:lang w:eastAsia="en-US"/>
        </w:rPr>
        <w:t xml:space="preserve"> Е.В.</w:t>
      </w: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lang w:eastAsia="en-US"/>
        </w:rPr>
        <w:t xml:space="preserve">Члены комиссии:                                                                                 </w:t>
      </w:r>
      <w:r w:rsidRPr="00123FC3">
        <w:rPr>
          <w:rFonts w:ascii="Times New Roman" w:eastAsia="Times New Roman" w:hAnsi="Times New Roman" w:cs="Times New Roman"/>
          <w:color w:val="000000"/>
          <w:sz w:val="24"/>
          <w:szCs w:val="24"/>
        </w:rPr>
        <w:t>Алексеева М.С.</w:t>
      </w: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rPr>
        <w:t>Геруцкая</w:t>
      </w:r>
      <w:proofErr w:type="spellEnd"/>
      <w:r w:rsidRPr="00123FC3">
        <w:rPr>
          <w:rFonts w:ascii="Times New Roman" w:eastAsia="Times New Roman" w:hAnsi="Times New Roman" w:cs="Times New Roman"/>
          <w:color w:val="000000"/>
          <w:sz w:val="24"/>
          <w:szCs w:val="24"/>
        </w:rPr>
        <w:t xml:space="preserve"> В.Д.</w:t>
      </w: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rPr>
        <w:t>Каушева</w:t>
      </w:r>
      <w:proofErr w:type="spellEnd"/>
      <w:r w:rsidRPr="00123FC3">
        <w:rPr>
          <w:rFonts w:ascii="Times New Roman" w:eastAsia="Times New Roman" w:hAnsi="Times New Roman" w:cs="Times New Roman"/>
          <w:color w:val="000000"/>
          <w:sz w:val="24"/>
          <w:szCs w:val="24"/>
        </w:rPr>
        <w:t xml:space="preserve"> Т.В.</w:t>
      </w: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Иванов А.А.</w:t>
      </w: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Давыдова И.И.</w:t>
      </w: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bCs/>
          <w:color w:val="000000"/>
          <w:sz w:val="24"/>
          <w:szCs w:val="24"/>
          <w:lang w:eastAsia="en-US"/>
        </w:rPr>
        <w:t>Отчет рассмотрен на заседании педагогического совета</w:t>
      </w:r>
      <w:r w:rsidRPr="00123FC3">
        <w:rPr>
          <w:rFonts w:ascii="Times New Roman" w:eastAsia="Times New Roman" w:hAnsi="Times New Roman" w:cs="Times New Roman"/>
          <w:color w:val="000000"/>
          <w:sz w:val="24"/>
          <w:szCs w:val="24"/>
        </w:rPr>
        <w:t xml:space="preserve"> муниципального бюджетного общеобразовательного учреждения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средняя общеобразовательная школа»</w:t>
      </w: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«19» апреля 2022 г., протокол заседания №6.</w:t>
      </w: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Содержание: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229"/>
        <w:gridCol w:w="1146"/>
      </w:tblGrid>
      <w:tr w:rsidR="0052508F" w:rsidRPr="00123FC3" w:rsidTr="0030635F">
        <w:tc>
          <w:tcPr>
            <w:tcW w:w="1089" w:type="dxa"/>
            <w:hideMark/>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раздела</w:t>
            </w:r>
          </w:p>
        </w:tc>
        <w:tc>
          <w:tcPr>
            <w:tcW w:w="7229" w:type="dxa"/>
            <w:hideMark/>
          </w:tcPr>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Название раздела</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страница</w:t>
            </w:r>
          </w:p>
        </w:tc>
      </w:tr>
      <w:tr w:rsidR="0052508F" w:rsidRPr="00123FC3" w:rsidTr="0030635F">
        <w:tc>
          <w:tcPr>
            <w:tcW w:w="8318" w:type="dxa"/>
            <w:gridSpan w:val="2"/>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Цель и нормативно-правовая база итогового отчета о </w:t>
            </w:r>
            <w:proofErr w:type="spellStart"/>
            <w:r w:rsidRPr="00123FC3">
              <w:rPr>
                <w:rFonts w:ascii="Times New Roman" w:eastAsia="Times New Roman" w:hAnsi="Times New Roman" w:cs="Times New Roman"/>
                <w:color w:val="000000"/>
                <w:sz w:val="24"/>
                <w:szCs w:val="24"/>
              </w:rPr>
              <w:t>самообследовании</w:t>
            </w:r>
            <w:proofErr w:type="spellEnd"/>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r>
      <w:tr w:rsidR="0052508F" w:rsidRPr="00123FC3" w:rsidTr="0030635F">
        <w:tc>
          <w:tcPr>
            <w:tcW w:w="8318" w:type="dxa"/>
            <w:gridSpan w:val="2"/>
          </w:tcPr>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Общие сведения об образовательном учреждении </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r>
      <w:tr w:rsidR="0052508F" w:rsidRPr="00123FC3" w:rsidTr="0030635F">
        <w:tc>
          <w:tcPr>
            <w:tcW w:w="8318" w:type="dxa"/>
            <w:gridSpan w:val="2"/>
          </w:tcPr>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Аналитическая часть</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Образовательная деятельность</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Система управления организацией</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Содержание и качество подготовки </w:t>
            </w:r>
            <w:proofErr w:type="gramStart"/>
            <w:r w:rsidRPr="00123FC3">
              <w:rPr>
                <w:rFonts w:ascii="Times New Roman" w:eastAsia="Times New Roman" w:hAnsi="Times New Roman" w:cs="Times New Roman"/>
                <w:color w:val="000000"/>
                <w:sz w:val="24"/>
                <w:szCs w:val="24"/>
              </w:rPr>
              <w:t>обучающихся</w:t>
            </w:r>
            <w:proofErr w:type="gramEnd"/>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21</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Организация учебного процесса</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25</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Востребованность выпускников</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36</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Качество кадрового обеспечения</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38</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Качество учебно-методического и библиотечно-информационного обеспечения</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39</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Качество материально-технической базы</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41</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Функционирование внутренней системы оценки качества</w:t>
            </w:r>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46</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Анализ показателей деятельности организации, подлежащей </w:t>
            </w:r>
            <w:proofErr w:type="spellStart"/>
            <w:r w:rsidRPr="00123FC3">
              <w:rPr>
                <w:rFonts w:ascii="Times New Roman" w:eastAsia="Times New Roman" w:hAnsi="Times New Roman" w:cs="Times New Roman"/>
                <w:color w:val="000000"/>
                <w:sz w:val="24"/>
                <w:szCs w:val="24"/>
              </w:rPr>
              <w:t>самообследованию</w:t>
            </w:r>
            <w:proofErr w:type="spellEnd"/>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49</w:t>
            </w:r>
          </w:p>
        </w:tc>
      </w:tr>
      <w:tr w:rsidR="0052508F" w:rsidRPr="00123FC3" w:rsidTr="0030635F">
        <w:tc>
          <w:tcPr>
            <w:tcW w:w="108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11</w:t>
            </w:r>
          </w:p>
        </w:tc>
        <w:tc>
          <w:tcPr>
            <w:tcW w:w="7229" w:type="dxa"/>
          </w:tcPr>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Анализ показателей деятельности организации дополнительного образования, подлежащей </w:t>
            </w:r>
            <w:proofErr w:type="spellStart"/>
            <w:r w:rsidRPr="00123FC3">
              <w:rPr>
                <w:rFonts w:ascii="Times New Roman" w:eastAsia="Times New Roman" w:hAnsi="Times New Roman" w:cs="Times New Roman"/>
                <w:color w:val="000000"/>
                <w:sz w:val="24"/>
                <w:szCs w:val="24"/>
              </w:rPr>
              <w:t>самообследованию</w:t>
            </w:r>
            <w:proofErr w:type="spellEnd"/>
          </w:p>
        </w:tc>
        <w:tc>
          <w:tcPr>
            <w:tcW w:w="1146" w:type="dxa"/>
          </w:tcPr>
          <w:p w:rsidR="0052508F" w:rsidRPr="00123FC3" w:rsidRDefault="0052508F" w:rsidP="0052508F">
            <w:pPr>
              <w:autoSpaceDE w:val="0"/>
              <w:autoSpaceDN w:val="0"/>
              <w:adjustRightInd w:val="0"/>
              <w:spacing w:after="0" w:line="240" w:lineRule="auto"/>
              <w:ind w:firstLine="4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53</w:t>
            </w:r>
          </w:p>
        </w:tc>
      </w:tr>
    </w:tbl>
    <w:p w:rsidR="0052508F" w:rsidRPr="00123FC3" w:rsidRDefault="0052508F" w:rsidP="0052508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52508F">
      <w:pPr>
        <w:widowControl w:val="0"/>
        <w:autoSpaceDE w:val="0"/>
        <w:autoSpaceDN w:val="0"/>
        <w:adjustRightInd w:val="0"/>
        <w:spacing w:after="0" w:line="240" w:lineRule="auto"/>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Приложение 1.</w:t>
      </w:r>
      <w:r w:rsidRPr="00123FC3">
        <w:rPr>
          <w:rFonts w:ascii="Times New Roman" w:eastAsia="Times New Roman" w:hAnsi="Times New Roman" w:cs="Times New Roman"/>
          <w:b/>
          <w:sz w:val="24"/>
          <w:szCs w:val="20"/>
        </w:rPr>
        <w:t xml:space="preserve"> Перечень проведенных воспитательных мероприятий и КТД в 2021 г.</w:t>
      </w:r>
    </w:p>
    <w:p w:rsidR="0052508F" w:rsidRPr="00123FC3" w:rsidRDefault="0052508F" w:rsidP="0052508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Приложение 2.</w:t>
      </w:r>
      <w:r w:rsidRPr="00123FC3">
        <w:rPr>
          <w:rFonts w:ascii="Times New Roman" w:eastAsia="Times New Roman" w:hAnsi="Times New Roman" w:cs="Times New Roman"/>
          <w:b/>
          <w:sz w:val="24"/>
          <w:szCs w:val="20"/>
        </w:rPr>
        <w:t xml:space="preserve"> Перечень достижений обучающихся  за 2021 год (программы дополнительного образования)</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Приложение 3. Перечень достижений обучающихся за 2021 год (образовательная деятельность)</w:t>
      </w:r>
    </w:p>
    <w:p w:rsidR="0052508F" w:rsidRPr="00123FC3" w:rsidRDefault="0052508F" w:rsidP="0052508F">
      <w:pPr>
        <w:widowControl w:val="0"/>
        <w:autoSpaceDE w:val="0"/>
        <w:autoSpaceDN w:val="0"/>
        <w:adjustRightInd w:val="0"/>
        <w:spacing w:after="0" w:line="240" w:lineRule="auto"/>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Приложение 4.</w:t>
      </w:r>
      <w:r w:rsidRPr="00123FC3">
        <w:rPr>
          <w:rFonts w:ascii="Times New Roman" w:eastAsia="Times New Roman" w:hAnsi="Times New Roman" w:cs="Times New Roman"/>
          <w:b/>
          <w:sz w:val="24"/>
          <w:szCs w:val="20"/>
        </w:rPr>
        <w:t xml:space="preserve"> Перечень достижений педагогов за 2021 год</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Приложение 5. Результаты муниципального этапа ВОШ  2021 год</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ЦЕЛЬ ИТОГОВОГО ОТЧЕТА О САМООБСЛЕДОВАНИИ</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-дать объективную оценку </w:t>
      </w:r>
      <w:r w:rsidRPr="00123FC3">
        <w:rPr>
          <w:rFonts w:ascii="Times New Roman" w:eastAsia="Times New Roman" w:hAnsi="Times New Roman" w:cs="Times New Roman"/>
          <w:iCs/>
          <w:color w:val="000000"/>
          <w:sz w:val="24"/>
          <w:szCs w:val="24"/>
        </w:rPr>
        <w:t xml:space="preserve">фактического состояния </w:t>
      </w:r>
      <w:r w:rsidRPr="00123FC3">
        <w:rPr>
          <w:rFonts w:ascii="Times New Roman" w:eastAsia="Times New Roman" w:hAnsi="Times New Roman" w:cs="Times New Roman"/>
          <w:color w:val="000000"/>
          <w:sz w:val="24"/>
          <w:szCs w:val="24"/>
        </w:rPr>
        <w:t xml:space="preserve">образовательного процесса в образовательной организации и его </w:t>
      </w:r>
      <w:r w:rsidRPr="00123FC3">
        <w:rPr>
          <w:rFonts w:ascii="Times New Roman" w:eastAsia="Times New Roman" w:hAnsi="Times New Roman" w:cs="Times New Roman"/>
          <w:iCs/>
          <w:color w:val="000000"/>
          <w:sz w:val="24"/>
          <w:szCs w:val="24"/>
        </w:rPr>
        <w:t>результатов</w:t>
      </w:r>
      <w:r w:rsidRPr="00123FC3">
        <w:rPr>
          <w:rFonts w:ascii="Times New Roman" w:eastAsia="Times New Roman" w:hAnsi="Times New Roman" w:cs="Times New Roman"/>
          <w:color w:val="000000"/>
          <w:sz w:val="24"/>
          <w:szCs w:val="24"/>
        </w:rPr>
        <w:t>;</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-выявить </w:t>
      </w:r>
      <w:r w:rsidRPr="00123FC3">
        <w:rPr>
          <w:rFonts w:ascii="Times New Roman" w:eastAsia="Times New Roman" w:hAnsi="Times New Roman" w:cs="Times New Roman"/>
          <w:iCs/>
          <w:color w:val="000000"/>
          <w:sz w:val="24"/>
          <w:szCs w:val="24"/>
        </w:rPr>
        <w:t xml:space="preserve">перспективы </w:t>
      </w:r>
      <w:r w:rsidRPr="00123FC3">
        <w:rPr>
          <w:rFonts w:ascii="Times New Roman" w:eastAsia="Times New Roman" w:hAnsi="Times New Roman" w:cs="Times New Roman"/>
          <w:color w:val="000000"/>
          <w:sz w:val="24"/>
          <w:szCs w:val="24"/>
        </w:rPr>
        <w:t xml:space="preserve">развития образовательной организации и внешние </w:t>
      </w:r>
      <w:r w:rsidRPr="00123FC3">
        <w:rPr>
          <w:rFonts w:ascii="Times New Roman" w:eastAsia="Times New Roman" w:hAnsi="Times New Roman" w:cs="Times New Roman"/>
          <w:iCs/>
          <w:color w:val="000000"/>
          <w:sz w:val="24"/>
          <w:szCs w:val="24"/>
        </w:rPr>
        <w:t>резервы</w:t>
      </w:r>
      <w:r w:rsidRPr="00123FC3">
        <w:rPr>
          <w:rFonts w:ascii="Times New Roman" w:eastAsia="Times New Roman" w:hAnsi="Times New Roman" w:cs="Times New Roman"/>
          <w:color w:val="000000"/>
          <w:sz w:val="24"/>
          <w:szCs w:val="24"/>
        </w:rPr>
        <w:t xml:space="preserve">. </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НОРМАТИВНО-ПРАВОВАЯ БАЗА </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•Федеральный закон от 29.12.2012 N 273-ФЗ «Об образовании в Российской Федерации»;</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•Приказ Министерства образования и науки РФ от 14 июня 2013 г. N 462 «Об утверждении Порядка проведения </w:t>
      </w:r>
      <w:proofErr w:type="spellStart"/>
      <w:r w:rsidRPr="00123FC3">
        <w:rPr>
          <w:rFonts w:ascii="Times New Roman" w:eastAsia="Times New Roman" w:hAnsi="Times New Roman" w:cs="Times New Roman"/>
          <w:color w:val="000000"/>
          <w:sz w:val="24"/>
          <w:szCs w:val="24"/>
        </w:rPr>
        <w:t>самообследования</w:t>
      </w:r>
      <w:proofErr w:type="spellEnd"/>
      <w:r w:rsidRPr="00123FC3">
        <w:rPr>
          <w:rFonts w:ascii="Times New Roman" w:eastAsia="Times New Roman" w:hAnsi="Times New Roman" w:cs="Times New Roman"/>
          <w:color w:val="000000"/>
          <w:sz w:val="24"/>
          <w:szCs w:val="24"/>
        </w:rPr>
        <w:t xml:space="preserve"> образовательной организацией» с изменениями и дополнениями от 14 декабря 2017 г.; </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•Приказ Министерства образования и науки РФ от 14 декабря 2017 г. N 1218 «О внесении изменений в Порядок проведения </w:t>
      </w:r>
      <w:proofErr w:type="spellStart"/>
      <w:r w:rsidRPr="00123FC3">
        <w:rPr>
          <w:rFonts w:ascii="Times New Roman" w:eastAsia="Times New Roman" w:hAnsi="Times New Roman" w:cs="Times New Roman"/>
          <w:color w:val="000000"/>
          <w:sz w:val="24"/>
          <w:szCs w:val="24"/>
        </w:rPr>
        <w:t>самообследования</w:t>
      </w:r>
      <w:proofErr w:type="spellEnd"/>
      <w:r w:rsidRPr="00123FC3">
        <w:rPr>
          <w:rFonts w:ascii="Times New Roman" w:eastAsia="Times New Roman" w:hAnsi="Times New Roman" w:cs="Times New Roman"/>
          <w:color w:val="000000"/>
          <w:sz w:val="24"/>
          <w:szCs w:val="24"/>
        </w:rPr>
        <w:t xml:space="preserve"> образовательной организации, утвержденный приказом Министерства образования и науки РФ от 14 июня 2013 г. N 462».</w:t>
      </w: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ab/>
      </w: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lastRenderedPageBreak/>
        <w:t xml:space="preserve">Введение. Общие сведения об образовательном учреждении </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 Полное наименование общеобразовательного учреждения в соответствии с Уставом</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Style w:val="4"/>
        <w:tblW w:w="0" w:type="auto"/>
        <w:tblInd w:w="-176" w:type="dxa"/>
        <w:tblLook w:val="04A0" w:firstRow="1" w:lastRow="0" w:firstColumn="1" w:lastColumn="0" w:noHBand="0" w:noVBand="1"/>
      </w:tblPr>
      <w:tblGrid>
        <w:gridCol w:w="9498"/>
      </w:tblGrid>
      <w:tr w:rsidR="0052508F" w:rsidRPr="00123FC3" w:rsidTr="0030635F">
        <w:tc>
          <w:tcPr>
            <w:tcW w:w="9498" w:type="dxa"/>
          </w:tcPr>
          <w:p w:rsidR="0052508F" w:rsidRPr="00123FC3" w:rsidRDefault="0052508F" w:rsidP="0052508F">
            <w:pPr>
              <w:autoSpaceDE w:val="0"/>
              <w:autoSpaceDN w:val="0"/>
              <w:adjustRightInd w:val="0"/>
              <w:ind w:firstLine="34"/>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МУНИЦИПАЛЬНОЕ БЮДЖЕТНОЕ ОБЩЕОБРАЗОВАТЕЛЬНОЕ УЧРЕЖДЕНИЕ «БУРЕТСКАЯ СРЕДНЯЯ ОБЩЕОБРАЗОВАТЕЛЬНАЯ ШКОЛА»</w:t>
            </w:r>
          </w:p>
          <w:p w:rsidR="0052508F" w:rsidRPr="00123FC3" w:rsidRDefault="0052508F" w:rsidP="0052508F">
            <w:pPr>
              <w:autoSpaceDE w:val="0"/>
              <w:autoSpaceDN w:val="0"/>
              <w:adjustRightInd w:val="0"/>
              <w:ind w:firstLine="34"/>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w:t>
            </w:r>
          </w:p>
        </w:tc>
      </w:tr>
    </w:tbl>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 Место нахождения общеобразовательной организации:</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юридический и фактический адреса: </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Style w:val="4"/>
        <w:tblW w:w="0" w:type="auto"/>
        <w:tblLook w:val="04A0" w:firstRow="1" w:lastRow="0" w:firstColumn="1" w:lastColumn="0" w:noHBand="0" w:noVBand="1"/>
      </w:tblPr>
      <w:tblGrid>
        <w:gridCol w:w="9571"/>
      </w:tblGrid>
      <w:tr w:rsidR="0052508F" w:rsidRPr="00123FC3" w:rsidTr="0030635F">
        <w:tc>
          <w:tcPr>
            <w:tcW w:w="9571" w:type="dxa"/>
          </w:tcPr>
          <w:p w:rsidR="0052508F" w:rsidRPr="00123FC3" w:rsidRDefault="0052508F" w:rsidP="0052508F">
            <w:pPr>
              <w:autoSpaceDE w:val="0"/>
              <w:autoSpaceDN w:val="0"/>
              <w:adjustRightInd w:val="0"/>
              <w:jc w:val="both"/>
              <w:rPr>
                <w:rFonts w:ascii="Times New Roman" w:eastAsia="TimesNewRomanPSMT" w:hAnsi="Times New Roman" w:cs="Times New Roman"/>
                <w:color w:val="000000"/>
                <w:sz w:val="24"/>
                <w:szCs w:val="24"/>
              </w:rPr>
            </w:pPr>
          </w:p>
          <w:p w:rsidR="0052508F" w:rsidRPr="00123FC3" w:rsidRDefault="0052508F" w:rsidP="0052508F">
            <w:pPr>
              <w:autoSpaceDE w:val="0"/>
              <w:autoSpaceDN w:val="0"/>
              <w:adjustRightInd w:val="0"/>
              <w:jc w:val="both"/>
              <w:rPr>
                <w:rFonts w:ascii="Times New Roman" w:eastAsia="TimesNewRomanPSMT" w:hAnsi="Times New Roman" w:cs="Times New Roman"/>
                <w:color w:val="000000"/>
                <w:sz w:val="24"/>
                <w:szCs w:val="24"/>
              </w:rPr>
            </w:pPr>
            <w:r w:rsidRPr="00123FC3">
              <w:rPr>
                <w:rFonts w:ascii="Times New Roman" w:eastAsia="TimesNewRomanPSMT" w:hAnsi="Times New Roman" w:cs="Times New Roman"/>
                <w:color w:val="000000"/>
                <w:sz w:val="24"/>
                <w:szCs w:val="24"/>
              </w:rPr>
              <w:t xml:space="preserve">665499, Российская Федерация, Иркутская область, </w:t>
            </w:r>
            <w:proofErr w:type="spellStart"/>
            <w:r w:rsidRPr="00123FC3">
              <w:rPr>
                <w:rFonts w:ascii="Times New Roman" w:eastAsia="TimesNewRomanPSMT" w:hAnsi="Times New Roman" w:cs="Times New Roman"/>
                <w:color w:val="000000"/>
                <w:sz w:val="24"/>
                <w:szCs w:val="24"/>
              </w:rPr>
              <w:t>Усольский</w:t>
            </w:r>
            <w:proofErr w:type="spellEnd"/>
            <w:r w:rsidRPr="00123FC3">
              <w:rPr>
                <w:rFonts w:ascii="Times New Roman" w:eastAsia="TimesNewRomanPSMT" w:hAnsi="Times New Roman" w:cs="Times New Roman"/>
                <w:color w:val="000000"/>
                <w:sz w:val="24"/>
                <w:szCs w:val="24"/>
              </w:rPr>
              <w:t xml:space="preserve"> район, д. Буреть,  </w:t>
            </w:r>
          </w:p>
          <w:p w:rsidR="0052508F" w:rsidRPr="00123FC3" w:rsidRDefault="0052508F" w:rsidP="0052508F">
            <w:pPr>
              <w:autoSpaceDE w:val="0"/>
              <w:autoSpaceDN w:val="0"/>
              <w:adjustRightInd w:val="0"/>
              <w:jc w:val="both"/>
              <w:rPr>
                <w:rFonts w:ascii="Times New Roman" w:eastAsia="TimesNewRomanPSMT" w:hAnsi="Times New Roman" w:cs="Times New Roman"/>
                <w:color w:val="000000"/>
                <w:sz w:val="24"/>
                <w:szCs w:val="24"/>
              </w:rPr>
            </w:pPr>
            <w:r w:rsidRPr="00123FC3">
              <w:rPr>
                <w:rFonts w:ascii="Times New Roman" w:eastAsia="TimesNewRomanPSMT" w:hAnsi="Times New Roman" w:cs="Times New Roman"/>
                <w:color w:val="000000"/>
                <w:sz w:val="24"/>
                <w:szCs w:val="24"/>
              </w:rPr>
              <w:t>ул. Молодежная, №1</w:t>
            </w:r>
          </w:p>
        </w:tc>
      </w:tr>
    </w:tbl>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Style w:val="4"/>
        <w:tblpPr w:leftFromText="180" w:rightFromText="180" w:vertAnchor="text" w:horzAnchor="page" w:tblpX="3833" w:tblpY="115"/>
        <w:tblW w:w="0" w:type="auto"/>
        <w:tblLook w:val="04A0" w:firstRow="1" w:lastRow="0" w:firstColumn="1" w:lastColumn="0" w:noHBand="0" w:noVBand="1"/>
      </w:tblPr>
      <w:tblGrid>
        <w:gridCol w:w="1536"/>
      </w:tblGrid>
      <w:tr w:rsidR="0052508F" w:rsidRPr="00123FC3" w:rsidTr="0030635F">
        <w:tc>
          <w:tcPr>
            <w:tcW w:w="1536" w:type="dxa"/>
          </w:tcPr>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83954398844</w:t>
            </w:r>
          </w:p>
        </w:tc>
      </w:tr>
    </w:tbl>
    <w:tbl>
      <w:tblPr>
        <w:tblStyle w:val="4"/>
        <w:tblpPr w:leftFromText="180" w:rightFromText="180" w:vertAnchor="text"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tblGrid>
      <w:tr w:rsidR="0052508F" w:rsidRPr="00123FC3" w:rsidTr="0030635F">
        <w:tc>
          <w:tcPr>
            <w:tcW w:w="1526" w:type="dxa"/>
          </w:tcPr>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jc w:val="both"/>
              <w:rPr>
                <w:rFonts w:ascii="Times New Roman" w:eastAsia="Times New Roman" w:hAnsi="Times New Roman" w:cs="Times New Roman"/>
                <w:b/>
                <w:color w:val="000000"/>
                <w:sz w:val="24"/>
                <w:szCs w:val="24"/>
              </w:rPr>
            </w:pPr>
            <w:r w:rsidRPr="00123FC3">
              <w:rPr>
                <w:rFonts w:ascii="Times New Roman" w:eastAsia="Times New Roman" w:hAnsi="Times New Roman" w:cs="Times New Roman"/>
                <w:color w:val="000000"/>
                <w:sz w:val="24"/>
                <w:szCs w:val="24"/>
              </w:rPr>
              <w:t xml:space="preserve">Контактный телефон </w:t>
            </w:r>
          </w:p>
        </w:tc>
      </w:tr>
    </w:tbl>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Style w:val="4"/>
        <w:tblpPr w:leftFromText="180" w:rightFromText="180" w:vertAnchor="text" w:horzAnchor="page" w:tblpX="5613"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tblGrid>
      <w:tr w:rsidR="0052508F" w:rsidRPr="00123FC3" w:rsidTr="0030635F">
        <w:tc>
          <w:tcPr>
            <w:tcW w:w="1526" w:type="dxa"/>
          </w:tcPr>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jc w:val="both"/>
              <w:rPr>
                <w:rFonts w:ascii="Times New Roman" w:eastAsia="Times New Roman" w:hAnsi="Times New Roman" w:cs="Times New Roman"/>
                <w:b/>
                <w:color w:val="000000"/>
                <w:sz w:val="24"/>
                <w:szCs w:val="24"/>
              </w:rPr>
            </w:pPr>
            <w:r w:rsidRPr="00123FC3">
              <w:rPr>
                <w:rFonts w:ascii="Times New Roman" w:eastAsia="Times New Roman" w:hAnsi="Times New Roman" w:cs="Times New Roman"/>
                <w:color w:val="000000"/>
                <w:sz w:val="24"/>
                <w:szCs w:val="24"/>
                <w:lang w:val="en-US"/>
              </w:rPr>
              <w:t>e-mail</w:t>
            </w:r>
          </w:p>
        </w:tc>
      </w:tr>
    </w:tbl>
    <w:tbl>
      <w:tblPr>
        <w:tblStyle w:val="4"/>
        <w:tblpPr w:leftFromText="180" w:rightFromText="180" w:vertAnchor="text" w:horzAnchor="page" w:tblpX="7533" w:tblpY="-81"/>
        <w:tblW w:w="0" w:type="auto"/>
        <w:tblLook w:val="04A0" w:firstRow="1" w:lastRow="0" w:firstColumn="1" w:lastColumn="0" w:noHBand="0" w:noVBand="1"/>
      </w:tblPr>
      <w:tblGrid>
        <w:gridCol w:w="2244"/>
      </w:tblGrid>
      <w:tr w:rsidR="0052508F" w:rsidRPr="00123FC3" w:rsidTr="0030635F">
        <w:tc>
          <w:tcPr>
            <w:tcW w:w="2235" w:type="dxa"/>
          </w:tcPr>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lang w:val="en-US"/>
              </w:rPr>
            </w:pPr>
          </w:p>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lang w:val="en-US"/>
              </w:rPr>
            </w:pPr>
            <w:r w:rsidRPr="00123FC3">
              <w:rPr>
                <w:rFonts w:ascii="Times New Roman" w:eastAsia="Times New Roman" w:hAnsi="Times New Roman" w:cs="Times New Roman"/>
                <w:color w:val="000000"/>
                <w:sz w:val="24"/>
                <w:szCs w:val="24"/>
                <w:lang w:val="en-US"/>
              </w:rPr>
              <w:t>buretschool@mail.ru</w:t>
            </w:r>
          </w:p>
        </w:tc>
      </w:tr>
    </w:tbl>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 Наличие филиалов – нет.</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123FC3">
        <w:rPr>
          <w:rFonts w:ascii="Times New Roman" w:eastAsia="Times New Roman" w:hAnsi="Times New Roman" w:cs="Times New Roman"/>
          <w:color w:val="000000"/>
          <w:sz w:val="24"/>
          <w:szCs w:val="24"/>
        </w:rPr>
        <w:t xml:space="preserve">4. Адрес сайта ОО: </w:t>
      </w:r>
      <w:hyperlink r:id="rId8" w:history="1">
        <w:r w:rsidRPr="00123FC3">
          <w:rPr>
            <w:rFonts w:ascii="Times New Roman" w:eastAsia="Times New Roman" w:hAnsi="Times New Roman" w:cs="Times New Roman"/>
            <w:color w:val="0000FF"/>
            <w:sz w:val="24"/>
            <w:szCs w:val="24"/>
            <w:u w:val="single"/>
          </w:rPr>
          <w:t>http://buret.uoura.ru/</w:t>
        </w:r>
      </w:hyperlink>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 Учредитель (название организации, адрес, телефон)</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Style w:val="4"/>
        <w:tblW w:w="0" w:type="auto"/>
        <w:tblLook w:val="04A0" w:firstRow="1" w:lastRow="0" w:firstColumn="1" w:lastColumn="0" w:noHBand="0" w:noVBand="1"/>
      </w:tblPr>
      <w:tblGrid>
        <w:gridCol w:w="9571"/>
      </w:tblGrid>
      <w:tr w:rsidR="0052508F" w:rsidRPr="00123FC3" w:rsidTr="0030635F">
        <w:tc>
          <w:tcPr>
            <w:tcW w:w="9571" w:type="dxa"/>
          </w:tcPr>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lang w:eastAsia="en-US"/>
              </w:rPr>
            </w:pPr>
            <w:proofErr w:type="spellStart"/>
            <w:r w:rsidRPr="00123FC3">
              <w:rPr>
                <w:rFonts w:ascii="Times New Roman" w:eastAsia="Times New Roman" w:hAnsi="Times New Roman" w:cs="Times New Roman"/>
                <w:color w:val="000000"/>
                <w:sz w:val="24"/>
                <w:szCs w:val="24"/>
                <w:lang w:eastAsia="en-US"/>
              </w:rPr>
              <w:t>Усольский</w:t>
            </w:r>
            <w:proofErr w:type="spellEnd"/>
            <w:r w:rsidRPr="00123FC3">
              <w:rPr>
                <w:rFonts w:ascii="Times New Roman" w:eastAsia="Times New Roman" w:hAnsi="Times New Roman" w:cs="Times New Roman"/>
                <w:color w:val="000000"/>
                <w:sz w:val="24"/>
                <w:szCs w:val="24"/>
                <w:lang w:eastAsia="en-US"/>
              </w:rPr>
              <w:t xml:space="preserve"> муниципальный район Иркутской области</w:t>
            </w:r>
          </w:p>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 xml:space="preserve">Функции и полномочия Учредителя Учреждения выполняет Комитет по образованию  </w:t>
            </w:r>
            <w:proofErr w:type="spellStart"/>
            <w:r w:rsidRPr="00123FC3">
              <w:rPr>
                <w:rFonts w:ascii="Times New Roman" w:eastAsia="Times New Roman" w:hAnsi="Times New Roman" w:cs="Times New Roman"/>
                <w:color w:val="000000"/>
                <w:sz w:val="24"/>
                <w:szCs w:val="24"/>
              </w:rPr>
              <w:t>Усольского</w:t>
            </w:r>
            <w:proofErr w:type="spellEnd"/>
            <w:r w:rsidRPr="00123FC3">
              <w:rPr>
                <w:rFonts w:ascii="Times New Roman" w:eastAsia="Times New Roman" w:hAnsi="Times New Roman" w:cs="Times New Roman"/>
                <w:color w:val="000000"/>
                <w:sz w:val="24"/>
                <w:szCs w:val="24"/>
              </w:rPr>
              <w:t xml:space="preserve"> муниципального района Иркутской области</w:t>
            </w:r>
            <w:r w:rsidRPr="00123FC3">
              <w:rPr>
                <w:rFonts w:ascii="Times New Roman" w:eastAsia="Times New Roman" w:hAnsi="Times New Roman" w:cs="Times New Roman"/>
                <w:color w:val="000000"/>
                <w:sz w:val="24"/>
                <w:szCs w:val="24"/>
                <w:lang w:eastAsia="en-US"/>
              </w:rPr>
              <w:t xml:space="preserve"> (сокращенное название Комитет по образованию </w:t>
            </w:r>
            <w:proofErr w:type="spellStart"/>
            <w:r w:rsidRPr="00123FC3">
              <w:rPr>
                <w:rFonts w:ascii="Times New Roman" w:eastAsia="Times New Roman" w:hAnsi="Times New Roman" w:cs="Times New Roman"/>
                <w:color w:val="000000"/>
                <w:sz w:val="24"/>
                <w:szCs w:val="24"/>
                <w:lang w:eastAsia="en-US"/>
              </w:rPr>
              <w:t>Усольского</w:t>
            </w:r>
            <w:proofErr w:type="spellEnd"/>
            <w:r w:rsidRPr="00123FC3">
              <w:rPr>
                <w:rFonts w:ascii="Times New Roman" w:eastAsia="Times New Roman" w:hAnsi="Times New Roman" w:cs="Times New Roman"/>
                <w:color w:val="000000"/>
                <w:sz w:val="24"/>
                <w:szCs w:val="24"/>
                <w:lang w:eastAsia="en-US"/>
              </w:rPr>
              <w:t xml:space="preserve"> района)</w:t>
            </w:r>
          </w:p>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rPr>
            </w:pPr>
          </w:p>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shd w:val="clear" w:color="auto" w:fill="FFFFFF"/>
              </w:rPr>
            </w:pPr>
            <w:r w:rsidRPr="00123FC3">
              <w:rPr>
                <w:rFonts w:ascii="Times New Roman" w:eastAsia="Times New Roman" w:hAnsi="Times New Roman" w:cs="Times New Roman"/>
                <w:bCs/>
                <w:color w:val="000000"/>
                <w:sz w:val="24"/>
                <w:szCs w:val="24"/>
                <w:u w:val="single"/>
              </w:rPr>
              <w:t>Адрес Учредителя</w:t>
            </w:r>
            <w:r w:rsidRPr="00123FC3">
              <w:rPr>
                <w:rFonts w:ascii="Times New Roman" w:eastAsia="Times New Roman" w:hAnsi="Times New Roman" w:cs="Times New Roman"/>
                <w:bCs/>
                <w:color w:val="000000"/>
                <w:sz w:val="24"/>
                <w:szCs w:val="24"/>
              </w:rPr>
              <w:t>:</w:t>
            </w:r>
            <w:r w:rsidRPr="00123FC3">
              <w:rPr>
                <w:rFonts w:ascii="Times New Roman" w:eastAsia="Times New Roman" w:hAnsi="Times New Roman" w:cs="Times New Roman"/>
                <w:color w:val="000000"/>
                <w:sz w:val="24"/>
                <w:szCs w:val="24"/>
              </w:rPr>
              <w:t xml:space="preserve"> </w:t>
            </w:r>
            <w:r w:rsidRPr="00123FC3">
              <w:rPr>
                <w:rFonts w:ascii="Times New Roman" w:eastAsia="Times New Roman" w:hAnsi="Times New Roman" w:cs="Times New Roman"/>
                <w:color w:val="000000"/>
                <w:sz w:val="24"/>
                <w:szCs w:val="24"/>
                <w:shd w:val="clear" w:color="auto" w:fill="FFFFFF"/>
              </w:rPr>
              <w:t xml:space="preserve"> д.100, </w:t>
            </w:r>
            <w:proofErr w:type="spellStart"/>
            <w:r w:rsidRPr="00123FC3">
              <w:rPr>
                <w:rFonts w:ascii="Times New Roman" w:eastAsia="Times New Roman" w:hAnsi="Times New Roman" w:cs="Times New Roman"/>
                <w:color w:val="000000"/>
                <w:sz w:val="24"/>
                <w:szCs w:val="24"/>
                <w:shd w:val="clear" w:color="auto" w:fill="FFFFFF"/>
              </w:rPr>
              <w:t>р.п</w:t>
            </w:r>
            <w:proofErr w:type="gramStart"/>
            <w:r w:rsidRPr="00123FC3">
              <w:rPr>
                <w:rFonts w:ascii="Times New Roman" w:eastAsia="Times New Roman" w:hAnsi="Times New Roman" w:cs="Times New Roman"/>
                <w:color w:val="000000"/>
                <w:sz w:val="24"/>
                <w:szCs w:val="24"/>
                <w:shd w:val="clear" w:color="auto" w:fill="FFFFFF"/>
              </w:rPr>
              <w:t>.Б</w:t>
            </w:r>
            <w:proofErr w:type="gramEnd"/>
            <w:r w:rsidRPr="00123FC3">
              <w:rPr>
                <w:rFonts w:ascii="Times New Roman" w:eastAsia="Times New Roman" w:hAnsi="Times New Roman" w:cs="Times New Roman"/>
                <w:color w:val="000000"/>
                <w:sz w:val="24"/>
                <w:szCs w:val="24"/>
                <w:shd w:val="clear" w:color="auto" w:fill="FFFFFF"/>
              </w:rPr>
              <w:t>елореченский</w:t>
            </w:r>
            <w:proofErr w:type="spellEnd"/>
            <w:r w:rsidRPr="00123FC3">
              <w:rPr>
                <w:rFonts w:ascii="Times New Roman" w:eastAsia="Times New Roman" w:hAnsi="Times New Roman" w:cs="Times New Roman"/>
                <w:color w:val="000000"/>
                <w:sz w:val="24"/>
                <w:szCs w:val="24"/>
                <w:shd w:val="clear" w:color="auto" w:fill="FFFFFF"/>
              </w:rPr>
              <w:t xml:space="preserve">, </w:t>
            </w:r>
            <w:proofErr w:type="spellStart"/>
            <w:r w:rsidRPr="00123FC3">
              <w:rPr>
                <w:rFonts w:ascii="Times New Roman" w:eastAsia="Times New Roman" w:hAnsi="Times New Roman" w:cs="Times New Roman"/>
                <w:color w:val="000000"/>
                <w:sz w:val="24"/>
                <w:szCs w:val="24"/>
                <w:shd w:val="clear" w:color="auto" w:fill="FFFFFF"/>
              </w:rPr>
              <w:t>Усольский</w:t>
            </w:r>
            <w:proofErr w:type="spellEnd"/>
            <w:r w:rsidRPr="00123FC3">
              <w:rPr>
                <w:rFonts w:ascii="Times New Roman" w:eastAsia="Times New Roman" w:hAnsi="Times New Roman" w:cs="Times New Roman"/>
                <w:color w:val="000000"/>
                <w:sz w:val="24"/>
                <w:szCs w:val="24"/>
                <w:shd w:val="clear" w:color="auto" w:fill="FFFFFF"/>
              </w:rPr>
              <w:t xml:space="preserve"> район, Иркутская область, 665479</w:t>
            </w:r>
          </w:p>
          <w:p w:rsidR="0052508F" w:rsidRPr="00123FC3" w:rsidRDefault="0052508F" w:rsidP="0052508F">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b/>
                <w:color w:val="000000"/>
                <w:sz w:val="24"/>
                <w:szCs w:val="24"/>
              </w:rPr>
              <w:t>Телефон:</w:t>
            </w:r>
            <w:r w:rsidRPr="00123FC3">
              <w:rPr>
                <w:rFonts w:ascii="Times New Roman" w:eastAsia="Times New Roman" w:hAnsi="Times New Roman" w:cs="Times New Roman"/>
                <w:color w:val="000000"/>
                <w:sz w:val="24"/>
                <w:szCs w:val="24"/>
              </w:rPr>
              <w:t xml:space="preserve"> 3-60-75 (приемная)</w:t>
            </w:r>
          </w:p>
          <w:p w:rsidR="0052508F" w:rsidRPr="00123FC3" w:rsidRDefault="0052508F" w:rsidP="0052508F">
            <w:pPr>
              <w:autoSpaceDE w:val="0"/>
              <w:autoSpaceDN w:val="0"/>
              <w:adjustRightInd w:val="0"/>
              <w:spacing w:before="100" w:beforeAutospacing="1" w:after="100" w:afterAutospacing="1"/>
              <w:jc w:val="both"/>
              <w:rPr>
                <w:rFonts w:ascii="Arial" w:eastAsia="Times New Roman" w:hAnsi="Arial" w:cs="Arial"/>
                <w:color w:val="000000"/>
                <w:sz w:val="24"/>
                <w:szCs w:val="24"/>
              </w:rPr>
            </w:pPr>
            <w:r w:rsidRPr="00123FC3">
              <w:rPr>
                <w:rFonts w:ascii="Times New Roman" w:eastAsia="Times New Roman" w:hAnsi="Times New Roman" w:cs="Times New Roman"/>
                <w:b/>
                <w:bCs/>
                <w:color w:val="000000"/>
                <w:sz w:val="24"/>
                <w:szCs w:val="24"/>
                <w:u w:val="single"/>
              </w:rPr>
              <w:t>e-</w:t>
            </w:r>
            <w:proofErr w:type="spellStart"/>
            <w:r w:rsidRPr="00123FC3">
              <w:rPr>
                <w:rFonts w:ascii="Times New Roman" w:eastAsia="Times New Roman" w:hAnsi="Times New Roman" w:cs="Times New Roman"/>
                <w:b/>
                <w:bCs/>
                <w:color w:val="000000"/>
                <w:sz w:val="24"/>
                <w:szCs w:val="24"/>
                <w:u w:val="single"/>
              </w:rPr>
              <w:t>mail</w:t>
            </w:r>
            <w:proofErr w:type="spellEnd"/>
            <w:r w:rsidRPr="00123FC3">
              <w:rPr>
                <w:rFonts w:ascii="Times New Roman" w:eastAsia="Times New Roman" w:hAnsi="Times New Roman" w:cs="Times New Roman"/>
                <w:b/>
                <w:bCs/>
                <w:color w:val="000000"/>
                <w:sz w:val="24"/>
                <w:szCs w:val="24"/>
                <w:u w:val="single"/>
              </w:rPr>
              <w:t>:</w:t>
            </w:r>
            <w:r w:rsidRPr="00123FC3">
              <w:rPr>
                <w:rFonts w:ascii="Times New Roman" w:eastAsia="Times New Roman" w:hAnsi="Times New Roman" w:cs="Times New Roman"/>
                <w:color w:val="000000"/>
                <w:sz w:val="24"/>
                <w:szCs w:val="24"/>
              </w:rPr>
              <w:t> </w:t>
            </w:r>
            <w:hyperlink r:id="rId9" w:history="1">
              <w:r w:rsidRPr="00123FC3">
                <w:rPr>
                  <w:rFonts w:ascii="Times New Roman" w:eastAsia="Times New Roman" w:hAnsi="Times New Roman" w:cs="Times New Roman"/>
                  <w:color w:val="0000FF"/>
                  <w:sz w:val="24"/>
                  <w:szCs w:val="24"/>
                  <w:u w:val="single"/>
                </w:rPr>
                <w:t>komitet@uoura.ru</w:t>
              </w:r>
            </w:hyperlink>
            <w:r w:rsidRPr="00123FC3">
              <w:rPr>
                <w:rFonts w:ascii="Times New Roman" w:eastAsia="Times New Roman" w:hAnsi="Times New Roman" w:cs="Times New Roman"/>
                <w:color w:val="000000"/>
                <w:sz w:val="24"/>
                <w:szCs w:val="24"/>
              </w:rPr>
              <w:t>.</w:t>
            </w:r>
          </w:p>
          <w:p w:rsidR="0052508F" w:rsidRPr="00123FC3" w:rsidRDefault="0052508F" w:rsidP="0052508F">
            <w:pPr>
              <w:autoSpaceDE w:val="0"/>
              <w:autoSpaceDN w:val="0"/>
              <w:adjustRightInd w:val="0"/>
              <w:spacing w:before="100" w:beforeAutospacing="1" w:after="100" w:afterAutospacing="1"/>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b/>
                <w:bCs/>
                <w:color w:val="000000"/>
                <w:sz w:val="24"/>
                <w:szCs w:val="24"/>
                <w:u w:val="single"/>
              </w:rPr>
              <w:t>Адрес сайта</w:t>
            </w:r>
            <w:r w:rsidRPr="00123FC3">
              <w:rPr>
                <w:rFonts w:ascii="Times New Roman" w:eastAsia="Times New Roman" w:hAnsi="Times New Roman" w:cs="Times New Roman"/>
                <w:b/>
                <w:bCs/>
                <w:color w:val="000000"/>
                <w:sz w:val="24"/>
                <w:szCs w:val="24"/>
              </w:rPr>
              <w:t>:</w:t>
            </w:r>
            <w:r w:rsidRPr="00123FC3">
              <w:rPr>
                <w:rFonts w:ascii="Times New Roman" w:eastAsia="Times New Roman" w:hAnsi="Times New Roman" w:cs="Times New Roman"/>
                <w:color w:val="000000"/>
                <w:sz w:val="24"/>
                <w:szCs w:val="24"/>
              </w:rPr>
              <w:t> </w:t>
            </w:r>
            <w:hyperlink r:id="rId10" w:history="1">
              <w:r w:rsidRPr="00123FC3">
                <w:rPr>
                  <w:rFonts w:ascii="Times New Roman" w:eastAsia="Times New Roman" w:hAnsi="Times New Roman" w:cs="Times New Roman"/>
                  <w:color w:val="0000FF"/>
                  <w:sz w:val="24"/>
                  <w:szCs w:val="24"/>
                  <w:u w:val="single"/>
                </w:rPr>
                <w:t>www.uoura.ru</w:t>
              </w:r>
            </w:hyperlink>
          </w:p>
          <w:p w:rsidR="0052508F" w:rsidRPr="00123FC3" w:rsidRDefault="0052508F" w:rsidP="0052508F">
            <w:pPr>
              <w:autoSpaceDE w:val="0"/>
              <w:autoSpaceDN w:val="0"/>
              <w:adjustRightInd w:val="0"/>
              <w:spacing w:before="100" w:beforeAutospacing="1" w:after="100" w:afterAutospacing="1"/>
              <w:jc w:val="both"/>
              <w:rPr>
                <w:rFonts w:ascii="Times New Roman" w:eastAsia="Times New Roman" w:hAnsi="Times New Roman" w:cs="Times New Roman"/>
                <w:color w:val="000000"/>
                <w:sz w:val="24"/>
                <w:szCs w:val="24"/>
              </w:rPr>
            </w:pPr>
          </w:p>
        </w:tc>
      </w:tr>
    </w:tbl>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 Образовательный контент</w:t>
      </w:r>
    </w:p>
    <w:p w:rsidR="0052508F" w:rsidRPr="00123FC3" w:rsidRDefault="0052508F" w:rsidP="0052508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Расположение образовательной организации:</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Деревня</w:t>
      </w:r>
      <w:proofErr w:type="gramStart"/>
      <w:r w:rsidRPr="00123FC3">
        <w:rPr>
          <w:rFonts w:ascii="Times New Roman" w:eastAsia="Times New Roman" w:hAnsi="Times New Roman" w:cs="Times New Roman"/>
          <w:color w:val="000000"/>
          <w:sz w:val="24"/>
          <w:szCs w:val="24"/>
        </w:rPr>
        <w:t xml:space="preserve"> Б</w:t>
      </w:r>
      <w:proofErr w:type="gramEnd"/>
      <w:r w:rsidRPr="00123FC3">
        <w:rPr>
          <w:rFonts w:ascii="Times New Roman" w:eastAsia="Times New Roman" w:hAnsi="Times New Roman" w:cs="Times New Roman"/>
          <w:color w:val="000000"/>
          <w:sz w:val="24"/>
          <w:szCs w:val="24"/>
        </w:rPr>
        <w:t xml:space="preserve">уреть (42 км) и село </w:t>
      </w:r>
      <w:proofErr w:type="spellStart"/>
      <w:r w:rsidRPr="00123FC3">
        <w:rPr>
          <w:rFonts w:ascii="Times New Roman" w:eastAsia="Times New Roman" w:hAnsi="Times New Roman" w:cs="Times New Roman"/>
          <w:color w:val="000000"/>
          <w:sz w:val="24"/>
          <w:szCs w:val="24"/>
        </w:rPr>
        <w:t>Кочерикова</w:t>
      </w:r>
      <w:proofErr w:type="spellEnd"/>
      <w:r w:rsidRPr="00123FC3">
        <w:rPr>
          <w:rFonts w:ascii="Times New Roman" w:eastAsia="Times New Roman" w:hAnsi="Times New Roman" w:cs="Times New Roman"/>
          <w:color w:val="000000"/>
          <w:sz w:val="24"/>
          <w:szCs w:val="24"/>
        </w:rPr>
        <w:t xml:space="preserve"> (33,5 км) удалены от районного центра и близлежащих поселков. Транспорт: маршрутное такси до г. Усолье-Сибирское 5 раз в день.</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Подавляющее большинство родителей д. Буреть занято сельским хозяйством в ОНО ОПХ «</w:t>
      </w:r>
      <w:proofErr w:type="spellStart"/>
      <w:r w:rsidRPr="00123FC3">
        <w:rPr>
          <w:rFonts w:ascii="Times New Roman" w:eastAsia="Times New Roman" w:hAnsi="Times New Roman" w:cs="Times New Roman"/>
          <w:color w:val="000000"/>
          <w:sz w:val="24"/>
          <w:szCs w:val="24"/>
        </w:rPr>
        <w:t>Буретское</w:t>
      </w:r>
      <w:proofErr w:type="spellEnd"/>
      <w:r w:rsidRPr="00123FC3">
        <w:rPr>
          <w:rFonts w:ascii="Times New Roman" w:eastAsia="Times New Roman" w:hAnsi="Times New Roman" w:cs="Times New Roman"/>
          <w:color w:val="000000"/>
          <w:sz w:val="24"/>
          <w:szCs w:val="24"/>
        </w:rPr>
        <w:t xml:space="preserve">», родителей </w:t>
      </w:r>
      <w:proofErr w:type="spellStart"/>
      <w:r w:rsidRPr="00123FC3">
        <w:rPr>
          <w:rFonts w:ascii="Times New Roman" w:eastAsia="Times New Roman" w:hAnsi="Times New Roman" w:cs="Times New Roman"/>
          <w:color w:val="000000"/>
          <w:sz w:val="24"/>
          <w:szCs w:val="24"/>
        </w:rPr>
        <w:t>с</w:t>
      </w:r>
      <w:proofErr w:type="gramStart"/>
      <w:r w:rsidRPr="00123FC3">
        <w:rPr>
          <w:rFonts w:ascii="Times New Roman" w:eastAsia="Times New Roman" w:hAnsi="Times New Roman" w:cs="Times New Roman"/>
          <w:color w:val="000000"/>
          <w:sz w:val="24"/>
          <w:szCs w:val="24"/>
        </w:rPr>
        <w:t>.К</w:t>
      </w:r>
      <w:proofErr w:type="gramEnd"/>
      <w:r w:rsidRPr="00123FC3">
        <w:rPr>
          <w:rFonts w:ascii="Times New Roman" w:eastAsia="Times New Roman" w:hAnsi="Times New Roman" w:cs="Times New Roman"/>
          <w:color w:val="000000"/>
          <w:sz w:val="24"/>
          <w:szCs w:val="24"/>
        </w:rPr>
        <w:t>очериково</w:t>
      </w:r>
      <w:proofErr w:type="spellEnd"/>
      <w:r w:rsidRPr="00123FC3">
        <w:rPr>
          <w:rFonts w:ascii="Times New Roman" w:eastAsia="Times New Roman" w:hAnsi="Times New Roman" w:cs="Times New Roman"/>
          <w:color w:val="000000"/>
          <w:sz w:val="24"/>
          <w:szCs w:val="24"/>
        </w:rPr>
        <w:t xml:space="preserve"> - сельским хозяйством в ОАО «СХАО «</w:t>
      </w:r>
      <w:proofErr w:type="spellStart"/>
      <w:r w:rsidRPr="00123FC3">
        <w:rPr>
          <w:rFonts w:ascii="Times New Roman" w:eastAsia="Times New Roman" w:hAnsi="Times New Roman" w:cs="Times New Roman"/>
          <w:color w:val="000000"/>
          <w:sz w:val="24"/>
          <w:szCs w:val="24"/>
        </w:rPr>
        <w:t>Белореченское</w:t>
      </w:r>
      <w:proofErr w:type="spellEnd"/>
      <w:r w:rsidRPr="00123FC3">
        <w:rPr>
          <w:rFonts w:ascii="Times New Roman" w:eastAsia="Times New Roman" w:hAnsi="Times New Roman" w:cs="Times New Roman"/>
          <w:color w:val="000000"/>
          <w:sz w:val="24"/>
          <w:szCs w:val="24"/>
        </w:rPr>
        <w:t>» и личным подсобным хозяйством.</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Транспортные коммуникации: </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от деревни</w:t>
      </w:r>
      <w:proofErr w:type="gramStart"/>
      <w:r w:rsidRPr="00123FC3">
        <w:rPr>
          <w:rFonts w:ascii="Times New Roman" w:eastAsia="Times New Roman" w:hAnsi="Times New Roman" w:cs="Times New Roman"/>
          <w:color w:val="000000"/>
          <w:sz w:val="24"/>
          <w:szCs w:val="24"/>
        </w:rPr>
        <w:t xml:space="preserve"> Б</w:t>
      </w:r>
      <w:proofErr w:type="gramEnd"/>
      <w:r w:rsidRPr="00123FC3">
        <w:rPr>
          <w:rFonts w:ascii="Times New Roman" w:eastAsia="Times New Roman" w:hAnsi="Times New Roman" w:cs="Times New Roman"/>
          <w:color w:val="000000"/>
          <w:sz w:val="24"/>
          <w:szCs w:val="24"/>
        </w:rPr>
        <w:t xml:space="preserve">уреть 9 км проселочной дороги до трассы Автодорога Р-255 «Сибирь» Новосибирск-Кемерово-Красноярск-Иркутск, от села </w:t>
      </w:r>
      <w:proofErr w:type="spellStart"/>
      <w:r w:rsidRPr="00123FC3">
        <w:rPr>
          <w:rFonts w:ascii="Times New Roman" w:eastAsia="Times New Roman" w:hAnsi="Times New Roman" w:cs="Times New Roman"/>
          <w:color w:val="000000"/>
          <w:sz w:val="24"/>
          <w:szCs w:val="24"/>
        </w:rPr>
        <w:t>Кочериково</w:t>
      </w:r>
      <w:proofErr w:type="spellEnd"/>
      <w:r w:rsidRPr="00123FC3">
        <w:rPr>
          <w:rFonts w:ascii="Times New Roman" w:eastAsia="Times New Roman" w:hAnsi="Times New Roman" w:cs="Times New Roman"/>
          <w:color w:val="000000"/>
          <w:sz w:val="24"/>
          <w:szCs w:val="24"/>
        </w:rPr>
        <w:t xml:space="preserve"> 1 км проселочной </w:t>
      </w:r>
      <w:r w:rsidRPr="00123FC3">
        <w:rPr>
          <w:rFonts w:ascii="Times New Roman" w:eastAsia="Times New Roman" w:hAnsi="Times New Roman" w:cs="Times New Roman"/>
          <w:color w:val="000000"/>
          <w:sz w:val="24"/>
          <w:szCs w:val="24"/>
        </w:rPr>
        <w:lastRenderedPageBreak/>
        <w:t>дороги до трассы Р-255 «Сибирь» Новосибирск-Кемерово-Красноярск-Иркутск, между поселками расстояние 8 км.</w:t>
      </w:r>
    </w:p>
    <w:p w:rsidR="0052508F" w:rsidRPr="00123FC3" w:rsidRDefault="0052508F" w:rsidP="005250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Социально-культурное окружение учебного заведения</w:t>
      </w:r>
    </w:p>
    <w:p w:rsidR="0052508F" w:rsidRPr="00123FC3" w:rsidRDefault="0052508F" w:rsidP="0052508F">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123FC3">
        <w:rPr>
          <w:rFonts w:ascii="Times New Roman" w:eastAsia="Times New Roman" w:hAnsi="Times New Roman" w:cs="Times New Roman"/>
          <w:color w:val="000000"/>
          <w:sz w:val="24"/>
          <w:szCs w:val="24"/>
        </w:rPr>
        <w:t>В деревне</w:t>
      </w:r>
      <w:proofErr w:type="gramStart"/>
      <w:r w:rsidRPr="00123FC3">
        <w:rPr>
          <w:rFonts w:ascii="Times New Roman" w:eastAsia="Times New Roman" w:hAnsi="Times New Roman" w:cs="Times New Roman"/>
          <w:color w:val="000000"/>
          <w:sz w:val="24"/>
          <w:szCs w:val="24"/>
        </w:rPr>
        <w:t xml:space="preserve"> Б</w:t>
      </w:r>
      <w:proofErr w:type="gramEnd"/>
      <w:r w:rsidRPr="00123FC3">
        <w:rPr>
          <w:rFonts w:ascii="Times New Roman" w:eastAsia="Times New Roman" w:hAnsi="Times New Roman" w:cs="Times New Roman"/>
          <w:color w:val="000000"/>
          <w:sz w:val="24"/>
          <w:szCs w:val="24"/>
        </w:rPr>
        <w:t>уреть функционируют сельская библиотека, ФАП, имеется детский сад  «Сказка».</w:t>
      </w: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Наличие специализированных центров для организованного досуга населения и занятия подростков во внеурочное время: сельские клубы в д. Буреть и  с. </w:t>
      </w:r>
      <w:proofErr w:type="spellStart"/>
      <w:r w:rsidRPr="00123FC3">
        <w:rPr>
          <w:rFonts w:ascii="Times New Roman" w:eastAsia="Times New Roman" w:hAnsi="Times New Roman" w:cs="Times New Roman"/>
          <w:color w:val="000000"/>
          <w:sz w:val="24"/>
          <w:szCs w:val="24"/>
        </w:rPr>
        <w:t>Кочериково</w:t>
      </w:r>
      <w:proofErr w:type="spellEnd"/>
      <w:r w:rsidRPr="00123FC3">
        <w:rPr>
          <w:rFonts w:ascii="Times New Roman" w:eastAsia="Times New Roman" w:hAnsi="Times New Roman" w:cs="Times New Roman"/>
          <w:color w:val="000000"/>
          <w:sz w:val="24"/>
          <w:szCs w:val="24"/>
        </w:rPr>
        <w:t>.</w:t>
      </w: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Информационные возможности:</w:t>
      </w: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Интернет,</w:t>
      </w:r>
    </w:p>
    <w:p w:rsidR="0052508F" w:rsidRPr="00123FC3" w:rsidRDefault="0052508F" w:rsidP="0052508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СМИ.</w:t>
      </w:r>
    </w:p>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 31.12 2021 года в  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 обучалось </w:t>
      </w:r>
      <w:r w:rsidR="0022611C" w:rsidRPr="00123FC3">
        <w:rPr>
          <w:rFonts w:ascii="Times New Roman" w:eastAsia="Times New Roman" w:hAnsi="Times New Roman" w:cs="Times New Roman"/>
          <w:color w:val="000000"/>
          <w:sz w:val="24"/>
          <w:szCs w:val="24"/>
        </w:rPr>
        <w:t>188</w:t>
      </w:r>
      <w:r w:rsidRPr="00123FC3">
        <w:rPr>
          <w:rFonts w:ascii="Times New Roman" w:eastAsia="Times New Roman" w:hAnsi="Times New Roman" w:cs="Times New Roman"/>
          <w:color w:val="000000"/>
          <w:sz w:val="24"/>
          <w:szCs w:val="24"/>
        </w:rPr>
        <w:t xml:space="preserve"> учащихся, из них:</w:t>
      </w:r>
    </w:p>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Таблица 1. Состав учащихся по образовательным уровням</w:t>
      </w:r>
    </w:p>
    <w:tbl>
      <w:tblPr>
        <w:tblW w:w="9372" w:type="dxa"/>
        <w:jc w:val="center"/>
        <w:shd w:val="clear" w:color="auto" w:fill="FFFFFF"/>
        <w:tblCellMar>
          <w:top w:w="84" w:type="dxa"/>
          <w:left w:w="84" w:type="dxa"/>
          <w:bottom w:w="84" w:type="dxa"/>
          <w:right w:w="84" w:type="dxa"/>
        </w:tblCellMar>
        <w:tblLook w:val="04A0" w:firstRow="1" w:lastRow="0" w:firstColumn="1" w:lastColumn="0" w:noHBand="0" w:noVBand="1"/>
      </w:tblPr>
      <w:tblGrid>
        <w:gridCol w:w="3730"/>
        <w:gridCol w:w="1847"/>
        <w:gridCol w:w="1860"/>
        <w:gridCol w:w="1935"/>
      </w:tblGrid>
      <w:tr w:rsidR="0030635F" w:rsidRPr="00123FC3" w:rsidTr="00B92890">
        <w:trPr>
          <w:jc w:val="center"/>
        </w:trPr>
        <w:tc>
          <w:tcPr>
            <w:tcW w:w="3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30635F" w:rsidP="00B9289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Программа обучения</w:t>
            </w: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30635F" w:rsidP="00B9289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классов</w:t>
            </w: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30635F" w:rsidP="00B9289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Количество </w:t>
            </w:r>
            <w:proofErr w:type="gramStart"/>
            <w:r w:rsidRPr="00123FC3">
              <w:rPr>
                <w:rFonts w:ascii="Times New Roman" w:eastAsia="Times New Roman" w:hAnsi="Times New Roman" w:cs="Times New Roman"/>
                <w:color w:val="000000"/>
                <w:sz w:val="24"/>
                <w:szCs w:val="24"/>
              </w:rPr>
              <w:t>обучающихся</w:t>
            </w:r>
            <w:proofErr w:type="gramEnd"/>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30635F" w:rsidP="00B9289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Средняя наполняемость</w:t>
            </w:r>
          </w:p>
        </w:tc>
      </w:tr>
      <w:tr w:rsidR="0030635F" w:rsidRPr="00123FC3" w:rsidTr="00B92890">
        <w:trPr>
          <w:jc w:val="center"/>
        </w:trPr>
        <w:tc>
          <w:tcPr>
            <w:tcW w:w="3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30635F" w:rsidP="0022611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Начальное общее образование</w:t>
            </w: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22611C"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67</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22611C"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16,8</w:t>
            </w:r>
          </w:p>
        </w:tc>
      </w:tr>
      <w:tr w:rsidR="0030635F" w:rsidRPr="00123FC3" w:rsidTr="00B92890">
        <w:trPr>
          <w:jc w:val="center"/>
        </w:trPr>
        <w:tc>
          <w:tcPr>
            <w:tcW w:w="3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30635F" w:rsidP="0022611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Основное общее образование</w:t>
            </w: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22611C"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105</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22611C"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17,5</w:t>
            </w:r>
          </w:p>
        </w:tc>
      </w:tr>
      <w:tr w:rsidR="0030635F" w:rsidRPr="00123FC3" w:rsidTr="00B92890">
        <w:trPr>
          <w:jc w:val="center"/>
        </w:trPr>
        <w:tc>
          <w:tcPr>
            <w:tcW w:w="3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30635F" w:rsidP="0022611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Среднее общее образование</w:t>
            </w: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w:t>
            </w: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22611C"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0635F" w:rsidRPr="00123FC3" w:rsidRDefault="0022611C"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w:t>
            </w:r>
          </w:p>
        </w:tc>
      </w:tr>
    </w:tbl>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Таблица 2. Контингент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(общие сведения)</w:t>
      </w:r>
    </w:p>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pPr w:leftFromText="36" w:rightFromText="36" w:vertAnchor="text" w:horzAnchor="margin" w:tblpXSpec="center" w:tblpY="-377"/>
        <w:tblOverlap w:val="never"/>
        <w:tblW w:w="9329" w:type="dxa"/>
        <w:shd w:val="clear" w:color="auto" w:fill="FFFFFF"/>
        <w:tblCellMar>
          <w:top w:w="84" w:type="dxa"/>
          <w:left w:w="84" w:type="dxa"/>
          <w:bottom w:w="84" w:type="dxa"/>
          <w:right w:w="84" w:type="dxa"/>
        </w:tblCellMar>
        <w:tblLook w:val="04A0" w:firstRow="1" w:lastRow="0" w:firstColumn="1" w:lastColumn="0" w:noHBand="0" w:noVBand="1"/>
      </w:tblPr>
      <w:tblGrid>
        <w:gridCol w:w="4226"/>
        <w:gridCol w:w="1397"/>
        <w:gridCol w:w="1397"/>
        <w:gridCol w:w="2309"/>
      </w:tblGrid>
      <w:tr w:rsidR="0030635F" w:rsidRPr="00123FC3" w:rsidTr="00B92890">
        <w:trPr>
          <w:trHeight w:val="144"/>
        </w:trPr>
        <w:tc>
          <w:tcPr>
            <w:tcW w:w="932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учащихся по категориям</w:t>
            </w:r>
          </w:p>
        </w:tc>
      </w:tr>
      <w:tr w:rsidR="0030635F" w:rsidRPr="00123FC3" w:rsidTr="00B92890">
        <w:trPr>
          <w:trHeight w:val="48"/>
        </w:trPr>
        <w:tc>
          <w:tcPr>
            <w:tcW w:w="4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27"/>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2019</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27"/>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2020</w:t>
            </w:r>
          </w:p>
        </w:tc>
        <w:tc>
          <w:tcPr>
            <w:tcW w:w="23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2021</w:t>
            </w:r>
          </w:p>
        </w:tc>
      </w:tr>
      <w:tr w:rsidR="0030635F" w:rsidRPr="00123FC3" w:rsidTr="00B92890">
        <w:trPr>
          <w:trHeight w:val="48"/>
        </w:trPr>
        <w:tc>
          <w:tcPr>
            <w:tcW w:w="4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Состоят на учете в ПДН, ОПДН</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 ВШУ</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 (ОДН),</w:t>
            </w:r>
          </w:p>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 (ВШУ)</w:t>
            </w:r>
          </w:p>
        </w:tc>
        <w:tc>
          <w:tcPr>
            <w:tcW w:w="23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 (ОДН)</w:t>
            </w:r>
          </w:p>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 (ВШУ)</w:t>
            </w:r>
          </w:p>
        </w:tc>
      </w:tr>
      <w:tr w:rsidR="0030635F" w:rsidRPr="00123FC3" w:rsidTr="00B92890">
        <w:trPr>
          <w:trHeight w:val="96"/>
        </w:trPr>
        <w:tc>
          <w:tcPr>
            <w:tcW w:w="4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Воспитываются в неполных семьях</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33</w:t>
            </w:r>
          </w:p>
        </w:tc>
        <w:tc>
          <w:tcPr>
            <w:tcW w:w="23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41</w:t>
            </w:r>
          </w:p>
        </w:tc>
      </w:tr>
      <w:tr w:rsidR="0030635F" w:rsidRPr="00123FC3" w:rsidTr="00B92890">
        <w:trPr>
          <w:trHeight w:val="48"/>
        </w:trPr>
        <w:tc>
          <w:tcPr>
            <w:tcW w:w="4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Из малообеспеченных семей</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110</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42</w:t>
            </w:r>
          </w:p>
        </w:tc>
        <w:tc>
          <w:tcPr>
            <w:tcW w:w="23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34CB8"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127</w:t>
            </w:r>
          </w:p>
        </w:tc>
      </w:tr>
      <w:tr w:rsidR="0030635F" w:rsidRPr="00123FC3" w:rsidTr="00B92890">
        <w:trPr>
          <w:trHeight w:val="48"/>
        </w:trPr>
        <w:tc>
          <w:tcPr>
            <w:tcW w:w="4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Сироты, опека</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23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r>
      <w:tr w:rsidR="0030635F" w:rsidRPr="00123FC3" w:rsidTr="00B92890">
        <w:trPr>
          <w:trHeight w:val="144"/>
        </w:trPr>
        <w:tc>
          <w:tcPr>
            <w:tcW w:w="4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Проживают в многодетных семьях</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64</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68</w:t>
            </w:r>
          </w:p>
        </w:tc>
        <w:tc>
          <w:tcPr>
            <w:tcW w:w="23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75</w:t>
            </w:r>
          </w:p>
        </w:tc>
      </w:tr>
      <w:tr w:rsidR="0030635F" w:rsidRPr="00123FC3" w:rsidTr="00B92890">
        <w:trPr>
          <w:trHeight w:val="252"/>
        </w:trPr>
        <w:tc>
          <w:tcPr>
            <w:tcW w:w="4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Находятся в социально опасном положении</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c>
          <w:tcPr>
            <w:tcW w:w="23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r>
      <w:tr w:rsidR="0030635F" w:rsidRPr="00123FC3" w:rsidTr="00B92890">
        <w:trPr>
          <w:trHeight w:val="108"/>
        </w:trPr>
        <w:tc>
          <w:tcPr>
            <w:tcW w:w="932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занятых во внеурочной деятельности</w:t>
            </w:r>
          </w:p>
        </w:tc>
      </w:tr>
      <w:tr w:rsidR="0030635F" w:rsidRPr="00123FC3" w:rsidTr="00B92890">
        <w:trPr>
          <w:trHeight w:val="168"/>
        </w:trPr>
        <w:tc>
          <w:tcPr>
            <w:tcW w:w="4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 базе школы</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27"/>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143</w:t>
            </w:r>
          </w:p>
        </w:tc>
        <w:tc>
          <w:tcPr>
            <w:tcW w:w="1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27"/>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161</w:t>
            </w:r>
          </w:p>
        </w:tc>
        <w:tc>
          <w:tcPr>
            <w:tcW w:w="23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30635F" w:rsidRPr="00123FC3" w:rsidRDefault="0030635F" w:rsidP="0030635F">
            <w:pPr>
              <w:autoSpaceDE w:val="0"/>
              <w:autoSpaceDN w:val="0"/>
              <w:adjustRightInd w:val="0"/>
              <w:spacing w:after="0" w:line="240" w:lineRule="auto"/>
              <w:ind w:firstLine="27"/>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162</w:t>
            </w:r>
          </w:p>
        </w:tc>
      </w:tr>
    </w:tbl>
    <w:p w:rsidR="0030635F" w:rsidRPr="00123FC3" w:rsidRDefault="00B92890"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val="en-US" w:eastAsia="zh-CN"/>
        </w:rPr>
      </w:pPr>
      <w:proofErr w:type="spellStart"/>
      <w:r>
        <w:rPr>
          <w:rFonts w:ascii="Times New Roman" w:eastAsia="Times New Roman" w:hAnsi="Times New Roman" w:cs="Times New Roman"/>
          <w:color w:val="000000"/>
          <w:kern w:val="2"/>
          <w:sz w:val="24"/>
          <w:szCs w:val="24"/>
          <w:lang w:val="en-US" w:eastAsia="zh-CN"/>
        </w:rPr>
        <w:t>Мальчики</w:t>
      </w:r>
      <w:proofErr w:type="spellEnd"/>
      <w:r>
        <w:rPr>
          <w:rFonts w:ascii="Times New Roman" w:eastAsia="Times New Roman" w:hAnsi="Times New Roman" w:cs="Times New Roman"/>
          <w:color w:val="000000"/>
          <w:kern w:val="2"/>
          <w:sz w:val="24"/>
          <w:szCs w:val="24"/>
          <w:lang w:val="en-US" w:eastAsia="zh-CN"/>
        </w:rPr>
        <w:t xml:space="preserve"> – 9</w:t>
      </w:r>
      <w:r>
        <w:rPr>
          <w:rFonts w:ascii="Times New Roman" w:eastAsia="Times New Roman" w:hAnsi="Times New Roman" w:cs="Times New Roman"/>
          <w:color w:val="000000"/>
          <w:kern w:val="2"/>
          <w:sz w:val="24"/>
          <w:szCs w:val="24"/>
          <w:lang w:eastAsia="zh-CN"/>
        </w:rPr>
        <w:t>7</w:t>
      </w:r>
      <w:r w:rsidR="0030635F" w:rsidRPr="00123FC3">
        <w:rPr>
          <w:rFonts w:ascii="Times New Roman" w:eastAsia="Times New Roman" w:hAnsi="Times New Roman" w:cs="Times New Roman"/>
          <w:color w:val="000000"/>
          <w:kern w:val="2"/>
          <w:sz w:val="24"/>
          <w:szCs w:val="24"/>
          <w:lang w:val="en-US" w:eastAsia="zh-CN"/>
        </w:rPr>
        <w:t>;</w:t>
      </w:r>
    </w:p>
    <w:p w:rsidR="0030635F" w:rsidRPr="00123FC3" w:rsidRDefault="00B92890"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val="en-US" w:eastAsia="zh-CN"/>
        </w:rPr>
      </w:pPr>
      <w:proofErr w:type="spellStart"/>
      <w:r>
        <w:rPr>
          <w:rFonts w:ascii="Times New Roman" w:eastAsia="Times New Roman" w:hAnsi="Times New Roman" w:cs="Times New Roman"/>
          <w:color w:val="000000"/>
          <w:kern w:val="2"/>
          <w:sz w:val="24"/>
          <w:szCs w:val="24"/>
          <w:lang w:val="en-US" w:eastAsia="zh-CN"/>
        </w:rPr>
        <w:t>Девочки</w:t>
      </w:r>
      <w:proofErr w:type="spellEnd"/>
      <w:r>
        <w:rPr>
          <w:rFonts w:ascii="Times New Roman" w:eastAsia="Times New Roman" w:hAnsi="Times New Roman" w:cs="Times New Roman"/>
          <w:color w:val="000000"/>
          <w:kern w:val="2"/>
          <w:sz w:val="24"/>
          <w:szCs w:val="24"/>
          <w:lang w:val="en-US" w:eastAsia="zh-CN"/>
        </w:rPr>
        <w:t xml:space="preserve"> – </w:t>
      </w:r>
      <w:r>
        <w:rPr>
          <w:rFonts w:ascii="Times New Roman" w:eastAsia="Times New Roman" w:hAnsi="Times New Roman" w:cs="Times New Roman"/>
          <w:color w:val="000000"/>
          <w:kern w:val="2"/>
          <w:sz w:val="24"/>
          <w:szCs w:val="24"/>
          <w:lang w:eastAsia="zh-CN"/>
        </w:rPr>
        <w:t>91</w:t>
      </w:r>
      <w:r w:rsidR="0030635F" w:rsidRPr="00123FC3">
        <w:rPr>
          <w:rFonts w:ascii="Times New Roman" w:eastAsia="Times New Roman" w:hAnsi="Times New Roman" w:cs="Times New Roman"/>
          <w:color w:val="000000"/>
          <w:kern w:val="2"/>
          <w:sz w:val="24"/>
          <w:szCs w:val="24"/>
          <w:lang w:val="en-US" w:eastAsia="zh-CN"/>
        </w:rPr>
        <w:t>;</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val="en-US" w:eastAsia="zh-CN"/>
        </w:rPr>
      </w:pPr>
      <w:proofErr w:type="spellStart"/>
      <w:proofErr w:type="gramStart"/>
      <w:r w:rsidRPr="00123FC3">
        <w:rPr>
          <w:rFonts w:ascii="Times New Roman" w:eastAsia="Times New Roman" w:hAnsi="Times New Roman" w:cs="Times New Roman"/>
          <w:color w:val="000000"/>
          <w:kern w:val="2"/>
          <w:sz w:val="24"/>
          <w:szCs w:val="24"/>
          <w:lang w:val="en-US" w:eastAsia="zh-CN"/>
        </w:rPr>
        <w:t>Количество</w:t>
      </w:r>
      <w:proofErr w:type="spellEnd"/>
      <w:r w:rsidRPr="00123FC3">
        <w:rPr>
          <w:rFonts w:ascii="Times New Roman" w:eastAsia="Times New Roman" w:hAnsi="Times New Roman" w:cs="Times New Roman"/>
          <w:color w:val="000000"/>
          <w:kern w:val="2"/>
          <w:sz w:val="24"/>
          <w:szCs w:val="24"/>
          <w:lang w:val="en-US" w:eastAsia="zh-CN"/>
        </w:rPr>
        <w:t xml:space="preserve"> </w:t>
      </w:r>
      <w:proofErr w:type="spellStart"/>
      <w:r w:rsidRPr="00123FC3">
        <w:rPr>
          <w:rFonts w:ascii="Times New Roman" w:eastAsia="Times New Roman" w:hAnsi="Times New Roman" w:cs="Times New Roman"/>
          <w:color w:val="000000"/>
          <w:kern w:val="2"/>
          <w:sz w:val="24"/>
          <w:szCs w:val="24"/>
          <w:lang w:val="en-US" w:eastAsia="zh-CN"/>
        </w:rPr>
        <w:t>учащихся</w:t>
      </w:r>
      <w:proofErr w:type="spellEnd"/>
      <w:r w:rsidRPr="00123FC3">
        <w:rPr>
          <w:rFonts w:ascii="Times New Roman" w:eastAsia="Times New Roman" w:hAnsi="Times New Roman" w:cs="Times New Roman"/>
          <w:color w:val="000000"/>
          <w:kern w:val="2"/>
          <w:sz w:val="24"/>
          <w:szCs w:val="24"/>
          <w:lang w:val="en-US" w:eastAsia="zh-CN"/>
        </w:rPr>
        <w:t xml:space="preserve"> </w:t>
      </w:r>
      <w:proofErr w:type="spellStart"/>
      <w:r w:rsidRPr="00123FC3">
        <w:rPr>
          <w:rFonts w:ascii="Times New Roman" w:eastAsia="Times New Roman" w:hAnsi="Times New Roman" w:cs="Times New Roman"/>
          <w:color w:val="000000"/>
          <w:kern w:val="2"/>
          <w:sz w:val="24"/>
          <w:szCs w:val="24"/>
          <w:lang w:val="en-US" w:eastAsia="zh-CN"/>
        </w:rPr>
        <w:t>инвалидов</w:t>
      </w:r>
      <w:proofErr w:type="spellEnd"/>
      <w:r w:rsidRPr="00123FC3">
        <w:rPr>
          <w:rFonts w:ascii="Times New Roman" w:eastAsia="Times New Roman" w:hAnsi="Times New Roman" w:cs="Times New Roman"/>
          <w:color w:val="000000"/>
          <w:kern w:val="2"/>
          <w:sz w:val="24"/>
          <w:szCs w:val="24"/>
          <w:lang w:val="en-US" w:eastAsia="zh-CN"/>
        </w:rPr>
        <w:t xml:space="preserve"> – 4.</w:t>
      </w:r>
      <w:proofErr w:type="gramEnd"/>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Жилищные условия учащихся</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Всего семей 133 -100%,</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из них:</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семей, проживающих в благоустроенном жилье 71 - 53%,</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семей, проживающих в неблагоустроенном жилье 62 - 47%,</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семей, проживающих в общежитиях 0-0%,</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семей, не имеющих своего жилья (снимают жилье) 11 - 8%,</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семей, где дети имеют свою комнату (отдельную от взрослых) 92 - 69%.</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Семьи</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Пенсионеры 7 - 5%,</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Инвалиды 7 - 5%,</w:t>
      </w:r>
    </w:p>
    <w:p w:rsidR="0030635F" w:rsidRPr="00123FC3" w:rsidRDefault="00334CB8"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Другие (</w:t>
      </w:r>
      <w:r w:rsidR="0030635F" w:rsidRPr="00123FC3">
        <w:rPr>
          <w:rFonts w:ascii="Times New Roman" w:eastAsia="Times New Roman" w:hAnsi="Times New Roman" w:cs="Times New Roman"/>
          <w:color w:val="000000"/>
          <w:kern w:val="2"/>
          <w:sz w:val="24"/>
          <w:szCs w:val="24"/>
          <w:lang w:eastAsia="zh-CN"/>
        </w:rPr>
        <w:t>беженцы, недееспособные, священнослужители, находящиеся в местах лишения свободы и т.д.) 0 -0%.</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 xml:space="preserve"> Образование родителей</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Всего родителей 241- 100%,</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lastRenderedPageBreak/>
        <w:t>из них:</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 xml:space="preserve">Высшее 22 - 9%, </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Среднее специальное 158 - 66%,</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Основное 41- 17%,</w:t>
      </w:r>
    </w:p>
    <w:p w:rsidR="0030635F" w:rsidRPr="00123FC3" w:rsidRDefault="0030635F" w:rsidP="0030635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Не имеют образование 20 - 8%.</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Всего семей 133 -100%,</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из них:</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Количество неблагополучных семей -3-2 %,</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Количество неблагополучных социально-опасных семей 3 - 2%,</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Количество многодетных семей 34 - 26%,</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Количество неполных семей 25 - 19%,</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Количество семей, имеющих опекаемых детей 6 - 5%.</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Социальный статус родителей</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Всего родителей 241 - 100%,</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из них:</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Служащие 49 - 20%,</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Рабочие 139 - 58%,</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Предприниматели 4 -2%,</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По уходу за ребёнком 28 -12%,</w:t>
      </w:r>
    </w:p>
    <w:p w:rsidR="0030635F" w:rsidRPr="00123FC3" w:rsidRDefault="0030635F" w:rsidP="0030635F">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Безработные 21 - 9%</w:t>
      </w:r>
    </w:p>
    <w:p w:rsidR="0030635F" w:rsidRPr="00123FC3" w:rsidRDefault="0030635F" w:rsidP="003063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 последние годы отмечается увеличение количества обучающихся за счет увеличения численности первоклассников, а также за счет пополнения младшего и среднего звена учащимися с низким уровнем мотивации из других образовательных учреждений района. В школе неоднородный состав учащихся. Это </w:t>
      </w:r>
      <w:proofErr w:type="gramStart"/>
      <w:r w:rsidRPr="00123FC3">
        <w:rPr>
          <w:rFonts w:ascii="Times New Roman" w:eastAsia="Times New Roman" w:hAnsi="Times New Roman" w:cs="Times New Roman"/>
          <w:color w:val="000000"/>
          <w:sz w:val="24"/>
          <w:szCs w:val="24"/>
        </w:rPr>
        <w:t>дети</w:t>
      </w:r>
      <w:proofErr w:type="gramEnd"/>
      <w:r w:rsidRPr="00123FC3">
        <w:rPr>
          <w:rFonts w:ascii="Times New Roman" w:eastAsia="Times New Roman" w:hAnsi="Times New Roman" w:cs="Times New Roman"/>
          <w:color w:val="000000"/>
          <w:sz w:val="24"/>
          <w:szCs w:val="24"/>
        </w:rPr>
        <w:t xml:space="preserve"> как из обеспеченных, так и из малообеспеченных семей с разным уровнем образования, разными жизненными приоритетами и ценностями. Есть дети, находящиеся в сложной жизненной ситуации. Преимущественно это дети из микрорайона школы. Доля детей из других микр</w:t>
      </w:r>
      <w:r w:rsidR="0022611C" w:rsidRPr="00123FC3">
        <w:rPr>
          <w:rFonts w:ascii="Times New Roman" w:eastAsia="Times New Roman" w:hAnsi="Times New Roman" w:cs="Times New Roman"/>
          <w:color w:val="000000"/>
          <w:sz w:val="24"/>
          <w:szCs w:val="24"/>
        </w:rPr>
        <w:t>орайонов колеблется в пределах 15</w:t>
      </w:r>
      <w:r w:rsidRPr="00123FC3">
        <w:rPr>
          <w:rFonts w:ascii="Times New Roman" w:eastAsia="Times New Roman" w:hAnsi="Times New Roman" w:cs="Times New Roman"/>
          <w:color w:val="000000"/>
          <w:sz w:val="24"/>
          <w:szCs w:val="24"/>
        </w:rPr>
        <w:t>%. Подавляющее большинство учащихся посещают кружки и секции на базе школы.</w:t>
      </w:r>
    </w:p>
    <w:p w:rsidR="0030635F" w:rsidRPr="00123FC3" w:rsidRDefault="0030635F" w:rsidP="0030635F">
      <w:pPr>
        <w:autoSpaceDE w:val="0"/>
        <w:autoSpaceDN w:val="0"/>
        <w:adjustRightInd w:val="0"/>
        <w:spacing w:after="0" w:line="240" w:lineRule="auto"/>
        <w:ind w:firstLine="708"/>
        <w:jc w:val="both"/>
        <w:rPr>
          <w:rFonts w:ascii="Times New Roman" w:eastAsia="Calibri" w:hAnsi="Times New Roman" w:cs="Times New Roman"/>
          <w:color w:val="000000"/>
          <w:spacing w:val="-2"/>
          <w:sz w:val="24"/>
          <w:szCs w:val="24"/>
        </w:rPr>
      </w:pPr>
      <w:r w:rsidRPr="00123FC3">
        <w:rPr>
          <w:rFonts w:ascii="Times New Roman" w:eastAsia="Times New Roman" w:hAnsi="Times New Roman" w:cs="Times New Roman"/>
          <w:color w:val="000000"/>
          <w:sz w:val="24"/>
          <w:szCs w:val="24"/>
        </w:rPr>
        <w:t xml:space="preserve">Анализируя представленные выше цифры о семьях, можно утверждать, что социальный статус большинства семей – низкий, и не  только по  материальному обеспечению, но и по уровню образования родителей. </w:t>
      </w:r>
      <w:proofErr w:type="gramStart"/>
      <w:r w:rsidRPr="00123FC3">
        <w:rPr>
          <w:rFonts w:ascii="Times New Roman" w:eastAsia="Times New Roman" w:hAnsi="Times New Roman" w:cs="Times New Roman"/>
          <w:color w:val="000000"/>
          <w:sz w:val="24"/>
          <w:szCs w:val="24"/>
        </w:rPr>
        <w:t>Таким образом, перед педагогическим коллективом школы стоит непростая задача: обеспечить качественное исполнение Федерального госу</w:t>
      </w:r>
      <w:r w:rsidRPr="00123FC3">
        <w:rPr>
          <w:rFonts w:ascii="Times New Roman" w:eastAsia="Times New Roman" w:hAnsi="Times New Roman" w:cs="Times New Roman"/>
          <w:color w:val="000000"/>
          <w:sz w:val="24"/>
          <w:szCs w:val="24"/>
        </w:rPr>
        <w:softHyphen/>
        <w:t>дарственного образовательного стандарта по всем предметам для всех групп обучающихся; создать и реализовать модель деятельности школы как об</w:t>
      </w:r>
      <w:r w:rsidRPr="00123FC3">
        <w:rPr>
          <w:rFonts w:ascii="Times New Roman" w:eastAsia="Times New Roman" w:hAnsi="Times New Roman" w:cs="Times New Roman"/>
          <w:color w:val="000000"/>
          <w:sz w:val="24"/>
          <w:szCs w:val="24"/>
        </w:rPr>
        <w:softHyphen/>
        <w:t>разовательной организации, обеспечивающей возможности всестороннего развития личности, принятия духовно-нравственных, гражданско-патриотических, социальных ценностей; сформировать активную жизненную позицию обучаю</w:t>
      </w:r>
      <w:r w:rsidRPr="00123FC3">
        <w:rPr>
          <w:rFonts w:ascii="Times New Roman" w:eastAsia="Times New Roman" w:hAnsi="Times New Roman" w:cs="Times New Roman"/>
          <w:color w:val="000000"/>
          <w:sz w:val="24"/>
          <w:szCs w:val="24"/>
        </w:rPr>
        <w:softHyphen/>
        <w:t>щихся через вовлечение их в общественно-значимую деятель</w:t>
      </w:r>
      <w:r w:rsidRPr="00123FC3">
        <w:rPr>
          <w:rFonts w:ascii="Times New Roman" w:eastAsia="Times New Roman" w:hAnsi="Times New Roman" w:cs="Times New Roman"/>
          <w:color w:val="000000"/>
          <w:sz w:val="24"/>
          <w:szCs w:val="24"/>
        </w:rPr>
        <w:softHyphen/>
        <w:t>ность;</w:t>
      </w:r>
      <w:proofErr w:type="gramEnd"/>
      <w:r w:rsidRPr="00123FC3">
        <w:rPr>
          <w:rFonts w:ascii="Times New Roman" w:eastAsia="Times New Roman" w:hAnsi="Times New Roman" w:cs="Times New Roman"/>
          <w:color w:val="000000"/>
          <w:sz w:val="24"/>
          <w:szCs w:val="24"/>
        </w:rPr>
        <w:t xml:space="preserve"> создать условия для профессионального самоопределе</w:t>
      </w:r>
      <w:r w:rsidRPr="00123FC3">
        <w:rPr>
          <w:rFonts w:ascii="Times New Roman" w:eastAsia="Times New Roman" w:hAnsi="Times New Roman" w:cs="Times New Roman"/>
          <w:color w:val="000000"/>
          <w:sz w:val="24"/>
          <w:szCs w:val="24"/>
        </w:rPr>
        <w:softHyphen/>
        <w:t xml:space="preserve">ния обучающихся посредством организации системы </w:t>
      </w:r>
      <w:proofErr w:type="spellStart"/>
      <w:r w:rsidRPr="00123FC3">
        <w:rPr>
          <w:rFonts w:ascii="Times New Roman" w:eastAsia="Times New Roman" w:hAnsi="Times New Roman" w:cs="Times New Roman"/>
          <w:color w:val="000000"/>
          <w:sz w:val="24"/>
          <w:szCs w:val="24"/>
        </w:rPr>
        <w:t>профориентац</w:t>
      </w:r>
      <w:r w:rsidRPr="00123FC3">
        <w:rPr>
          <w:rFonts w:ascii="Times New Roman" w:eastAsia="Times New Roman" w:hAnsi="Times New Roman" w:cs="Times New Roman"/>
          <w:color w:val="000000"/>
          <w:sz w:val="24"/>
          <w:szCs w:val="24"/>
        </w:rPr>
        <w:softHyphen/>
        <w:t>ионной</w:t>
      </w:r>
      <w:proofErr w:type="spellEnd"/>
      <w:r w:rsidRPr="00123FC3">
        <w:rPr>
          <w:rFonts w:ascii="Times New Roman" w:eastAsia="Times New Roman" w:hAnsi="Times New Roman" w:cs="Times New Roman"/>
          <w:color w:val="000000"/>
          <w:sz w:val="24"/>
          <w:szCs w:val="24"/>
        </w:rPr>
        <w:t xml:space="preserve"> работы, </w:t>
      </w:r>
      <w:proofErr w:type="spellStart"/>
      <w:r w:rsidRPr="00123FC3">
        <w:rPr>
          <w:rFonts w:ascii="Times New Roman" w:eastAsia="Times New Roman" w:hAnsi="Times New Roman" w:cs="Times New Roman"/>
          <w:color w:val="000000"/>
          <w:sz w:val="24"/>
          <w:szCs w:val="24"/>
        </w:rPr>
        <w:t>предпрофильной</w:t>
      </w:r>
      <w:proofErr w:type="spellEnd"/>
      <w:r w:rsidRPr="00123FC3">
        <w:rPr>
          <w:rFonts w:ascii="Times New Roman" w:eastAsia="Times New Roman" w:hAnsi="Times New Roman" w:cs="Times New Roman"/>
          <w:color w:val="000000"/>
          <w:sz w:val="24"/>
          <w:szCs w:val="24"/>
        </w:rPr>
        <w:t xml:space="preserve"> и профильной подготов</w:t>
      </w:r>
      <w:r w:rsidRPr="00123FC3">
        <w:rPr>
          <w:rFonts w:ascii="Times New Roman" w:eastAsia="Times New Roman" w:hAnsi="Times New Roman" w:cs="Times New Roman"/>
          <w:color w:val="000000"/>
          <w:sz w:val="24"/>
          <w:szCs w:val="24"/>
        </w:rPr>
        <w:softHyphen/>
        <w:t>ки; разработать систему мер по адаптации обучающихся, профилактике асоциального поведения в социуме; развивать систему общественного управления школой и со</w:t>
      </w:r>
      <w:r w:rsidRPr="00123FC3">
        <w:rPr>
          <w:rFonts w:ascii="Times New Roman" w:eastAsia="Times New Roman" w:hAnsi="Times New Roman" w:cs="Times New Roman"/>
          <w:color w:val="000000"/>
          <w:sz w:val="24"/>
          <w:szCs w:val="24"/>
        </w:rPr>
        <w:softHyphen/>
        <w:t>циального партнёрства через разработку и реализацию совмест</w:t>
      </w:r>
      <w:r w:rsidRPr="00123FC3">
        <w:rPr>
          <w:rFonts w:ascii="Times New Roman" w:eastAsia="Times New Roman" w:hAnsi="Times New Roman" w:cs="Times New Roman"/>
          <w:color w:val="000000"/>
          <w:sz w:val="24"/>
          <w:szCs w:val="24"/>
        </w:rPr>
        <w:softHyphen/>
        <w:t>ных проектов, направленных на совершенствование учебно-воспи</w:t>
      </w:r>
      <w:r w:rsidRPr="00123FC3">
        <w:rPr>
          <w:rFonts w:ascii="Times New Roman" w:eastAsia="Times New Roman" w:hAnsi="Times New Roman" w:cs="Times New Roman"/>
          <w:color w:val="000000"/>
          <w:sz w:val="24"/>
          <w:szCs w:val="24"/>
        </w:rPr>
        <w:softHyphen/>
        <w:t>тательного процесса и материально-технического обеспечения школы; создать образовательную среду, обеспечивающую сохране</w:t>
      </w:r>
      <w:r w:rsidRPr="00123FC3">
        <w:rPr>
          <w:rFonts w:ascii="Times New Roman" w:eastAsia="Times New Roman" w:hAnsi="Times New Roman" w:cs="Times New Roman"/>
          <w:color w:val="000000"/>
          <w:sz w:val="24"/>
          <w:szCs w:val="24"/>
        </w:rPr>
        <w:softHyphen/>
        <w:t xml:space="preserve">ние здоровья, социальной комфортности, безопасности участников образовательного процесса. </w:t>
      </w:r>
      <w:r w:rsidRPr="00123FC3">
        <w:rPr>
          <w:rFonts w:ascii="Times New Roman" w:eastAsia="Times New Roman" w:hAnsi="Times New Roman" w:cs="Times New Roman"/>
          <w:noProof/>
          <w:color w:val="000000"/>
          <w:sz w:val="24"/>
          <w:szCs w:val="24"/>
        </w:rPr>
        <w:t xml:space="preserve">Данные образовательного уровня родителей показывают, что преобладающее большинство родителей имеют средне-специальное образование по рабочим профессиям, следовательно, и у большинства детей, возможно, будет и имеется  низкая мотивация к </w:t>
      </w:r>
      <w:r w:rsidRPr="00123FC3">
        <w:rPr>
          <w:rFonts w:ascii="Times New Roman" w:eastAsia="Times New Roman" w:hAnsi="Times New Roman" w:cs="Times New Roman"/>
          <w:noProof/>
          <w:color w:val="000000"/>
          <w:sz w:val="24"/>
          <w:szCs w:val="24"/>
        </w:rPr>
        <w:lastRenderedPageBreak/>
        <w:t>умственному труду, к учебе, не заложено стремление к получению высшего образования, которое позволяет получить высокий статус в обществе. Выпускники испытывают трудности в про</w:t>
      </w:r>
      <w:proofErr w:type="spellStart"/>
      <w:r w:rsidRPr="00123FC3">
        <w:rPr>
          <w:rFonts w:ascii="Times New Roman" w:eastAsia="Calibri" w:hAnsi="Times New Roman" w:cs="Times New Roman"/>
          <w:color w:val="000000"/>
          <w:spacing w:val="-2"/>
          <w:sz w:val="24"/>
          <w:szCs w:val="24"/>
        </w:rPr>
        <w:t>фессиональном</w:t>
      </w:r>
      <w:proofErr w:type="spellEnd"/>
      <w:r w:rsidRPr="00123FC3">
        <w:rPr>
          <w:rFonts w:ascii="Times New Roman" w:eastAsia="Calibri" w:hAnsi="Times New Roman" w:cs="Times New Roman"/>
          <w:color w:val="000000"/>
          <w:spacing w:val="-2"/>
          <w:sz w:val="24"/>
          <w:szCs w:val="24"/>
        </w:rPr>
        <w:t xml:space="preserve"> самоопределении, как по причине  низкой мотивации к обучению, так и в связи с тяжелым материальным положением родителей.</w:t>
      </w:r>
    </w:p>
    <w:p w:rsidR="0030635F" w:rsidRPr="00123FC3" w:rsidRDefault="0030635F" w:rsidP="0030635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52508F" w:rsidRPr="00123FC3" w:rsidRDefault="0052508F" w:rsidP="00A14B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52508F" w:rsidRPr="00123FC3" w:rsidRDefault="0052508F" w:rsidP="00A14B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2E7A16" w:rsidRPr="00123FC3" w:rsidRDefault="002E7A16" w:rsidP="00A14B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23FC3">
        <w:rPr>
          <w:rFonts w:ascii="Times New Roman" w:eastAsiaTheme="minorHAnsi" w:hAnsi="Times New Roman" w:cs="Times New Roman"/>
          <w:b/>
          <w:bCs/>
          <w:sz w:val="24"/>
          <w:szCs w:val="24"/>
          <w:lang w:eastAsia="en-US"/>
        </w:rPr>
        <w:t>АНАЛИТИЧЕСКАЯ ЧАСТЬ</w:t>
      </w:r>
    </w:p>
    <w:p w:rsidR="002E7A16" w:rsidRPr="00123FC3" w:rsidRDefault="002E7A16" w:rsidP="00A14B9B">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123FC3">
        <w:rPr>
          <w:rFonts w:ascii="Times New Roman" w:hAnsi="Times New Roman" w:cs="Times New Roman"/>
          <w:b/>
          <w:color w:val="000000"/>
          <w:sz w:val="24"/>
          <w:szCs w:val="24"/>
        </w:rPr>
        <w:t>Раздел 1. Образовательная деятельность</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sz w:val="24"/>
          <w:szCs w:val="24"/>
        </w:rPr>
        <w:t xml:space="preserve">Образовательная деятельность организуется в соответствии: </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sz w:val="24"/>
          <w:szCs w:val="24"/>
        </w:rPr>
        <w:t>– с Федеральным законом от 29.12.2012 № 273-ФЗ «Об образовании в Российской Федерации»;</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sz w:val="24"/>
          <w:szCs w:val="24"/>
        </w:rPr>
        <w:t xml:space="preserve">– приказом </w:t>
      </w:r>
      <w:proofErr w:type="spellStart"/>
      <w:r w:rsidRPr="00123FC3">
        <w:rPr>
          <w:rFonts w:ascii="Times New Roman" w:hAnsi="Times New Roman" w:cs="Times New Roman"/>
          <w:sz w:val="24"/>
          <w:szCs w:val="24"/>
        </w:rPr>
        <w:t>Минобрнауки</w:t>
      </w:r>
      <w:proofErr w:type="spellEnd"/>
      <w:r w:rsidRPr="00123FC3">
        <w:rPr>
          <w:rFonts w:ascii="Times New Roman" w:hAnsi="Times New Roman" w:cs="Times New Roman"/>
          <w:sz w:val="24"/>
          <w:szCs w:val="24"/>
        </w:rPr>
        <w:t xml:space="preserve"> от 06.10.2009 № 373 «Об утверждении и введении в действие федерального государственного образовательного стандарта начального общего образования»;</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sz w:val="24"/>
          <w:szCs w:val="24"/>
        </w:rPr>
        <w:t xml:space="preserve">– приказом </w:t>
      </w:r>
      <w:proofErr w:type="spellStart"/>
      <w:r w:rsidRPr="00123FC3">
        <w:rPr>
          <w:rFonts w:ascii="Times New Roman" w:hAnsi="Times New Roman" w:cs="Times New Roman"/>
          <w:sz w:val="24"/>
          <w:szCs w:val="24"/>
        </w:rPr>
        <w:t>Минобрнауки</w:t>
      </w:r>
      <w:proofErr w:type="spellEnd"/>
      <w:r w:rsidRPr="00123FC3">
        <w:rPr>
          <w:rFonts w:ascii="Times New Roman" w:hAnsi="Times New Roman" w:cs="Times New Roman"/>
          <w:sz w:val="24"/>
          <w:szCs w:val="24"/>
        </w:rPr>
        <w:t xml:space="preserve"> от 17.12.2010 № 1897 «Об утверждении федерального государственного образовательного стандарта основного общего образования»;</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sz w:val="24"/>
          <w:szCs w:val="24"/>
        </w:rPr>
        <w:t xml:space="preserve">– приказом </w:t>
      </w:r>
      <w:proofErr w:type="spellStart"/>
      <w:r w:rsidRPr="00123FC3">
        <w:rPr>
          <w:rFonts w:ascii="Times New Roman" w:hAnsi="Times New Roman" w:cs="Times New Roman"/>
          <w:sz w:val="24"/>
          <w:szCs w:val="24"/>
        </w:rPr>
        <w:t>Минобрнауки</w:t>
      </w:r>
      <w:proofErr w:type="spellEnd"/>
      <w:r w:rsidRPr="00123FC3">
        <w:rPr>
          <w:rFonts w:ascii="Times New Roman" w:hAnsi="Times New Roman" w:cs="Times New Roman"/>
          <w:sz w:val="24"/>
          <w:szCs w:val="24"/>
        </w:rPr>
        <w:t xml:space="preserve"> от 17.05.2012 № 413 «Об утверждении федерального государственного образовательного стандарта среднего общего образования»;</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sz w:val="24"/>
          <w:szCs w:val="24"/>
        </w:rPr>
        <w:t>– СП 2.4.3648-20 «Санитарно-эпидемиологические требования к организациям воспитания и обучения, отдыха и оздоровления детей и молодежи»;</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sz w:val="24"/>
          <w:szCs w:val="24"/>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23FC3">
        <w:rPr>
          <w:rFonts w:ascii="Times New Roman" w:hAnsi="Times New Roman" w:cs="Times New Roman"/>
          <w:sz w:val="24"/>
          <w:szCs w:val="24"/>
        </w:rPr>
        <w:t>коронавирусной</w:t>
      </w:r>
      <w:proofErr w:type="spellEnd"/>
      <w:r w:rsidRPr="00123FC3">
        <w:rPr>
          <w:rFonts w:ascii="Times New Roman" w:hAnsi="Times New Roman" w:cs="Times New Roman"/>
          <w:sz w:val="24"/>
          <w:szCs w:val="24"/>
        </w:rPr>
        <w:t xml:space="preserve"> инфекции (</w:t>
      </w:r>
      <w:r w:rsidRPr="00123FC3">
        <w:rPr>
          <w:rFonts w:ascii="Times New Roman" w:hAnsi="Times New Roman" w:cs="Times New Roman"/>
          <w:sz w:val="24"/>
          <w:szCs w:val="24"/>
          <w:lang w:val="en-US"/>
        </w:rPr>
        <w:t>COVID</w:t>
      </w:r>
      <w:r w:rsidRPr="00123FC3">
        <w:rPr>
          <w:rFonts w:ascii="Times New Roman" w:hAnsi="Times New Roman" w:cs="Times New Roman"/>
          <w:sz w:val="24"/>
          <w:szCs w:val="24"/>
        </w:rPr>
        <w:t>-19)»;</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sz w:val="24"/>
          <w:szCs w:val="24"/>
        </w:rPr>
        <w:t>– основными образовательными программами по уровням образования, включая учебные планы, календарные учебные графики;</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sz w:val="24"/>
          <w:szCs w:val="24"/>
        </w:rPr>
        <w:t>– расписанием занятий.</w:t>
      </w:r>
    </w:p>
    <w:p w:rsidR="002E7A16" w:rsidRPr="00123FC3" w:rsidRDefault="002E7A16" w:rsidP="00A14B9B">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123FC3">
        <w:rPr>
          <w:rFonts w:ascii="Times New Roman" w:eastAsiaTheme="minorHAnsi" w:hAnsi="Times New Roman" w:cs="Times New Roman"/>
          <w:bCs/>
          <w:sz w:val="24"/>
          <w:szCs w:val="24"/>
          <w:lang w:eastAsia="en-US"/>
        </w:rPr>
        <w:t xml:space="preserve">Основная цель ОО: </w:t>
      </w:r>
    </w:p>
    <w:p w:rsidR="002E7A16" w:rsidRPr="00123FC3" w:rsidRDefault="002E7A16" w:rsidP="00A14B9B">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123FC3">
        <w:rPr>
          <w:rFonts w:ascii="Times New Roman" w:eastAsiaTheme="minorHAnsi" w:hAnsi="Times New Roman" w:cs="Times New Roman"/>
          <w:bCs/>
          <w:sz w:val="24"/>
          <w:szCs w:val="24"/>
          <w:lang w:eastAsia="en-US"/>
        </w:rPr>
        <w:t xml:space="preserve">образовательная деятельность по </w:t>
      </w:r>
      <w:r w:rsidRPr="00123FC3">
        <w:rPr>
          <w:rFonts w:ascii="Times New Roman" w:eastAsiaTheme="minorHAnsi" w:hAnsi="Times New Roman" w:cs="Times New Roman"/>
          <w:bCs/>
          <w:sz w:val="24"/>
          <w:szCs w:val="24"/>
          <w:u w:val="single"/>
          <w:lang w:eastAsia="en-US"/>
        </w:rPr>
        <w:t>образовательным программам начального общего, основного общего и среднего общего образования</w:t>
      </w:r>
      <w:r w:rsidRPr="00123FC3">
        <w:rPr>
          <w:rFonts w:ascii="Times New Roman" w:eastAsiaTheme="minorHAnsi" w:hAnsi="Times New Roman" w:cs="Times New Roman"/>
          <w:bCs/>
          <w:sz w:val="24"/>
          <w:szCs w:val="24"/>
          <w:lang w:eastAsia="en-US"/>
        </w:rPr>
        <w:t xml:space="preserve">. </w:t>
      </w:r>
    </w:p>
    <w:p w:rsidR="002E7A16" w:rsidRPr="00123FC3" w:rsidRDefault="002E7A16" w:rsidP="00A14B9B">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123FC3">
        <w:rPr>
          <w:rFonts w:ascii="Times New Roman" w:eastAsiaTheme="minorHAnsi" w:hAnsi="Times New Roman" w:cs="Times New Roman"/>
          <w:bCs/>
          <w:sz w:val="24"/>
          <w:szCs w:val="24"/>
          <w:lang w:eastAsia="en-US"/>
        </w:rPr>
        <w:t>Кроме того, МБОУ «</w:t>
      </w:r>
      <w:proofErr w:type="spellStart"/>
      <w:r w:rsidRPr="00123FC3">
        <w:rPr>
          <w:rFonts w:ascii="Times New Roman" w:eastAsiaTheme="minorHAnsi" w:hAnsi="Times New Roman" w:cs="Times New Roman"/>
          <w:bCs/>
          <w:sz w:val="24"/>
          <w:szCs w:val="24"/>
          <w:lang w:eastAsia="en-US"/>
        </w:rPr>
        <w:t>Буретская</w:t>
      </w:r>
      <w:proofErr w:type="spellEnd"/>
      <w:r w:rsidRPr="00123FC3">
        <w:rPr>
          <w:rFonts w:ascii="Times New Roman" w:eastAsiaTheme="minorHAnsi" w:hAnsi="Times New Roman" w:cs="Times New Roman"/>
          <w:bCs/>
          <w:sz w:val="24"/>
          <w:szCs w:val="24"/>
          <w:lang w:eastAsia="en-US"/>
        </w:rPr>
        <w:t xml:space="preserve"> СОШ» осуществляет </w:t>
      </w:r>
    </w:p>
    <w:p w:rsidR="002E7A16" w:rsidRPr="00123FC3" w:rsidRDefault="002E7A16" w:rsidP="00A14B9B">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123FC3">
        <w:rPr>
          <w:rFonts w:ascii="Times New Roman" w:eastAsiaTheme="minorHAnsi" w:hAnsi="Times New Roman" w:cs="Times New Roman"/>
          <w:bCs/>
          <w:sz w:val="24"/>
          <w:szCs w:val="24"/>
          <w:lang w:eastAsia="en-US"/>
        </w:rPr>
        <w:t xml:space="preserve">образовательную деятельность по  </w:t>
      </w:r>
      <w:r w:rsidRPr="00123FC3">
        <w:rPr>
          <w:rFonts w:ascii="Times New Roman" w:eastAsiaTheme="minorHAnsi" w:hAnsi="Times New Roman" w:cs="Times New Roman"/>
          <w:bCs/>
          <w:sz w:val="24"/>
          <w:szCs w:val="24"/>
          <w:u w:val="single"/>
          <w:lang w:eastAsia="en-US"/>
        </w:rPr>
        <w:t>дополнительным общеобразовательным программам</w:t>
      </w:r>
      <w:r w:rsidRPr="00123FC3">
        <w:rPr>
          <w:rFonts w:ascii="Times New Roman" w:eastAsiaTheme="minorHAnsi" w:hAnsi="Times New Roman" w:cs="Times New Roman"/>
          <w:bCs/>
          <w:sz w:val="24"/>
          <w:szCs w:val="24"/>
          <w:lang w:eastAsia="en-US"/>
        </w:rPr>
        <w:t>.</w:t>
      </w:r>
    </w:p>
    <w:p w:rsidR="002E7A16" w:rsidRPr="00123FC3" w:rsidRDefault="002E7A16" w:rsidP="00A14B9B">
      <w:pPr>
        <w:spacing w:after="0" w:line="240" w:lineRule="auto"/>
        <w:jc w:val="both"/>
        <w:rPr>
          <w:rFonts w:ascii="Times New Roman" w:hAnsi="Times New Roman" w:cs="Times New Roman"/>
          <w:sz w:val="24"/>
          <w:szCs w:val="24"/>
        </w:rPr>
      </w:pPr>
      <w:r w:rsidRPr="00123FC3">
        <w:rPr>
          <w:rFonts w:ascii="Times New Roman" w:hAnsi="Times New Roman" w:cs="Times New Roman"/>
          <w:color w:val="000000"/>
          <w:sz w:val="24"/>
          <w:szCs w:val="24"/>
        </w:rPr>
        <w:t xml:space="preserve">Прием детей в учреждение осуществляется в соответствии с </w:t>
      </w:r>
      <w:r w:rsidRPr="00123FC3">
        <w:rPr>
          <w:rFonts w:ascii="Times New Roman" w:hAnsi="Times New Roman" w:cs="Times New Roman"/>
          <w:sz w:val="24"/>
          <w:szCs w:val="24"/>
        </w:rPr>
        <w:t>Правилами приема на программы начального общего, основного общего и среднего общего образования (утверждены приказом по МБОУ «</w:t>
      </w:r>
      <w:proofErr w:type="spellStart"/>
      <w:r w:rsidRPr="00123FC3">
        <w:rPr>
          <w:rFonts w:ascii="Times New Roman" w:hAnsi="Times New Roman" w:cs="Times New Roman"/>
          <w:sz w:val="24"/>
          <w:szCs w:val="24"/>
        </w:rPr>
        <w:t>Буретская</w:t>
      </w:r>
      <w:proofErr w:type="spellEnd"/>
      <w:r w:rsidRPr="00123FC3">
        <w:rPr>
          <w:rFonts w:ascii="Times New Roman" w:hAnsi="Times New Roman" w:cs="Times New Roman"/>
          <w:sz w:val="24"/>
          <w:szCs w:val="24"/>
        </w:rPr>
        <w:t xml:space="preserve"> СОШ»  №64 от 21.11.2015 г.).</w:t>
      </w:r>
    </w:p>
    <w:p w:rsidR="002E7A16" w:rsidRPr="00123FC3" w:rsidRDefault="002E7A16" w:rsidP="00A14B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2E7A16" w:rsidRPr="00123FC3" w:rsidRDefault="002E7A16" w:rsidP="00A14B9B">
      <w:pPr>
        <w:spacing w:after="0" w:line="240" w:lineRule="auto"/>
        <w:jc w:val="center"/>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 xml:space="preserve"> Сроки освоения ООП</w:t>
      </w:r>
    </w:p>
    <w:p w:rsidR="002E7A16" w:rsidRPr="00123FC3" w:rsidRDefault="002E7A16" w:rsidP="00A14B9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23FC3">
        <w:rPr>
          <w:rFonts w:ascii="Times New Roman" w:eastAsia="Times New Roman" w:hAnsi="Times New Roman" w:cs="Times New Roman"/>
          <w:sz w:val="24"/>
          <w:szCs w:val="24"/>
        </w:rPr>
        <w:t>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(реализация ФГОС СОО).</w:t>
      </w:r>
      <w:r w:rsidR="004E4A46" w:rsidRPr="00123FC3">
        <w:rPr>
          <w:rFonts w:ascii="Times New Roman" w:eastAsia="Times New Roman" w:hAnsi="Times New Roman" w:cs="Times New Roman"/>
          <w:sz w:val="24"/>
          <w:szCs w:val="24"/>
        </w:rPr>
        <w:t xml:space="preserve"> 1-4-х </w:t>
      </w:r>
      <w:proofErr w:type="spellStart"/>
      <w:r w:rsidR="004E4A46" w:rsidRPr="00123FC3">
        <w:rPr>
          <w:rFonts w:ascii="Times New Roman" w:eastAsia="Times New Roman" w:hAnsi="Times New Roman" w:cs="Times New Roman"/>
          <w:sz w:val="24"/>
          <w:szCs w:val="24"/>
        </w:rPr>
        <w:t>класоов</w:t>
      </w:r>
      <w:proofErr w:type="spellEnd"/>
      <w:r w:rsidR="004E4A46" w:rsidRPr="00123FC3">
        <w:rPr>
          <w:rFonts w:ascii="Times New Roman" w:eastAsia="Times New Roman" w:hAnsi="Times New Roman" w:cs="Times New Roman"/>
          <w:sz w:val="24"/>
          <w:szCs w:val="24"/>
        </w:rPr>
        <w:t>, 5-9-х</w:t>
      </w:r>
      <w:r w:rsidRPr="00123FC3">
        <w:rPr>
          <w:rFonts w:ascii="Times New Roman" w:eastAsia="Times New Roman" w:hAnsi="Times New Roman" w:cs="Times New Roman"/>
          <w:sz w:val="24"/>
          <w:szCs w:val="24"/>
        </w:rPr>
        <w:t xml:space="preserve"> </w:t>
      </w:r>
      <w:r w:rsidR="004E4A46" w:rsidRPr="00123FC3">
        <w:rPr>
          <w:rFonts w:ascii="Times New Roman" w:eastAsia="Times New Roman" w:hAnsi="Times New Roman" w:cs="Times New Roman"/>
          <w:sz w:val="24"/>
          <w:szCs w:val="24"/>
        </w:rPr>
        <w:t>классов – на пятилетний нормативный срок освоения адаптированной</w:t>
      </w:r>
      <w:proofErr w:type="gramEnd"/>
      <w:r w:rsidR="004E4A46" w:rsidRPr="00123FC3">
        <w:rPr>
          <w:rFonts w:ascii="Times New Roman" w:eastAsia="Times New Roman" w:hAnsi="Times New Roman" w:cs="Times New Roman"/>
          <w:sz w:val="24"/>
          <w:szCs w:val="24"/>
        </w:rPr>
        <w:t xml:space="preserve"> основной образовательной программе (реализация ФГОС АООП НОО, ФГОС АООП ООО, ФКГОС ООО), обучающиеся 11</w:t>
      </w:r>
      <w:r w:rsidRPr="00123FC3">
        <w:rPr>
          <w:rFonts w:ascii="Times New Roman" w:eastAsia="Times New Roman" w:hAnsi="Times New Roman" w:cs="Times New Roman"/>
          <w:sz w:val="24"/>
          <w:szCs w:val="24"/>
        </w:rPr>
        <w:t xml:space="preserve"> классов в 2020/21 учебном году завершили </w:t>
      </w:r>
      <w:proofErr w:type="gramStart"/>
      <w:r w:rsidRPr="00123FC3">
        <w:rPr>
          <w:rFonts w:ascii="Times New Roman" w:eastAsia="Times New Roman" w:hAnsi="Times New Roman" w:cs="Times New Roman"/>
          <w:sz w:val="24"/>
          <w:szCs w:val="24"/>
        </w:rPr>
        <w:t>обучение</w:t>
      </w:r>
      <w:proofErr w:type="gramEnd"/>
      <w:r w:rsidRPr="00123FC3">
        <w:rPr>
          <w:rFonts w:ascii="Times New Roman" w:eastAsia="Times New Roman" w:hAnsi="Times New Roman" w:cs="Times New Roman"/>
          <w:sz w:val="24"/>
          <w:szCs w:val="24"/>
        </w:rPr>
        <w:t xml:space="preserve"> по основной общеобразовательной программе среднего общего образования по ФКГОС ОО.</w:t>
      </w:r>
    </w:p>
    <w:p w:rsidR="002E7A16" w:rsidRPr="00123FC3" w:rsidRDefault="002E7A16" w:rsidP="00A14B9B">
      <w:pPr>
        <w:numPr>
          <w:ilvl w:val="0"/>
          <w:numId w:val="6"/>
        </w:numPr>
        <w:spacing w:after="0" w:line="240" w:lineRule="auto"/>
        <w:contextualSpacing/>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Форма обучения: очная.</w:t>
      </w:r>
    </w:p>
    <w:p w:rsidR="002E7A16" w:rsidRPr="00123FC3" w:rsidRDefault="002E7A16" w:rsidP="00A14B9B">
      <w:pPr>
        <w:numPr>
          <w:ilvl w:val="0"/>
          <w:numId w:val="6"/>
        </w:numPr>
        <w:spacing w:after="0" w:line="240" w:lineRule="auto"/>
        <w:contextualSpacing/>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lastRenderedPageBreak/>
        <w:t>Язык обучения: русский.</w:t>
      </w:r>
    </w:p>
    <w:p w:rsidR="002E7A16" w:rsidRPr="00123FC3" w:rsidRDefault="002E7A16" w:rsidP="00A14B9B">
      <w:pPr>
        <w:pStyle w:val="a8"/>
        <w:spacing w:after="0" w:line="240" w:lineRule="auto"/>
        <w:jc w:val="center"/>
        <w:rPr>
          <w:rFonts w:ascii="Times New Roman" w:hAnsi="Times New Roman" w:cs="Times New Roman"/>
          <w:b/>
          <w:sz w:val="24"/>
          <w:szCs w:val="24"/>
        </w:rPr>
      </w:pPr>
      <w:r w:rsidRPr="00123FC3">
        <w:rPr>
          <w:rFonts w:ascii="Times New Roman" w:hAnsi="Times New Roman" w:cs="Times New Roman"/>
          <w:b/>
          <w:sz w:val="24"/>
          <w:szCs w:val="24"/>
        </w:rPr>
        <w:t>Режим образовательной деятельности</w:t>
      </w:r>
    </w:p>
    <w:tbl>
      <w:tblPr>
        <w:tblStyle w:val="a3"/>
        <w:tblW w:w="5000" w:type="pct"/>
        <w:tblLook w:val="04A0" w:firstRow="1" w:lastRow="0" w:firstColumn="1" w:lastColumn="0" w:noHBand="0" w:noVBand="1"/>
      </w:tblPr>
      <w:tblGrid>
        <w:gridCol w:w="1081"/>
        <w:gridCol w:w="1482"/>
        <w:gridCol w:w="3335"/>
        <w:gridCol w:w="1853"/>
        <w:gridCol w:w="1820"/>
      </w:tblGrid>
      <w:tr w:rsidR="002E7A16" w:rsidRPr="00123FC3" w:rsidTr="002E7A16">
        <w:tc>
          <w:tcPr>
            <w:tcW w:w="565" w:type="pct"/>
            <w:shd w:val="clear" w:color="auto" w:fill="F2DBDB" w:themeFill="accent2" w:themeFillTint="33"/>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Классы</w:t>
            </w:r>
          </w:p>
        </w:tc>
        <w:tc>
          <w:tcPr>
            <w:tcW w:w="774" w:type="pct"/>
            <w:shd w:val="clear" w:color="auto" w:fill="F2DBDB" w:themeFill="accent2" w:themeFillTint="33"/>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Количество смен</w:t>
            </w:r>
          </w:p>
        </w:tc>
        <w:tc>
          <w:tcPr>
            <w:tcW w:w="1742" w:type="pct"/>
            <w:shd w:val="clear" w:color="auto" w:fill="F2DBDB" w:themeFill="accent2" w:themeFillTint="33"/>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Продолжительность урока</w:t>
            </w:r>
          </w:p>
        </w:tc>
        <w:tc>
          <w:tcPr>
            <w:tcW w:w="968" w:type="pct"/>
            <w:shd w:val="clear" w:color="auto" w:fill="F2DBDB" w:themeFill="accent2" w:themeFillTint="33"/>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Количество учебных дней в неделю</w:t>
            </w:r>
          </w:p>
        </w:tc>
        <w:tc>
          <w:tcPr>
            <w:tcW w:w="951" w:type="pct"/>
            <w:shd w:val="clear" w:color="auto" w:fill="F2DBDB" w:themeFill="accent2" w:themeFillTint="33"/>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Количество учебных недель в году</w:t>
            </w:r>
          </w:p>
        </w:tc>
      </w:tr>
      <w:tr w:rsidR="002E7A16" w:rsidRPr="00123FC3" w:rsidTr="002E7A16">
        <w:tc>
          <w:tcPr>
            <w:tcW w:w="565" w:type="pct"/>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1</w:t>
            </w:r>
          </w:p>
        </w:tc>
        <w:tc>
          <w:tcPr>
            <w:tcW w:w="774" w:type="pct"/>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1</w:t>
            </w:r>
          </w:p>
        </w:tc>
        <w:tc>
          <w:tcPr>
            <w:tcW w:w="1742" w:type="pct"/>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Ступенчатый режим:</w:t>
            </w:r>
          </w:p>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 35 минут (сентябрь – декабрь);</w:t>
            </w:r>
          </w:p>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 40 минут (январь – май)</w:t>
            </w:r>
          </w:p>
        </w:tc>
        <w:tc>
          <w:tcPr>
            <w:tcW w:w="968" w:type="pct"/>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5</w:t>
            </w:r>
          </w:p>
        </w:tc>
        <w:tc>
          <w:tcPr>
            <w:tcW w:w="951" w:type="pct"/>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33</w:t>
            </w:r>
          </w:p>
        </w:tc>
      </w:tr>
      <w:tr w:rsidR="002E7A16" w:rsidRPr="00123FC3" w:rsidTr="002E7A16">
        <w:tc>
          <w:tcPr>
            <w:tcW w:w="565" w:type="pct"/>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2–11</w:t>
            </w:r>
          </w:p>
        </w:tc>
        <w:tc>
          <w:tcPr>
            <w:tcW w:w="774" w:type="pct"/>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1</w:t>
            </w:r>
          </w:p>
        </w:tc>
        <w:tc>
          <w:tcPr>
            <w:tcW w:w="1742" w:type="pct"/>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40 минут</w:t>
            </w:r>
          </w:p>
        </w:tc>
        <w:tc>
          <w:tcPr>
            <w:tcW w:w="968" w:type="pct"/>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5</w:t>
            </w:r>
          </w:p>
        </w:tc>
        <w:tc>
          <w:tcPr>
            <w:tcW w:w="951" w:type="pct"/>
            <w:vAlign w:val="center"/>
          </w:tcPr>
          <w:p w:rsidR="002E7A16" w:rsidRPr="00123FC3" w:rsidRDefault="002E7A16" w:rsidP="00A14B9B">
            <w:pPr>
              <w:rPr>
                <w:rFonts w:ascii="Times New Roman" w:hAnsi="Times New Roman" w:cs="Times New Roman"/>
                <w:sz w:val="24"/>
                <w:szCs w:val="24"/>
              </w:rPr>
            </w:pPr>
            <w:r w:rsidRPr="00123FC3">
              <w:rPr>
                <w:rFonts w:ascii="Times New Roman" w:hAnsi="Times New Roman" w:cs="Times New Roman"/>
                <w:sz w:val="24"/>
                <w:szCs w:val="24"/>
              </w:rPr>
              <w:t>34</w:t>
            </w:r>
          </w:p>
        </w:tc>
      </w:tr>
    </w:tbl>
    <w:p w:rsidR="002E7A16" w:rsidRPr="00123FC3" w:rsidRDefault="002E7A16" w:rsidP="00A14B9B">
      <w:pPr>
        <w:pStyle w:val="a8"/>
        <w:numPr>
          <w:ilvl w:val="0"/>
          <w:numId w:val="6"/>
        </w:numPr>
        <w:spacing w:after="0" w:line="240" w:lineRule="auto"/>
        <w:rPr>
          <w:rFonts w:ascii="Times New Roman" w:hAnsi="Times New Roman" w:cs="Times New Roman"/>
          <w:sz w:val="24"/>
          <w:szCs w:val="24"/>
        </w:rPr>
      </w:pPr>
      <w:r w:rsidRPr="00123FC3">
        <w:rPr>
          <w:rFonts w:ascii="Times New Roman" w:hAnsi="Times New Roman" w:cs="Times New Roman"/>
          <w:sz w:val="24"/>
          <w:szCs w:val="24"/>
        </w:rPr>
        <w:t>Начало учебных занятий – 8 ч. 30 мин.</w:t>
      </w:r>
    </w:p>
    <w:p w:rsidR="002E7A16" w:rsidRPr="00123FC3" w:rsidRDefault="002E7A16" w:rsidP="00A14B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2E7A16" w:rsidRPr="00123FC3" w:rsidRDefault="002E7A16" w:rsidP="00A14B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2E7A16" w:rsidRPr="00123FC3" w:rsidRDefault="002E7A16" w:rsidP="00A14B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893EDD" w:rsidRPr="00123FC3" w:rsidRDefault="00893EDD" w:rsidP="00A14B9B">
      <w:pPr>
        <w:autoSpaceDE w:val="0"/>
        <w:autoSpaceDN w:val="0"/>
        <w:adjustRightInd w:val="0"/>
        <w:spacing w:after="0" w:line="240" w:lineRule="auto"/>
        <w:jc w:val="center"/>
        <w:rPr>
          <w:rFonts w:ascii="Times New Roman" w:hAnsi="Times New Roman" w:cs="Times New Roman"/>
          <w:b/>
          <w:sz w:val="24"/>
          <w:szCs w:val="24"/>
        </w:rPr>
      </w:pPr>
      <w:r w:rsidRPr="00123FC3">
        <w:rPr>
          <w:rFonts w:ascii="Times New Roman" w:hAnsi="Times New Roman" w:cs="Times New Roman"/>
          <w:b/>
          <w:sz w:val="24"/>
          <w:szCs w:val="24"/>
        </w:rPr>
        <w:t>Динамика контингента</w:t>
      </w:r>
      <w:r w:rsidR="00342AE6" w:rsidRPr="00123FC3">
        <w:rPr>
          <w:rFonts w:ascii="Times New Roman" w:hAnsi="Times New Roman" w:cs="Times New Roman"/>
          <w:b/>
          <w:sz w:val="24"/>
          <w:szCs w:val="24"/>
        </w:rPr>
        <w:t xml:space="preserve"> </w:t>
      </w:r>
      <w:proofErr w:type="gramStart"/>
      <w:r w:rsidR="00342AE6" w:rsidRPr="00123FC3">
        <w:rPr>
          <w:rFonts w:ascii="Times New Roman" w:hAnsi="Times New Roman" w:cs="Times New Roman"/>
          <w:b/>
          <w:sz w:val="24"/>
          <w:szCs w:val="24"/>
        </w:rPr>
        <w:t>обучающихся</w:t>
      </w:r>
      <w:proofErr w:type="gramEnd"/>
    </w:p>
    <w:p w:rsidR="00342AE6" w:rsidRPr="00123FC3" w:rsidRDefault="00342AE6" w:rsidP="00A14B9B">
      <w:pPr>
        <w:autoSpaceDE w:val="0"/>
        <w:autoSpaceDN w:val="0"/>
        <w:adjustRightInd w:val="0"/>
        <w:spacing w:after="0" w:line="240" w:lineRule="auto"/>
        <w:jc w:val="both"/>
        <w:rPr>
          <w:rFonts w:ascii="Times New Roman" w:hAnsi="Times New Roman" w:cs="Times New Roman"/>
          <w:b/>
          <w:sz w:val="24"/>
          <w:szCs w:val="24"/>
        </w:rPr>
      </w:pPr>
      <w:r w:rsidRPr="00123FC3">
        <w:rPr>
          <w:rFonts w:ascii="Times New Roman" w:hAnsi="Times New Roman" w:cs="Times New Roman"/>
          <w:b/>
          <w:noProof/>
          <w:sz w:val="24"/>
          <w:szCs w:val="24"/>
        </w:rPr>
        <w:drawing>
          <wp:inline distT="0" distB="0" distL="0" distR="0" wp14:anchorId="3E5E0914" wp14:editId="388F15F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2AE6" w:rsidRPr="00123FC3" w:rsidRDefault="00342AE6" w:rsidP="00A14B9B">
      <w:pPr>
        <w:autoSpaceDE w:val="0"/>
        <w:autoSpaceDN w:val="0"/>
        <w:adjustRightInd w:val="0"/>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785"/>
        <w:gridCol w:w="1844"/>
      </w:tblGrid>
      <w:tr w:rsidR="00893EDD" w:rsidRPr="00123FC3" w:rsidTr="00A439DA">
        <w:tc>
          <w:tcPr>
            <w:tcW w:w="4785" w:type="dxa"/>
          </w:tcPr>
          <w:p w:rsidR="00893EDD" w:rsidRPr="00123FC3" w:rsidRDefault="00893EDD" w:rsidP="00A14B9B">
            <w:pPr>
              <w:autoSpaceDE w:val="0"/>
              <w:autoSpaceDN w:val="0"/>
              <w:adjustRightInd w:val="0"/>
              <w:jc w:val="both"/>
              <w:rPr>
                <w:rFonts w:ascii="Times New Roman" w:hAnsi="Times New Roman" w:cs="Times New Roman"/>
                <w:sz w:val="24"/>
                <w:szCs w:val="24"/>
              </w:rPr>
            </w:pPr>
            <w:r w:rsidRPr="00123FC3">
              <w:rPr>
                <w:rFonts w:ascii="Times New Roman" w:hAnsi="Times New Roman" w:cs="Times New Roman"/>
                <w:sz w:val="24"/>
                <w:szCs w:val="24"/>
              </w:rPr>
              <w:t>на 31.12.2019 г.</w:t>
            </w:r>
          </w:p>
        </w:tc>
        <w:tc>
          <w:tcPr>
            <w:tcW w:w="1844" w:type="dxa"/>
          </w:tcPr>
          <w:p w:rsidR="00893EDD" w:rsidRPr="00123FC3" w:rsidRDefault="00893EDD" w:rsidP="00A14B9B">
            <w:pPr>
              <w:autoSpaceDE w:val="0"/>
              <w:autoSpaceDN w:val="0"/>
              <w:adjustRightInd w:val="0"/>
              <w:jc w:val="both"/>
              <w:rPr>
                <w:rFonts w:ascii="Times New Roman" w:hAnsi="Times New Roman" w:cs="Times New Roman"/>
                <w:b/>
                <w:sz w:val="24"/>
                <w:szCs w:val="24"/>
              </w:rPr>
            </w:pPr>
            <w:r w:rsidRPr="00123FC3">
              <w:rPr>
                <w:rFonts w:ascii="Times New Roman" w:hAnsi="Times New Roman" w:cs="Times New Roman"/>
                <w:b/>
                <w:sz w:val="24"/>
                <w:szCs w:val="24"/>
              </w:rPr>
              <w:t>161</w:t>
            </w:r>
          </w:p>
        </w:tc>
      </w:tr>
      <w:tr w:rsidR="00893EDD" w:rsidRPr="00123FC3" w:rsidTr="00A439DA">
        <w:tc>
          <w:tcPr>
            <w:tcW w:w="4785" w:type="dxa"/>
          </w:tcPr>
          <w:p w:rsidR="00893EDD" w:rsidRPr="00123FC3" w:rsidRDefault="00644EF6" w:rsidP="00A14B9B">
            <w:pPr>
              <w:autoSpaceDE w:val="0"/>
              <w:autoSpaceDN w:val="0"/>
              <w:adjustRightInd w:val="0"/>
              <w:jc w:val="both"/>
              <w:rPr>
                <w:rFonts w:ascii="Times New Roman" w:hAnsi="Times New Roman" w:cs="Times New Roman"/>
                <w:sz w:val="24"/>
                <w:szCs w:val="24"/>
              </w:rPr>
            </w:pPr>
            <w:r w:rsidRPr="00123FC3">
              <w:rPr>
                <w:rFonts w:ascii="Times New Roman" w:hAnsi="Times New Roman" w:cs="Times New Roman"/>
                <w:sz w:val="24"/>
                <w:szCs w:val="24"/>
              </w:rPr>
              <w:t>н</w:t>
            </w:r>
            <w:r w:rsidR="00893EDD" w:rsidRPr="00123FC3">
              <w:rPr>
                <w:rFonts w:ascii="Times New Roman" w:hAnsi="Times New Roman" w:cs="Times New Roman"/>
                <w:sz w:val="24"/>
                <w:szCs w:val="24"/>
              </w:rPr>
              <w:t>а 31.12.2020 г.</w:t>
            </w:r>
          </w:p>
        </w:tc>
        <w:tc>
          <w:tcPr>
            <w:tcW w:w="1844" w:type="dxa"/>
          </w:tcPr>
          <w:p w:rsidR="00893EDD" w:rsidRPr="00123FC3" w:rsidRDefault="00893EDD" w:rsidP="00A14B9B">
            <w:pPr>
              <w:autoSpaceDE w:val="0"/>
              <w:autoSpaceDN w:val="0"/>
              <w:adjustRightInd w:val="0"/>
              <w:jc w:val="both"/>
              <w:rPr>
                <w:rFonts w:ascii="Times New Roman" w:hAnsi="Times New Roman" w:cs="Times New Roman"/>
                <w:b/>
                <w:sz w:val="24"/>
                <w:szCs w:val="24"/>
              </w:rPr>
            </w:pPr>
            <w:r w:rsidRPr="00123FC3">
              <w:rPr>
                <w:rFonts w:ascii="Times New Roman" w:hAnsi="Times New Roman" w:cs="Times New Roman"/>
                <w:b/>
                <w:sz w:val="24"/>
                <w:szCs w:val="24"/>
              </w:rPr>
              <w:t>176</w:t>
            </w:r>
          </w:p>
        </w:tc>
      </w:tr>
      <w:tr w:rsidR="00644EF6" w:rsidRPr="00123FC3" w:rsidTr="00A439DA">
        <w:tc>
          <w:tcPr>
            <w:tcW w:w="4785" w:type="dxa"/>
          </w:tcPr>
          <w:p w:rsidR="00644EF6" w:rsidRPr="00123FC3" w:rsidRDefault="00644EF6" w:rsidP="00A14B9B">
            <w:pPr>
              <w:autoSpaceDE w:val="0"/>
              <w:autoSpaceDN w:val="0"/>
              <w:adjustRightInd w:val="0"/>
              <w:jc w:val="both"/>
              <w:rPr>
                <w:rFonts w:ascii="Times New Roman" w:hAnsi="Times New Roman" w:cs="Times New Roman"/>
                <w:sz w:val="24"/>
                <w:szCs w:val="24"/>
              </w:rPr>
            </w:pPr>
            <w:r w:rsidRPr="00123FC3">
              <w:rPr>
                <w:rFonts w:ascii="Times New Roman" w:hAnsi="Times New Roman" w:cs="Times New Roman"/>
                <w:sz w:val="24"/>
                <w:szCs w:val="24"/>
              </w:rPr>
              <w:t>на  31.12.2021 г.</w:t>
            </w:r>
          </w:p>
        </w:tc>
        <w:tc>
          <w:tcPr>
            <w:tcW w:w="1844" w:type="dxa"/>
          </w:tcPr>
          <w:p w:rsidR="00644EF6" w:rsidRPr="00123FC3" w:rsidRDefault="00644EF6" w:rsidP="00A14B9B">
            <w:pPr>
              <w:autoSpaceDE w:val="0"/>
              <w:autoSpaceDN w:val="0"/>
              <w:adjustRightInd w:val="0"/>
              <w:jc w:val="both"/>
              <w:rPr>
                <w:rFonts w:ascii="Times New Roman" w:hAnsi="Times New Roman" w:cs="Times New Roman"/>
                <w:b/>
                <w:sz w:val="24"/>
                <w:szCs w:val="24"/>
              </w:rPr>
            </w:pPr>
            <w:r w:rsidRPr="00123FC3">
              <w:rPr>
                <w:rFonts w:ascii="Times New Roman" w:hAnsi="Times New Roman" w:cs="Times New Roman"/>
                <w:b/>
                <w:sz w:val="24"/>
                <w:szCs w:val="24"/>
              </w:rPr>
              <w:t>188</w:t>
            </w:r>
          </w:p>
        </w:tc>
      </w:tr>
    </w:tbl>
    <w:p w:rsidR="00893EDD" w:rsidRPr="00123FC3" w:rsidRDefault="00893EDD" w:rsidP="00A14B9B">
      <w:pPr>
        <w:autoSpaceDE w:val="0"/>
        <w:autoSpaceDN w:val="0"/>
        <w:adjustRightInd w:val="0"/>
        <w:spacing w:after="0" w:line="240" w:lineRule="auto"/>
        <w:rPr>
          <w:rFonts w:ascii="Times New Roman" w:hAnsi="Times New Roman" w:cs="Times New Roman"/>
          <w:b/>
          <w:bCs/>
          <w:sz w:val="24"/>
          <w:szCs w:val="24"/>
        </w:rPr>
      </w:pPr>
      <w:r w:rsidRPr="00123FC3">
        <w:rPr>
          <w:rFonts w:ascii="Times New Roman" w:hAnsi="Times New Roman" w:cs="Times New Roman"/>
          <w:b/>
          <w:bCs/>
          <w:sz w:val="24"/>
          <w:szCs w:val="24"/>
        </w:rPr>
        <w:t xml:space="preserve">Характеристика контингента </w:t>
      </w:r>
      <w:proofErr w:type="gramStart"/>
      <w:r w:rsidRPr="00123FC3">
        <w:rPr>
          <w:rFonts w:ascii="Times New Roman" w:hAnsi="Times New Roman" w:cs="Times New Roman"/>
          <w:b/>
          <w:bCs/>
          <w:sz w:val="24"/>
          <w:szCs w:val="24"/>
        </w:rPr>
        <w:t>обучающихся</w:t>
      </w:r>
      <w:proofErr w:type="gramEnd"/>
    </w:p>
    <w:p w:rsidR="00893EDD" w:rsidRPr="00123FC3" w:rsidRDefault="00893EDD" w:rsidP="00A14B9B">
      <w:pPr>
        <w:autoSpaceDE w:val="0"/>
        <w:autoSpaceDN w:val="0"/>
        <w:adjustRightInd w:val="0"/>
        <w:spacing w:after="0" w:line="240" w:lineRule="auto"/>
        <w:rPr>
          <w:rFonts w:ascii="Times New Roman" w:hAnsi="Times New Roman" w:cs="Times New Roman"/>
          <w:sz w:val="24"/>
          <w:szCs w:val="24"/>
        </w:rPr>
      </w:pPr>
      <w:r w:rsidRPr="00123FC3">
        <w:rPr>
          <w:rFonts w:ascii="Times New Roman" w:hAnsi="Times New Roman" w:cs="Times New Roman"/>
          <w:sz w:val="24"/>
          <w:szCs w:val="24"/>
        </w:rPr>
        <w:t>Количество классов: 12.</w:t>
      </w:r>
    </w:p>
    <w:p w:rsidR="00893EDD" w:rsidRPr="00123FC3" w:rsidRDefault="00893EDD" w:rsidP="00A14B9B">
      <w:pPr>
        <w:autoSpaceDE w:val="0"/>
        <w:autoSpaceDN w:val="0"/>
        <w:adjustRightInd w:val="0"/>
        <w:spacing w:after="0" w:line="240" w:lineRule="auto"/>
        <w:rPr>
          <w:rFonts w:ascii="Times New Roman" w:hAnsi="Times New Roman" w:cs="Times New Roman"/>
          <w:bCs/>
          <w:sz w:val="24"/>
          <w:szCs w:val="24"/>
        </w:rPr>
      </w:pPr>
      <w:r w:rsidRPr="00123FC3">
        <w:rPr>
          <w:rFonts w:ascii="Times New Roman" w:hAnsi="Times New Roman" w:cs="Times New Roman"/>
          <w:sz w:val="24"/>
          <w:szCs w:val="24"/>
        </w:rPr>
        <w:t>Количеств</w:t>
      </w:r>
      <w:r w:rsidR="00644EF6" w:rsidRPr="00123FC3">
        <w:rPr>
          <w:rFonts w:ascii="Times New Roman" w:hAnsi="Times New Roman" w:cs="Times New Roman"/>
          <w:sz w:val="24"/>
          <w:szCs w:val="24"/>
        </w:rPr>
        <w:t>о обучающихся в ОО на 31.12.2021</w:t>
      </w:r>
      <w:r w:rsidRPr="00123FC3">
        <w:rPr>
          <w:rFonts w:ascii="Times New Roman" w:hAnsi="Times New Roman" w:cs="Times New Roman"/>
          <w:sz w:val="24"/>
          <w:szCs w:val="24"/>
        </w:rPr>
        <w:t xml:space="preserve"> </w:t>
      </w:r>
      <w:r w:rsidR="00644EF6" w:rsidRPr="00123FC3">
        <w:rPr>
          <w:rFonts w:ascii="Times New Roman" w:hAnsi="Times New Roman" w:cs="Times New Roman"/>
          <w:sz w:val="24"/>
          <w:szCs w:val="24"/>
        </w:rPr>
        <w:t>года – 188</w:t>
      </w:r>
      <w:r w:rsidRPr="00123FC3">
        <w:rPr>
          <w:rFonts w:ascii="Times New Roman" w:hAnsi="Times New Roman" w:cs="Times New Roman"/>
          <w:sz w:val="24"/>
          <w:szCs w:val="24"/>
        </w:rPr>
        <w:t xml:space="preserve"> </w:t>
      </w:r>
      <w:r w:rsidRPr="00123FC3">
        <w:rPr>
          <w:rFonts w:ascii="Times New Roman" w:hAnsi="Times New Roman" w:cs="Times New Roman"/>
          <w:bCs/>
          <w:sz w:val="24"/>
          <w:szCs w:val="24"/>
        </w:rPr>
        <w:t>человек:</w:t>
      </w:r>
    </w:p>
    <w:p w:rsidR="00893EDD" w:rsidRPr="00123FC3" w:rsidRDefault="00893EDD" w:rsidP="00A14B9B">
      <w:pPr>
        <w:autoSpaceDE w:val="0"/>
        <w:autoSpaceDN w:val="0"/>
        <w:adjustRightInd w:val="0"/>
        <w:spacing w:after="0" w:line="240" w:lineRule="auto"/>
        <w:rPr>
          <w:rFonts w:ascii="Times New Roman" w:hAnsi="Times New Roman" w:cs="Times New Roman"/>
          <w:bCs/>
          <w:sz w:val="24"/>
          <w:szCs w:val="24"/>
        </w:rPr>
      </w:pPr>
      <w:r w:rsidRPr="00123FC3">
        <w:rPr>
          <w:rFonts w:ascii="Times New Roman" w:hAnsi="Times New Roman" w:cs="Times New Roman"/>
          <w:bCs/>
          <w:sz w:val="24"/>
          <w:szCs w:val="24"/>
        </w:rPr>
        <w:t>- из них:</w:t>
      </w:r>
    </w:p>
    <w:p w:rsidR="00893EDD" w:rsidRPr="00123FC3" w:rsidRDefault="00893EDD" w:rsidP="00A14B9B">
      <w:pPr>
        <w:autoSpaceDE w:val="0"/>
        <w:autoSpaceDN w:val="0"/>
        <w:adjustRightInd w:val="0"/>
        <w:spacing w:after="0" w:line="240" w:lineRule="auto"/>
        <w:rPr>
          <w:rFonts w:ascii="Times New Roman" w:hAnsi="Times New Roman" w:cs="Times New Roman"/>
          <w:sz w:val="24"/>
          <w:szCs w:val="24"/>
        </w:rPr>
      </w:pPr>
      <w:r w:rsidRPr="00123FC3">
        <w:rPr>
          <w:rFonts w:ascii="Times New Roman" w:hAnsi="Times New Roman" w:cs="Times New Roman"/>
          <w:sz w:val="24"/>
          <w:szCs w:val="24"/>
        </w:rPr>
        <w:t>на уровне на</w:t>
      </w:r>
      <w:r w:rsidR="00644EF6" w:rsidRPr="00123FC3">
        <w:rPr>
          <w:rFonts w:ascii="Times New Roman" w:hAnsi="Times New Roman" w:cs="Times New Roman"/>
          <w:sz w:val="24"/>
          <w:szCs w:val="24"/>
        </w:rPr>
        <w:t>чального общего образования - 67</w:t>
      </w:r>
      <w:r w:rsidRPr="00123FC3">
        <w:rPr>
          <w:rFonts w:ascii="Times New Roman" w:hAnsi="Times New Roman" w:cs="Times New Roman"/>
          <w:sz w:val="24"/>
          <w:szCs w:val="24"/>
        </w:rPr>
        <w:t xml:space="preserve"> чел.,</w:t>
      </w:r>
    </w:p>
    <w:p w:rsidR="00893EDD" w:rsidRPr="00123FC3" w:rsidRDefault="00893EDD" w:rsidP="00A14B9B">
      <w:pPr>
        <w:autoSpaceDE w:val="0"/>
        <w:autoSpaceDN w:val="0"/>
        <w:adjustRightInd w:val="0"/>
        <w:spacing w:after="0" w:line="240" w:lineRule="auto"/>
        <w:rPr>
          <w:rFonts w:ascii="Times New Roman" w:hAnsi="Times New Roman" w:cs="Times New Roman"/>
          <w:sz w:val="24"/>
          <w:szCs w:val="24"/>
        </w:rPr>
      </w:pPr>
      <w:r w:rsidRPr="00123FC3">
        <w:rPr>
          <w:rFonts w:ascii="Times New Roman" w:hAnsi="Times New Roman" w:cs="Times New Roman"/>
          <w:sz w:val="24"/>
          <w:szCs w:val="24"/>
        </w:rPr>
        <w:t>на уровне о</w:t>
      </w:r>
      <w:r w:rsidR="00644EF6" w:rsidRPr="00123FC3">
        <w:rPr>
          <w:rFonts w:ascii="Times New Roman" w:hAnsi="Times New Roman" w:cs="Times New Roman"/>
          <w:sz w:val="24"/>
          <w:szCs w:val="24"/>
        </w:rPr>
        <w:t>сновного общего образования – 105</w:t>
      </w:r>
      <w:r w:rsidRPr="00123FC3">
        <w:rPr>
          <w:rFonts w:ascii="Times New Roman" w:hAnsi="Times New Roman" w:cs="Times New Roman"/>
          <w:sz w:val="24"/>
          <w:szCs w:val="24"/>
        </w:rPr>
        <w:t xml:space="preserve"> чел.,</w:t>
      </w:r>
    </w:p>
    <w:p w:rsidR="00893EDD" w:rsidRPr="00123FC3" w:rsidRDefault="00893EDD" w:rsidP="00A14B9B">
      <w:pPr>
        <w:autoSpaceDE w:val="0"/>
        <w:autoSpaceDN w:val="0"/>
        <w:adjustRightInd w:val="0"/>
        <w:spacing w:after="0" w:line="240" w:lineRule="auto"/>
        <w:rPr>
          <w:rFonts w:ascii="Times New Roman" w:hAnsi="Times New Roman" w:cs="Times New Roman"/>
          <w:sz w:val="24"/>
          <w:szCs w:val="24"/>
        </w:rPr>
      </w:pPr>
      <w:r w:rsidRPr="00123FC3">
        <w:rPr>
          <w:rFonts w:ascii="Times New Roman" w:hAnsi="Times New Roman" w:cs="Times New Roman"/>
          <w:sz w:val="24"/>
          <w:szCs w:val="24"/>
        </w:rPr>
        <w:t xml:space="preserve">на уровне </w:t>
      </w:r>
      <w:r w:rsidR="00644EF6" w:rsidRPr="00123FC3">
        <w:rPr>
          <w:rFonts w:ascii="Times New Roman" w:hAnsi="Times New Roman" w:cs="Times New Roman"/>
          <w:sz w:val="24"/>
          <w:szCs w:val="24"/>
        </w:rPr>
        <w:t>среднего общего образования – 16</w:t>
      </w:r>
      <w:r w:rsidRPr="00123FC3">
        <w:rPr>
          <w:rFonts w:ascii="Times New Roman" w:hAnsi="Times New Roman" w:cs="Times New Roman"/>
          <w:sz w:val="24"/>
          <w:szCs w:val="24"/>
        </w:rPr>
        <w:t xml:space="preserve"> чел.</w:t>
      </w:r>
    </w:p>
    <w:p w:rsidR="00342AE6" w:rsidRPr="00123FC3" w:rsidRDefault="002E7A16" w:rsidP="00A14B9B">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123FC3">
        <w:rPr>
          <w:rFonts w:ascii="Times New Roman" w:eastAsiaTheme="minorHAnsi" w:hAnsi="Times New Roman" w:cs="Times New Roman"/>
          <w:b/>
          <w:bCs/>
          <w:sz w:val="24"/>
          <w:szCs w:val="24"/>
          <w:lang w:eastAsia="en-US"/>
        </w:rPr>
        <w:t xml:space="preserve">в 2021 году в ОО </w:t>
      </w:r>
      <w:proofErr w:type="gramStart"/>
      <w:r w:rsidRPr="00123FC3">
        <w:rPr>
          <w:rFonts w:ascii="Times New Roman" w:eastAsiaTheme="minorHAnsi" w:hAnsi="Times New Roman" w:cs="Times New Roman"/>
          <w:b/>
          <w:bCs/>
          <w:sz w:val="24"/>
          <w:szCs w:val="24"/>
          <w:lang w:eastAsia="en-US"/>
        </w:rPr>
        <w:t xml:space="preserve">получили образование </w:t>
      </w:r>
      <w:r w:rsidR="004E4A46" w:rsidRPr="00123FC3">
        <w:rPr>
          <w:rFonts w:ascii="Times New Roman" w:eastAsiaTheme="minorHAnsi" w:hAnsi="Times New Roman" w:cs="Times New Roman"/>
          <w:b/>
          <w:bCs/>
          <w:sz w:val="24"/>
          <w:szCs w:val="24"/>
          <w:lang w:eastAsia="en-US"/>
        </w:rPr>
        <w:t>188 учеников</w:t>
      </w:r>
      <w:r w:rsidR="00334CB8" w:rsidRPr="00123FC3">
        <w:rPr>
          <w:rFonts w:ascii="Times New Roman" w:eastAsiaTheme="minorHAnsi" w:hAnsi="Times New Roman" w:cs="Times New Roman"/>
          <w:b/>
          <w:bCs/>
          <w:sz w:val="24"/>
          <w:szCs w:val="24"/>
          <w:lang w:eastAsia="en-US"/>
        </w:rPr>
        <w:t xml:space="preserve"> </w:t>
      </w:r>
      <w:r w:rsidR="00342AE6" w:rsidRPr="00123FC3">
        <w:rPr>
          <w:rFonts w:ascii="Times New Roman" w:eastAsiaTheme="minorHAnsi" w:hAnsi="Times New Roman" w:cs="Times New Roman"/>
          <w:b/>
          <w:bCs/>
          <w:sz w:val="24"/>
          <w:szCs w:val="24"/>
          <w:lang w:eastAsia="en-US"/>
        </w:rPr>
        <w:t>школа реализует</w:t>
      </w:r>
      <w:proofErr w:type="gramEnd"/>
      <w:r w:rsidR="00342AE6" w:rsidRPr="00123FC3">
        <w:rPr>
          <w:rFonts w:ascii="Times New Roman" w:eastAsiaTheme="minorHAnsi" w:hAnsi="Times New Roman" w:cs="Times New Roman"/>
          <w:b/>
          <w:bCs/>
          <w:sz w:val="24"/>
          <w:szCs w:val="24"/>
          <w:lang w:eastAsia="en-US"/>
        </w:rPr>
        <w:t xml:space="preserve"> следующие образовательные программы:</w:t>
      </w:r>
    </w:p>
    <w:p w:rsidR="00604756" w:rsidRPr="00123FC3" w:rsidRDefault="00604756" w:rsidP="00A14B9B">
      <w:pPr>
        <w:suppressAutoHyphens/>
        <w:spacing w:after="0" w:line="240" w:lineRule="auto"/>
        <w:jc w:val="center"/>
        <w:rPr>
          <w:rFonts w:ascii="Times New Roman" w:eastAsia="Calibri" w:hAnsi="Times New Roman" w:cs="Times New Roman"/>
          <w:b/>
          <w:color w:val="00000A"/>
          <w:sz w:val="24"/>
          <w:szCs w:val="24"/>
          <w:lang w:eastAsia="en-US"/>
        </w:rPr>
      </w:pPr>
    </w:p>
    <w:tbl>
      <w:tblPr>
        <w:tblStyle w:val="a3"/>
        <w:tblW w:w="9464" w:type="dxa"/>
        <w:tblLook w:val="04A0" w:firstRow="1" w:lastRow="0" w:firstColumn="1" w:lastColumn="0" w:noHBand="0" w:noVBand="1"/>
      </w:tblPr>
      <w:tblGrid>
        <w:gridCol w:w="959"/>
        <w:gridCol w:w="6662"/>
        <w:gridCol w:w="1843"/>
      </w:tblGrid>
      <w:tr w:rsidR="00604756" w:rsidRPr="00123FC3" w:rsidTr="00604756">
        <w:tc>
          <w:tcPr>
            <w:tcW w:w="959" w:type="dxa"/>
          </w:tcPr>
          <w:p w:rsidR="00604756" w:rsidRPr="00123FC3" w:rsidRDefault="00604756" w:rsidP="00A14B9B">
            <w:pPr>
              <w:suppressAutoHyphens/>
              <w:jc w:val="center"/>
              <w:rPr>
                <w:rFonts w:ascii="Times New Roman" w:eastAsia="Calibri" w:hAnsi="Times New Roman" w:cs="Times New Roman"/>
                <w:b/>
                <w:color w:val="00000A"/>
                <w:sz w:val="24"/>
                <w:szCs w:val="24"/>
                <w:lang w:eastAsia="en-US"/>
              </w:rPr>
            </w:pPr>
            <w:r w:rsidRPr="00123FC3">
              <w:rPr>
                <w:rFonts w:ascii="Times New Roman" w:eastAsia="Calibri" w:hAnsi="Times New Roman" w:cs="Times New Roman"/>
                <w:b/>
                <w:color w:val="00000A"/>
                <w:sz w:val="24"/>
                <w:szCs w:val="24"/>
                <w:lang w:eastAsia="en-US"/>
              </w:rPr>
              <w:t xml:space="preserve">№ </w:t>
            </w:r>
            <w:proofErr w:type="gramStart"/>
            <w:r w:rsidRPr="00123FC3">
              <w:rPr>
                <w:rFonts w:ascii="Times New Roman" w:eastAsia="Calibri" w:hAnsi="Times New Roman" w:cs="Times New Roman"/>
                <w:b/>
                <w:color w:val="00000A"/>
                <w:sz w:val="24"/>
                <w:szCs w:val="24"/>
                <w:lang w:eastAsia="en-US"/>
              </w:rPr>
              <w:t>п</w:t>
            </w:r>
            <w:proofErr w:type="gramEnd"/>
            <w:r w:rsidRPr="00123FC3">
              <w:rPr>
                <w:rFonts w:ascii="Times New Roman" w:eastAsia="Calibri" w:hAnsi="Times New Roman" w:cs="Times New Roman"/>
                <w:b/>
                <w:color w:val="00000A"/>
                <w:sz w:val="24"/>
                <w:szCs w:val="24"/>
                <w:lang w:eastAsia="en-US"/>
              </w:rPr>
              <w:t>/п</w:t>
            </w:r>
          </w:p>
        </w:tc>
        <w:tc>
          <w:tcPr>
            <w:tcW w:w="6662" w:type="dxa"/>
          </w:tcPr>
          <w:p w:rsidR="00604756" w:rsidRPr="00123FC3" w:rsidRDefault="00604756" w:rsidP="00A14B9B">
            <w:pPr>
              <w:suppressAutoHyphens/>
              <w:jc w:val="center"/>
              <w:rPr>
                <w:rFonts w:ascii="Times New Roman" w:eastAsia="Calibri" w:hAnsi="Times New Roman" w:cs="Times New Roman"/>
                <w:b/>
                <w:color w:val="00000A"/>
                <w:sz w:val="24"/>
                <w:szCs w:val="24"/>
                <w:lang w:eastAsia="en-US"/>
              </w:rPr>
            </w:pPr>
            <w:r w:rsidRPr="00123FC3">
              <w:rPr>
                <w:rFonts w:ascii="Times New Roman" w:eastAsia="Calibri" w:hAnsi="Times New Roman" w:cs="Times New Roman"/>
                <w:b/>
                <w:color w:val="00000A"/>
                <w:sz w:val="24"/>
                <w:szCs w:val="24"/>
                <w:lang w:eastAsia="en-US"/>
              </w:rPr>
              <w:t>Наименование программы</w:t>
            </w:r>
          </w:p>
        </w:tc>
        <w:tc>
          <w:tcPr>
            <w:tcW w:w="1843" w:type="dxa"/>
          </w:tcPr>
          <w:p w:rsidR="00604756" w:rsidRPr="00123FC3" w:rsidRDefault="00893EDD" w:rsidP="00A14B9B">
            <w:pPr>
              <w:suppressAutoHyphens/>
              <w:jc w:val="center"/>
              <w:rPr>
                <w:rFonts w:ascii="Times New Roman" w:eastAsia="Calibri" w:hAnsi="Times New Roman" w:cs="Times New Roman"/>
                <w:b/>
                <w:color w:val="00000A"/>
                <w:sz w:val="24"/>
                <w:szCs w:val="24"/>
                <w:lang w:eastAsia="en-US"/>
              </w:rPr>
            </w:pPr>
            <w:r w:rsidRPr="00123FC3">
              <w:rPr>
                <w:rFonts w:ascii="Times New Roman" w:eastAsia="Calibri" w:hAnsi="Times New Roman" w:cs="Times New Roman"/>
                <w:b/>
                <w:bCs/>
                <w:color w:val="00000A"/>
                <w:sz w:val="24"/>
                <w:szCs w:val="24"/>
                <w:lang w:eastAsia="en-US"/>
              </w:rPr>
              <w:t>Структура классов</w:t>
            </w:r>
          </w:p>
        </w:tc>
      </w:tr>
      <w:tr w:rsidR="00893EDD" w:rsidRPr="00123FC3" w:rsidTr="00604756">
        <w:tc>
          <w:tcPr>
            <w:tcW w:w="959" w:type="dxa"/>
          </w:tcPr>
          <w:p w:rsidR="00893EDD" w:rsidRPr="00123FC3" w:rsidRDefault="00893EDD" w:rsidP="00A14B9B">
            <w:pPr>
              <w:pStyle w:val="a8"/>
              <w:numPr>
                <w:ilvl w:val="0"/>
                <w:numId w:val="5"/>
              </w:numPr>
              <w:suppressAutoHyphens/>
              <w:jc w:val="center"/>
              <w:rPr>
                <w:rFonts w:ascii="Times New Roman" w:eastAsia="Calibri" w:hAnsi="Times New Roman" w:cs="Times New Roman"/>
                <w:color w:val="00000A"/>
                <w:sz w:val="24"/>
                <w:szCs w:val="24"/>
                <w:lang w:eastAsia="en-US"/>
              </w:rPr>
            </w:pPr>
          </w:p>
        </w:tc>
        <w:tc>
          <w:tcPr>
            <w:tcW w:w="6662" w:type="dxa"/>
          </w:tcPr>
          <w:p w:rsidR="00893EDD" w:rsidRPr="00123FC3" w:rsidRDefault="00893EDD" w:rsidP="00A14B9B">
            <w:pPr>
              <w:autoSpaceDE w:val="0"/>
              <w:autoSpaceDN w:val="0"/>
              <w:adjustRightInd w:val="0"/>
              <w:rPr>
                <w:rFonts w:ascii="Times New Roman" w:eastAsiaTheme="minorHAnsi" w:hAnsi="Times New Roman" w:cs="Times New Roman"/>
                <w:bCs/>
                <w:sz w:val="24"/>
                <w:szCs w:val="24"/>
                <w:lang w:eastAsia="en-US"/>
              </w:rPr>
            </w:pPr>
            <w:r w:rsidRPr="00123FC3">
              <w:rPr>
                <w:rFonts w:ascii="Times New Roman" w:hAnsi="Times New Roman" w:cs="Times New Roman"/>
                <w:sz w:val="24"/>
                <w:szCs w:val="24"/>
              </w:rPr>
              <w:t>Основная общеобразовательная программа начального общего образования (ФГОС)</w:t>
            </w:r>
          </w:p>
        </w:tc>
        <w:tc>
          <w:tcPr>
            <w:tcW w:w="1843" w:type="dxa"/>
          </w:tcPr>
          <w:p w:rsidR="00893EDD" w:rsidRPr="00123FC3" w:rsidRDefault="00893EDD" w:rsidP="00A14B9B">
            <w:pPr>
              <w:suppressAutoHyphens/>
              <w:jc w:val="center"/>
              <w:rPr>
                <w:rFonts w:ascii="Times New Roman" w:eastAsia="Calibri" w:hAnsi="Times New Roman" w:cs="Times New Roman"/>
                <w:color w:val="00000A"/>
                <w:sz w:val="24"/>
                <w:szCs w:val="24"/>
                <w:lang w:eastAsia="en-US"/>
              </w:rPr>
            </w:pPr>
            <w:r w:rsidRPr="00123FC3">
              <w:rPr>
                <w:rFonts w:ascii="Times New Roman" w:eastAsia="Calibri" w:hAnsi="Times New Roman" w:cs="Times New Roman"/>
                <w:color w:val="00000A"/>
                <w:sz w:val="24"/>
                <w:szCs w:val="24"/>
                <w:lang w:eastAsia="en-US"/>
              </w:rPr>
              <w:t>1,2,3,4</w:t>
            </w:r>
          </w:p>
        </w:tc>
      </w:tr>
      <w:tr w:rsidR="00893EDD" w:rsidRPr="00123FC3" w:rsidTr="00604756">
        <w:tc>
          <w:tcPr>
            <w:tcW w:w="959" w:type="dxa"/>
          </w:tcPr>
          <w:p w:rsidR="00893EDD" w:rsidRPr="00123FC3" w:rsidRDefault="00893EDD" w:rsidP="00A14B9B">
            <w:pPr>
              <w:pStyle w:val="a8"/>
              <w:numPr>
                <w:ilvl w:val="0"/>
                <w:numId w:val="5"/>
              </w:numPr>
              <w:suppressAutoHyphens/>
              <w:jc w:val="center"/>
              <w:rPr>
                <w:rFonts w:ascii="Times New Roman" w:eastAsia="Calibri" w:hAnsi="Times New Roman" w:cs="Times New Roman"/>
                <w:color w:val="00000A"/>
                <w:sz w:val="24"/>
                <w:szCs w:val="24"/>
                <w:lang w:eastAsia="en-US"/>
              </w:rPr>
            </w:pPr>
          </w:p>
        </w:tc>
        <w:tc>
          <w:tcPr>
            <w:tcW w:w="6662" w:type="dxa"/>
          </w:tcPr>
          <w:p w:rsidR="00893EDD" w:rsidRPr="00123FC3" w:rsidRDefault="00893EDD" w:rsidP="00A14B9B">
            <w:pPr>
              <w:autoSpaceDE w:val="0"/>
              <w:autoSpaceDN w:val="0"/>
              <w:adjustRightInd w:val="0"/>
              <w:rPr>
                <w:rFonts w:ascii="Times New Roman" w:eastAsiaTheme="minorHAnsi" w:hAnsi="Times New Roman" w:cs="Times New Roman"/>
                <w:bCs/>
                <w:sz w:val="24"/>
                <w:szCs w:val="24"/>
                <w:lang w:eastAsia="en-US"/>
              </w:rPr>
            </w:pPr>
            <w:r w:rsidRPr="00123FC3">
              <w:rPr>
                <w:rFonts w:ascii="Times New Roman" w:hAnsi="Times New Roman" w:cs="Times New Roman"/>
                <w:sz w:val="24"/>
                <w:szCs w:val="24"/>
              </w:rPr>
              <w:t>Основная общеобразовательная программа основного общего образования (ФГОС)</w:t>
            </w:r>
          </w:p>
        </w:tc>
        <w:tc>
          <w:tcPr>
            <w:tcW w:w="1843" w:type="dxa"/>
          </w:tcPr>
          <w:p w:rsidR="00893EDD" w:rsidRPr="00123FC3" w:rsidRDefault="00893EDD" w:rsidP="00A14B9B">
            <w:pPr>
              <w:suppressAutoHyphens/>
              <w:jc w:val="center"/>
              <w:rPr>
                <w:rFonts w:ascii="Times New Roman" w:eastAsia="Calibri" w:hAnsi="Times New Roman" w:cs="Times New Roman"/>
                <w:color w:val="00000A"/>
                <w:sz w:val="24"/>
                <w:szCs w:val="24"/>
                <w:lang w:eastAsia="en-US"/>
              </w:rPr>
            </w:pPr>
            <w:r w:rsidRPr="00123FC3">
              <w:rPr>
                <w:rFonts w:ascii="Times New Roman" w:eastAsia="Calibri" w:hAnsi="Times New Roman" w:cs="Times New Roman"/>
                <w:color w:val="00000A"/>
                <w:sz w:val="24"/>
                <w:szCs w:val="24"/>
                <w:lang w:eastAsia="en-US"/>
              </w:rPr>
              <w:t>5,6,7,8,9</w:t>
            </w:r>
          </w:p>
        </w:tc>
      </w:tr>
      <w:tr w:rsidR="00893EDD" w:rsidRPr="00123FC3" w:rsidTr="00604756">
        <w:tc>
          <w:tcPr>
            <w:tcW w:w="959" w:type="dxa"/>
          </w:tcPr>
          <w:p w:rsidR="00893EDD" w:rsidRPr="00123FC3" w:rsidRDefault="00893EDD" w:rsidP="00A14B9B">
            <w:pPr>
              <w:pStyle w:val="a8"/>
              <w:numPr>
                <w:ilvl w:val="0"/>
                <w:numId w:val="5"/>
              </w:numPr>
              <w:suppressAutoHyphens/>
              <w:jc w:val="center"/>
              <w:rPr>
                <w:rFonts w:ascii="Times New Roman" w:eastAsia="Calibri" w:hAnsi="Times New Roman" w:cs="Times New Roman"/>
                <w:color w:val="00000A"/>
                <w:sz w:val="24"/>
                <w:szCs w:val="24"/>
                <w:lang w:eastAsia="en-US"/>
              </w:rPr>
            </w:pPr>
          </w:p>
        </w:tc>
        <w:tc>
          <w:tcPr>
            <w:tcW w:w="6662" w:type="dxa"/>
          </w:tcPr>
          <w:p w:rsidR="00893EDD" w:rsidRPr="00123FC3" w:rsidRDefault="00893EDD" w:rsidP="00A14B9B">
            <w:pPr>
              <w:autoSpaceDE w:val="0"/>
              <w:autoSpaceDN w:val="0"/>
              <w:adjustRightInd w:val="0"/>
              <w:rPr>
                <w:rFonts w:ascii="Times New Roman" w:eastAsiaTheme="minorHAnsi" w:hAnsi="Times New Roman" w:cs="Times New Roman"/>
                <w:bCs/>
                <w:sz w:val="24"/>
                <w:szCs w:val="24"/>
                <w:lang w:eastAsia="en-US"/>
              </w:rPr>
            </w:pPr>
            <w:r w:rsidRPr="00123FC3">
              <w:rPr>
                <w:rFonts w:ascii="Times New Roman" w:hAnsi="Times New Roman" w:cs="Times New Roman"/>
                <w:sz w:val="24"/>
                <w:szCs w:val="24"/>
              </w:rPr>
              <w:t>Основная общеобразовательная программа  среднего общего образования (ФК ГОС)</w:t>
            </w:r>
          </w:p>
        </w:tc>
        <w:tc>
          <w:tcPr>
            <w:tcW w:w="1843" w:type="dxa"/>
          </w:tcPr>
          <w:p w:rsidR="00893EDD" w:rsidRPr="00123FC3" w:rsidRDefault="00893EDD" w:rsidP="00A14B9B">
            <w:pPr>
              <w:suppressAutoHyphens/>
              <w:jc w:val="center"/>
              <w:rPr>
                <w:rFonts w:ascii="Times New Roman" w:eastAsia="Calibri" w:hAnsi="Times New Roman" w:cs="Times New Roman"/>
                <w:color w:val="00000A"/>
                <w:sz w:val="24"/>
                <w:szCs w:val="24"/>
                <w:lang w:eastAsia="en-US"/>
              </w:rPr>
            </w:pPr>
            <w:r w:rsidRPr="00123FC3">
              <w:rPr>
                <w:rFonts w:ascii="Times New Roman" w:eastAsia="Calibri" w:hAnsi="Times New Roman" w:cs="Times New Roman"/>
                <w:color w:val="00000A"/>
                <w:sz w:val="24"/>
                <w:szCs w:val="24"/>
                <w:lang w:eastAsia="en-US"/>
              </w:rPr>
              <w:t>10,11</w:t>
            </w:r>
          </w:p>
        </w:tc>
      </w:tr>
      <w:tr w:rsidR="00893EDD" w:rsidRPr="00123FC3" w:rsidTr="00604756">
        <w:tc>
          <w:tcPr>
            <w:tcW w:w="959" w:type="dxa"/>
          </w:tcPr>
          <w:p w:rsidR="00893EDD" w:rsidRPr="00123FC3" w:rsidRDefault="00893EDD" w:rsidP="00A14B9B">
            <w:pPr>
              <w:pStyle w:val="a8"/>
              <w:numPr>
                <w:ilvl w:val="0"/>
                <w:numId w:val="5"/>
              </w:numPr>
              <w:suppressAutoHyphens/>
              <w:jc w:val="center"/>
              <w:rPr>
                <w:rFonts w:ascii="Times New Roman" w:eastAsia="Calibri" w:hAnsi="Times New Roman" w:cs="Times New Roman"/>
                <w:color w:val="00000A"/>
                <w:sz w:val="24"/>
                <w:szCs w:val="24"/>
                <w:lang w:eastAsia="en-US"/>
              </w:rPr>
            </w:pPr>
          </w:p>
        </w:tc>
        <w:tc>
          <w:tcPr>
            <w:tcW w:w="6662" w:type="dxa"/>
          </w:tcPr>
          <w:p w:rsidR="00893EDD" w:rsidRPr="00123FC3" w:rsidRDefault="00893EDD" w:rsidP="00A14B9B">
            <w:pPr>
              <w:autoSpaceDE w:val="0"/>
              <w:autoSpaceDN w:val="0"/>
              <w:adjustRightInd w:val="0"/>
              <w:rPr>
                <w:rFonts w:ascii="Times New Roman" w:hAnsi="Times New Roman" w:cs="Times New Roman"/>
                <w:sz w:val="24"/>
                <w:szCs w:val="24"/>
              </w:rPr>
            </w:pPr>
            <w:r w:rsidRPr="00123FC3">
              <w:rPr>
                <w:rFonts w:ascii="Times New Roman" w:hAnsi="Times New Roman" w:cs="Times New Roman"/>
                <w:sz w:val="24"/>
                <w:szCs w:val="24"/>
              </w:rPr>
              <w:t xml:space="preserve">Адаптированная основная образовательная программа для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с легкой умственной отсталостью (ФГОС)</w:t>
            </w:r>
          </w:p>
        </w:tc>
        <w:tc>
          <w:tcPr>
            <w:tcW w:w="1843" w:type="dxa"/>
          </w:tcPr>
          <w:p w:rsidR="00893EDD" w:rsidRPr="00123FC3" w:rsidRDefault="00893EDD" w:rsidP="00A14B9B">
            <w:pPr>
              <w:suppressAutoHyphens/>
              <w:jc w:val="center"/>
              <w:rPr>
                <w:rFonts w:ascii="Times New Roman" w:eastAsia="Calibri" w:hAnsi="Times New Roman" w:cs="Times New Roman"/>
                <w:color w:val="00000A"/>
                <w:sz w:val="24"/>
                <w:szCs w:val="24"/>
                <w:lang w:eastAsia="en-US"/>
              </w:rPr>
            </w:pPr>
            <w:r w:rsidRPr="00123FC3">
              <w:rPr>
                <w:rFonts w:ascii="Times New Roman" w:eastAsia="Calibri" w:hAnsi="Times New Roman" w:cs="Times New Roman"/>
                <w:color w:val="00000A"/>
                <w:sz w:val="24"/>
                <w:szCs w:val="24"/>
                <w:lang w:eastAsia="en-US"/>
              </w:rPr>
              <w:t>1,2,4</w:t>
            </w:r>
          </w:p>
        </w:tc>
      </w:tr>
      <w:tr w:rsidR="00893EDD" w:rsidRPr="00123FC3" w:rsidTr="00604756">
        <w:tc>
          <w:tcPr>
            <w:tcW w:w="959" w:type="dxa"/>
          </w:tcPr>
          <w:p w:rsidR="00893EDD" w:rsidRPr="00123FC3" w:rsidRDefault="00893EDD" w:rsidP="00A14B9B">
            <w:pPr>
              <w:pStyle w:val="a8"/>
              <w:numPr>
                <w:ilvl w:val="0"/>
                <w:numId w:val="5"/>
              </w:numPr>
              <w:suppressAutoHyphens/>
              <w:jc w:val="center"/>
              <w:rPr>
                <w:rFonts w:ascii="Times New Roman" w:eastAsia="Calibri" w:hAnsi="Times New Roman" w:cs="Times New Roman"/>
                <w:color w:val="00000A"/>
                <w:sz w:val="24"/>
                <w:szCs w:val="24"/>
                <w:lang w:eastAsia="en-US"/>
              </w:rPr>
            </w:pPr>
          </w:p>
        </w:tc>
        <w:tc>
          <w:tcPr>
            <w:tcW w:w="6662" w:type="dxa"/>
          </w:tcPr>
          <w:p w:rsidR="00893EDD" w:rsidRPr="00123FC3" w:rsidRDefault="00893EDD" w:rsidP="00A14B9B">
            <w:pPr>
              <w:autoSpaceDE w:val="0"/>
              <w:autoSpaceDN w:val="0"/>
              <w:adjustRightInd w:val="0"/>
              <w:rPr>
                <w:rFonts w:ascii="Times New Roman" w:hAnsi="Times New Roman" w:cs="Times New Roman"/>
                <w:sz w:val="24"/>
                <w:szCs w:val="24"/>
              </w:rPr>
            </w:pPr>
            <w:r w:rsidRPr="00123FC3">
              <w:rPr>
                <w:rFonts w:ascii="Times New Roman" w:hAnsi="Times New Roman" w:cs="Times New Roman"/>
                <w:sz w:val="24"/>
                <w:szCs w:val="24"/>
              </w:rPr>
              <w:t xml:space="preserve">Адаптированная основная образовательная программа для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с легкой умственной отсталостью (ФКГОС)</w:t>
            </w:r>
          </w:p>
        </w:tc>
        <w:tc>
          <w:tcPr>
            <w:tcW w:w="1843" w:type="dxa"/>
          </w:tcPr>
          <w:p w:rsidR="00893EDD" w:rsidRPr="00123FC3" w:rsidRDefault="00893EDD" w:rsidP="00A14B9B">
            <w:pPr>
              <w:suppressAutoHyphens/>
              <w:jc w:val="center"/>
              <w:rPr>
                <w:rFonts w:ascii="Times New Roman" w:eastAsia="Calibri" w:hAnsi="Times New Roman" w:cs="Times New Roman"/>
                <w:color w:val="00000A"/>
                <w:sz w:val="24"/>
                <w:szCs w:val="24"/>
                <w:lang w:eastAsia="en-US"/>
              </w:rPr>
            </w:pPr>
            <w:r w:rsidRPr="00123FC3">
              <w:rPr>
                <w:rFonts w:ascii="Times New Roman" w:eastAsia="Calibri" w:hAnsi="Times New Roman" w:cs="Times New Roman"/>
                <w:color w:val="00000A"/>
                <w:sz w:val="24"/>
                <w:szCs w:val="24"/>
                <w:lang w:eastAsia="en-US"/>
              </w:rPr>
              <w:t>8,9</w:t>
            </w:r>
          </w:p>
        </w:tc>
      </w:tr>
      <w:tr w:rsidR="00893EDD" w:rsidRPr="00123FC3" w:rsidTr="00604756">
        <w:tc>
          <w:tcPr>
            <w:tcW w:w="959" w:type="dxa"/>
          </w:tcPr>
          <w:p w:rsidR="00893EDD" w:rsidRPr="00123FC3" w:rsidRDefault="00893EDD" w:rsidP="00A14B9B">
            <w:pPr>
              <w:pStyle w:val="a8"/>
              <w:numPr>
                <w:ilvl w:val="0"/>
                <w:numId w:val="5"/>
              </w:numPr>
              <w:suppressAutoHyphens/>
              <w:jc w:val="center"/>
              <w:rPr>
                <w:rFonts w:ascii="Times New Roman" w:eastAsia="Calibri" w:hAnsi="Times New Roman" w:cs="Times New Roman"/>
                <w:color w:val="00000A"/>
                <w:sz w:val="24"/>
                <w:szCs w:val="24"/>
                <w:lang w:eastAsia="en-US"/>
              </w:rPr>
            </w:pPr>
          </w:p>
        </w:tc>
        <w:tc>
          <w:tcPr>
            <w:tcW w:w="6662" w:type="dxa"/>
          </w:tcPr>
          <w:p w:rsidR="00893EDD" w:rsidRPr="00123FC3" w:rsidRDefault="00893EDD" w:rsidP="00A14B9B">
            <w:pPr>
              <w:autoSpaceDE w:val="0"/>
              <w:autoSpaceDN w:val="0"/>
              <w:adjustRightInd w:val="0"/>
              <w:rPr>
                <w:rFonts w:ascii="Times New Roman" w:hAnsi="Times New Roman" w:cs="Times New Roman"/>
                <w:sz w:val="24"/>
                <w:szCs w:val="24"/>
              </w:rPr>
            </w:pPr>
            <w:r w:rsidRPr="00123FC3">
              <w:rPr>
                <w:rFonts w:ascii="Times New Roman" w:hAnsi="Times New Roman" w:cs="Times New Roman"/>
                <w:sz w:val="24"/>
                <w:szCs w:val="24"/>
              </w:rPr>
              <w:t xml:space="preserve">Адаптированная основная образовательная программа для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с умеренной  умственной отсталостью (ФГОС)</w:t>
            </w:r>
          </w:p>
        </w:tc>
        <w:tc>
          <w:tcPr>
            <w:tcW w:w="1843" w:type="dxa"/>
          </w:tcPr>
          <w:p w:rsidR="00893EDD" w:rsidRPr="00123FC3" w:rsidRDefault="00893EDD" w:rsidP="00A14B9B">
            <w:pPr>
              <w:suppressAutoHyphens/>
              <w:jc w:val="center"/>
              <w:rPr>
                <w:rFonts w:ascii="Times New Roman" w:eastAsia="Calibri" w:hAnsi="Times New Roman" w:cs="Times New Roman"/>
                <w:color w:val="00000A"/>
                <w:sz w:val="24"/>
                <w:szCs w:val="24"/>
                <w:lang w:eastAsia="en-US"/>
              </w:rPr>
            </w:pPr>
            <w:r w:rsidRPr="00123FC3">
              <w:rPr>
                <w:rFonts w:ascii="Times New Roman" w:eastAsia="Calibri" w:hAnsi="Times New Roman" w:cs="Times New Roman"/>
                <w:color w:val="00000A"/>
                <w:sz w:val="24"/>
                <w:szCs w:val="24"/>
                <w:lang w:eastAsia="en-US"/>
              </w:rPr>
              <w:t>5</w:t>
            </w:r>
          </w:p>
        </w:tc>
      </w:tr>
      <w:tr w:rsidR="00893EDD" w:rsidRPr="00123FC3" w:rsidTr="00604756">
        <w:tc>
          <w:tcPr>
            <w:tcW w:w="959" w:type="dxa"/>
          </w:tcPr>
          <w:p w:rsidR="00893EDD" w:rsidRPr="00123FC3" w:rsidRDefault="00893EDD" w:rsidP="00A14B9B">
            <w:pPr>
              <w:pStyle w:val="a8"/>
              <w:numPr>
                <w:ilvl w:val="0"/>
                <w:numId w:val="5"/>
              </w:numPr>
              <w:suppressAutoHyphens/>
              <w:jc w:val="center"/>
              <w:rPr>
                <w:rFonts w:ascii="Times New Roman" w:eastAsia="Calibri" w:hAnsi="Times New Roman" w:cs="Times New Roman"/>
                <w:color w:val="00000A"/>
                <w:sz w:val="24"/>
                <w:szCs w:val="24"/>
                <w:lang w:eastAsia="en-US"/>
              </w:rPr>
            </w:pPr>
          </w:p>
        </w:tc>
        <w:tc>
          <w:tcPr>
            <w:tcW w:w="6662" w:type="dxa"/>
          </w:tcPr>
          <w:p w:rsidR="00893EDD" w:rsidRPr="00123FC3" w:rsidRDefault="00893EDD" w:rsidP="00A14B9B">
            <w:pPr>
              <w:autoSpaceDE w:val="0"/>
              <w:autoSpaceDN w:val="0"/>
              <w:adjustRightInd w:val="0"/>
              <w:rPr>
                <w:rFonts w:ascii="Times New Roman" w:hAnsi="Times New Roman" w:cs="Times New Roman"/>
                <w:sz w:val="24"/>
                <w:szCs w:val="24"/>
              </w:rPr>
            </w:pPr>
            <w:r w:rsidRPr="00123FC3">
              <w:rPr>
                <w:rFonts w:ascii="Times New Roman" w:hAnsi="Times New Roman" w:cs="Times New Roman"/>
                <w:sz w:val="24"/>
                <w:szCs w:val="24"/>
              </w:rPr>
              <w:t xml:space="preserve">Адаптированная основная образовательная программа для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с умеренной умственной отсталостью (ФКГОС)</w:t>
            </w:r>
          </w:p>
        </w:tc>
        <w:tc>
          <w:tcPr>
            <w:tcW w:w="1843" w:type="dxa"/>
          </w:tcPr>
          <w:p w:rsidR="00893EDD" w:rsidRPr="00123FC3" w:rsidRDefault="00893EDD" w:rsidP="00A14B9B">
            <w:pPr>
              <w:suppressAutoHyphens/>
              <w:jc w:val="center"/>
              <w:rPr>
                <w:rFonts w:ascii="Times New Roman" w:eastAsia="Calibri" w:hAnsi="Times New Roman" w:cs="Times New Roman"/>
                <w:color w:val="00000A"/>
                <w:sz w:val="24"/>
                <w:szCs w:val="24"/>
                <w:lang w:eastAsia="en-US"/>
              </w:rPr>
            </w:pPr>
            <w:r w:rsidRPr="00123FC3">
              <w:rPr>
                <w:rFonts w:ascii="Times New Roman" w:eastAsia="Calibri" w:hAnsi="Times New Roman" w:cs="Times New Roman"/>
                <w:color w:val="00000A"/>
                <w:sz w:val="24"/>
                <w:szCs w:val="24"/>
                <w:lang w:eastAsia="en-US"/>
              </w:rPr>
              <w:t>9</w:t>
            </w:r>
          </w:p>
        </w:tc>
      </w:tr>
      <w:tr w:rsidR="00893EDD" w:rsidRPr="00123FC3" w:rsidTr="00604756">
        <w:tc>
          <w:tcPr>
            <w:tcW w:w="959" w:type="dxa"/>
          </w:tcPr>
          <w:p w:rsidR="00893EDD" w:rsidRPr="00123FC3" w:rsidRDefault="00893EDD" w:rsidP="00A14B9B">
            <w:pPr>
              <w:pStyle w:val="a8"/>
              <w:numPr>
                <w:ilvl w:val="0"/>
                <w:numId w:val="5"/>
              </w:numPr>
              <w:suppressAutoHyphens/>
              <w:jc w:val="center"/>
              <w:rPr>
                <w:rFonts w:ascii="Times New Roman" w:eastAsia="Calibri" w:hAnsi="Times New Roman" w:cs="Times New Roman"/>
                <w:color w:val="00000A"/>
                <w:sz w:val="24"/>
                <w:szCs w:val="24"/>
                <w:lang w:eastAsia="en-US"/>
              </w:rPr>
            </w:pPr>
          </w:p>
        </w:tc>
        <w:tc>
          <w:tcPr>
            <w:tcW w:w="6662" w:type="dxa"/>
          </w:tcPr>
          <w:p w:rsidR="00893EDD" w:rsidRPr="00123FC3" w:rsidRDefault="00893EDD" w:rsidP="00A14B9B">
            <w:pPr>
              <w:autoSpaceDE w:val="0"/>
              <w:autoSpaceDN w:val="0"/>
              <w:adjustRightInd w:val="0"/>
              <w:rPr>
                <w:rFonts w:ascii="Times New Roman" w:hAnsi="Times New Roman" w:cs="Times New Roman"/>
                <w:sz w:val="24"/>
                <w:szCs w:val="24"/>
              </w:rPr>
            </w:pPr>
            <w:r w:rsidRPr="00123FC3">
              <w:rPr>
                <w:rFonts w:ascii="Times New Roman" w:hAnsi="Times New Roman" w:cs="Times New Roman"/>
                <w:sz w:val="24"/>
                <w:szCs w:val="24"/>
              </w:rPr>
              <w:t xml:space="preserve">Адаптированная основная образовательная программа для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с задержкой умственного развития</w:t>
            </w:r>
          </w:p>
        </w:tc>
        <w:tc>
          <w:tcPr>
            <w:tcW w:w="1843" w:type="dxa"/>
          </w:tcPr>
          <w:p w:rsidR="00893EDD" w:rsidRPr="00123FC3" w:rsidRDefault="00893EDD" w:rsidP="00A14B9B">
            <w:pPr>
              <w:suppressAutoHyphens/>
              <w:jc w:val="center"/>
              <w:rPr>
                <w:rFonts w:ascii="Times New Roman" w:eastAsia="Calibri" w:hAnsi="Times New Roman" w:cs="Times New Roman"/>
                <w:color w:val="00000A"/>
                <w:sz w:val="24"/>
                <w:szCs w:val="24"/>
                <w:lang w:eastAsia="en-US"/>
              </w:rPr>
            </w:pPr>
            <w:r w:rsidRPr="00123FC3">
              <w:rPr>
                <w:rFonts w:ascii="Times New Roman" w:eastAsia="Calibri" w:hAnsi="Times New Roman" w:cs="Times New Roman"/>
                <w:color w:val="00000A"/>
                <w:sz w:val="24"/>
                <w:szCs w:val="24"/>
                <w:lang w:eastAsia="en-US"/>
              </w:rPr>
              <w:t>2</w:t>
            </w:r>
          </w:p>
        </w:tc>
      </w:tr>
    </w:tbl>
    <w:p w:rsidR="004E4A46" w:rsidRPr="00123FC3" w:rsidRDefault="004E4A46" w:rsidP="00A14B9B">
      <w:pPr>
        <w:spacing w:after="0" w:line="240" w:lineRule="auto"/>
        <w:jc w:val="center"/>
        <w:rPr>
          <w:rFonts w:ascii="Times New Roman" w:eastAsia="Times New Roman" w:hAnsi="Times New Roman" w:cs="Times New Roman"/>
          <w:b/>
          <w:sz w:val="24"/>
          <w:szCs w:val="24"/>
        </w:rPr>
      </w:pPr>
    </w:p>
    <w:p w:rsidR="0022611C" w:rsidRPr="00123FC3" w:rsidRDefault="0022611C" w:rsidP="002261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Контингент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xml:space="preserve"> по дополнительным общеразвивающим программам:</w:t>
      </w:r>
    </w:p>
    <w:p w:rsidR="0022611C" w:rsidRPr="00123FC3" w:rsidRDefault="0022611C" w:rsidP="00B9289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lang w:eastAsia="en-US"/>
        </w:rPr>
        <w:t xml:space="preserve">Количество </w:t>
      </w:r>
      <w:proofErr w:type="gramStart"/>
      <w:r w:rsidRPr="00123FC3">
        <w:rPr>
          <w:rFonts w:ascii="Times New Roman" w:eastAsia="Calibri" w:hAnsi="Times New Roman" w:cs="Times New Roman"/>
          <w:color w:val="000000"/>
          <w:sz w:val="24"/>
          <w:szCs w:val="24"/>
          <w:lang w:eastAsia="en-US"/>
        </w:rPr>
        <w:t>обучающихся</w:t>
      </w:r>
      <w:proofErr w:type="gramEnd"/>
      <w:r w:rsidRPr="00123FC3">
        <w:rPr>
          <w:rFonts w:ascii="Times New Roman" w:eastAsia="Calibri" w:hAnsi="Times New Roman" w:cs="Times New Roman"/>
          <w:color w:val="000000"/>
          <w:sz w:val="24"/>
          <w:szCs w:val="24"/>
          <w:lang w:eastAsia="en-US"/>
        </w:rPr>
        <w:t xml:space="preserve"> по программам дополнительного образования </w:t>
      </w:r>
      <w:r w:rsidRPr="00123FC3">
        <w:rPr>
          <w:rFonts w:ascii="Times New Roman" w:eastAsia="Times New Roman" w:hAnsi="Times New Roman" w:cs="Times New Roman"/>
          <w:color w:val="000000"/>
          <w:sz w:val="24"/>
          <w:szCs w:val="24"/>
        </w:rPr>
        <w:t>на 31.12.2021 года – 162 человека:</w:t>
      </w:r>
    </w:p>
    <w:p w:rsidR="0022611C" w:rsidRPr="00123FC3" w:rsidRDefault="0022611C" w:rsidP="002261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из них:</w:t>
      </w:r>
    </w:p>
    <w:p w:rsidR="0022611C" w:rsidRPr="00123FC3" w:rsidRDefault="0022611C" w:rsidP="002261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на уровне начального общего образования – </w:t>
      </w:r>
      <w:r w:rsidR="00334CB8" w:rsidRPr="00123FC3">
        <w:rPr>
          <w:rFonts w:ascii="Times New Roman" w:eastAsia="Times New Roman" w:hAnsi="Times New Roman" w:cs="Times New Roman"/>
          <w:color w:val="000000"/>
          <w:sz w:val="24"/>
          <w:szCs w:val="24"/>
        </w:rPr>
        <w:t>61</w:t>
      </w:r>
      <w:r w:rsidRPr="00123FC3">
        <w:rPr>
          <w:rFonts w:ascii="Times New Roman" w:eastAsia="Times New Roman" w:hAnsi="Times New Roman" w:cs="Times New Roman"/>
          <w:color w:val="000000"/>
          <w:sz w:val="24"/>
          <w:szCs w:val="24"/>
        </w:rPr>
        <w:t xml:space="preserve"> чел.,</w:t>
      </w:r>
    </w:p>
    <w:p w:rsidR="0022611C" w:rsidRPr="00123FC3" w:rsidRDefault="0022611C" w:rsidP="002261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на уровне </w:t>
      </w:r>
      <w:r w:rsidR="00334CB8" w:rsidRPr="00123FC3">
        <w:rPr>
          <w:rFonts w:ascii="Times New Roman" w:eastAsia="Times New Roman" w:hAnsi="Times New Roman" w:cs="Times New Roman"/>
          <w:color w:val="000000"/>
          <w:sz w:val="24"/>
          <w:szCs w:val="24"/>
        </w:rPr>
        <w:t>основного общего образования – 90</w:t>
      </w:r>
      <w:r w:rsidRPr="00123FC3">
        <w:rPr>
          <w:rFonts w:ascii="Times New Roman" w:eastAsia="Times New Roman" w:hAnsi="Times New Roman" w:cs="Times New Roman"/>
          <w:color w:val="000000"/>
          <w:sz w:val="24"/>
          <w:szCs w:val="24"/>
        </w:rPr>
        <w:t xml:space="preserve"> чел.,</w:t>
      </w:r>
    </w:p>
    <w:p w:rsidR="0022611C" w:rsidRPr="00123FC3" w:rsidRDefault="0022611C" w:rsidP="002261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 уровне среднего общего образования – 11 чел.</w:t>
      </w:r>
    </w:p>
    <w:p w:rsidR="0022611C" w:rsidRPr="00123FC3" w:rsidRDefault="0022611C" w:rsidP="002261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из них:</w:t>
      </w:r>
    </w:p>
    <w:tbl>
      <w:tblPr>
        <w:tblStyle w:val="6"/>
        <w:tblpPr w:leftFromText="180" w:rightFromText="180" w:vertAnchor="text" w:horzAnchor="margin" w:tblpXSpec="center" w:tblpY="52"/>
        <w:tblW w:w="0" w:type="auto"/>
        <w:tblLook w:val="04A0" w:firstRow="1" w:lastRow="0" w:firstColumn="1" w:lastColumn="0" w:noHBand="0" w:noVBand="1"/>
      </w:tblPr>
      <w:tblGrid>
        <w:gridCol w:w="3794"/>
        <w:gridCol w:w="2268"/>
        <w:gridCol w:w="2179"/>
      </w:tblGrid>
      <w:tr w:rsidR="0022611C" w:rsidRPr="00123FC3" w:rsidTr="00B92890">
        <w:tc>
          <w:tcPr>
            <w:tcW w:w="3794" w:type="dxa"/>
          </w:tcPr>
          <w:p w:rsidR="0022611C" w:rsidRPr="00123FC3" w:rsidRDefault="0022611C" w:rsidP="0022611C">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Направление внеурочной деятельности</w:t>
            </w:r>
          </w:p>
        </w:tc>
        <w:tc>
          <w:tcPr>
            <w:tcW w:w="2268" w:type="dxa"/>
          </w:tcPr>
          <w:p w:rsidR="0022611C" w:rsidRPr="00123FC3" w:rsidRDefault="0022611C" w:rsidP="0022611C">
            <w:pPr>
              <w:autoSpaceDE w:val="0"/>
              <w:autoSpaceDN w:val="0"/>
              <w:adjustRightInd w:val="0"/>
              <w:jc w:val="center"/>
              <w:rPr>
                <w:rFonts w:ascii="Times New Roman" w:eastAsia="Times New Roman" w:hAnsi="Times New Roman" w:cs="Times New Roman"/>
                <w:color w:val="000000"/>
                <w:sz w:val="24"/>
                <w:szCs w:val="24"/>
              </w:rPr>
            </w:pPr>
          </w:p>
          <w:p w:rsidR="0022611C" w:rsidRPr="00123FC3" w:rsidRDefault="0022611C" w:rsidP="0022611C">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Кол-во объединений</w:t>
            </w:r>
          </w:p>
        </w:tc>
        <w:tc>
          <w:tcPr>
            <w:tcW w:w="2179" w:type="dxa"/>
          </w:tcPr>
          <w:p w:rsidR="0022611C" w:rsidRPr="00123FC3" w:rsidRDefault="0022611C" w:rsidP="0022611C">
            <w:pPr>
              <w:autoSpaceDE w:val="0"/>
              <w:autoSpaceDN w:val="0"/>
              <w:adjustRightInd w:val="0"/>
              <w:jc w:val="center"/>
              <w:rPr>
                <w:rFonts w:ascii="Times New Roman" w:eastAsia="Times New Roman" w:hAnsi="Times New Roman" w:cs="Times New Roman"/>
                <w:color w:val="000000"/>
                <w:sz w:val="24"/>
                <w:szCs w:val="24"/>
              </w:rPr>
            </w:pPr>
          </w:p>
          <w:p w:rsidR="0022611C" w:rsidRPr="00123FC3" w:rsidRDefault="0022611C" w:rsidP="0022611C">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Кол-во человек</w:t>
            </w:r>
          </w:p>
        </w:tc>
      </w:tr>
      <w:tr w:rsidR="0022611C" w:rsidRPr="00123FC3" w:rsidTr="00B92890">
        <w:tc>
          <w:tcPr>
            <w:tcW w:w="3794" w:type="dxa"/>
          </w:tcPr>
          <w:p w:rsidR="0022611C" w:rsidRPr="00123FC3" w:rsidRDefault="0022611C" w:rsidP="0022611C">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Техническое</w:t>
            </w:r>
          </w:p>
        </w:tc>
        <w:tc>
          <w:tcPr>
            <w:tcW w:w="2268"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w:t>
            </w:r>
          </w:p>
        </w:tc>
        <w:tc>
          <w:tcPr>
            <w:tcW w:w="2179"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28</w:t>
            </w:r>
          </w:p>
        </w:tc>
      </w:tr>
      <w:tr w:rsidR="0022611C" w:rsidRPr="00123FC3" w:rsidTr="00B92890">
        <w:tc>
          <w:tcPr>
            <w:tcW w:w="3794" w:type="dxa"/>
          </w:tcPr>
          <w:p w:rsidR="0022611C" w:rsidRPr="00123FC3" w:rsidRDefault="0022611C" w:rsidP="0022611C">
            <w:pPr>
              <w:autoSpaceDE w:val="0"/>
              <w:autoSpaceDN w:val="0"/>
              <w:adjustRightInd w:val="0"/>
              <w:jc w:val="both"/>
              <w:rPr>
                <w:rFonts w:ascii="Times New Roman" w:eastAsia="Times New Roman" w:hAnsi="Times New Roman" w:cs="Times New Roman"/>
                <w:color w:val="000000"/>
                <w:sz w:val="24"/>
                <w:szCs w:val="24"/>
              </w:rPr>
            </w:pPr>
            <w:proofErr w:type="gramStart"/>
            <w:r w:rsidRPr="00123FC3">
              <w:rPr>
                <w:rFonts w:ascii="Times New Roman" w:eastAsia="Times New Roman" w:hAnsi="Times New Roman" w:cs="Times New Roman"/>
                <w:color w:val="000000"/>
                <w:sz w:val="24"/>
                <w:szCs w:val="24"/>
              </w:rPr>
              <w:t>Естественно-научное</w:t>
            </w:r>
            <w:proofErr w:type="gramEnd"/>
          </w:p>
        </w:tc>
        <w:tc>
          <w:tcPr>
            <w:tcW w:w="2268"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c>
          <w:tcPr>
            <w:tcW w:w="2179"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56</w:t>
            </w:r>
          </w:p>
        </w:tc>
      </w:tr>
      <w:tr w:rsidR="0022611C" w:rsidRPr="00123FC3" w:rsidTr="00B92890">
        <w:tc>
          <w:tcPr>
            <w:tcW w:w="3794" w:type="dxa"/>
          </w:tcPr>
          <w:p w:rsidR="0022611C" w:rsidRPr="00123FC3" w:rsidRDefault="0022611C" w:rsidP="0022611C">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Социальное</w:t>
            </w:r>
          </w:p>
        </w:tc>
        <w:tc>
          <w:tcPr>
            <w:tcW w:w="2268"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c>
          <w:tcPr>
            <w:tcW w:w="2179"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51</w:t>
            </w:r>
          </w:p>
        </w:tc>
      </w:tr>
      <w:tr w:rsidR="0022611C" w:rsidRPr="00123FC3" w:rsidTr="00B92890">
        <w:tc>
          <w:tcPr>
            <w:tcW w:w="3794" w:type="dxa"/>
          </w:tcPr>
          <w:p w:rsidR="0022611C" w:rsidRPr="00123FC3" w:rsidRDefault="0022611C" w:rsidP="0022611C">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Спортивное</w:t>
            </w:r>
          </w:p>
        </w:tc>
        <w:tc>
          <w:tcPr>
            <w:tcW w:w="2268"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c>
          <w:tcPr>
            <w:tcW w:w="2179"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78</w:t>
            </w:r>
          </w:p>
        </w:tc>
      </w:tr>
      <w:tr w:rsidR="0022611C" w:rsidRPr="00123FC3" w:rsidTr="00B92890">
        <w:tc>
          <w:tcPr>
            <w:tcW w:w="3794" w:type="dxa"/>
          </w:tcPr>
          <w:p w:rsidR="0022611C" w:rsidRPr="00123FC3" w:rsidRDefault="0022611C" w:rsidP="0022611C">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Художественное</w:t>
            </w:r>
          </w:p>
        </w:tc>
        <w:tc>
          <w:tcPr>
            <w:tcW w:w="2268"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c>
          <w:tcPr>
            <w:tcW w:w="2179"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64</w:t>
            </w:r>
          </w:p>
        </w:tc>
      </w:tr>
      <w:tr w:rsidR="0022611C" w:rsidRPr="00123FC3" w:rsidTr="00B92890">
        <w:tc>
          <w:tcPr>
            <w:tcW w:w="3794" w:type="dxa"/>
          </w:tcPr>
          <w:p w:rsidR="0022611C" w:rsidRPr="00123FC3" w:rsidRDefault="0022611C" w:rsidP="0022611C">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Патриотическое </w:t>
            </w:r>
          </w:p>
        </w:tc>
        <w:tc>
          <w:tcPr>
            <w:tcW w:w="2268"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c>
          <w:tcPr>
            <w:tcW w:w="2179" w:type="dxa"/>
          </w:tcPr>
          <w:p w:rsidR="0022611C" w:rsidRPr="00123FC3" w:rsidRDefault="0022611C" w:rsidP="0022611C">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15</w:t>
            </w:r>
          </w:p>
        </w:tc>
      </w:tr>
    </w:tbl>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p w:rsidR="0022611C" w:rsidRPr="00123FC3" w:rsidRDefault="0022611C" w:rsidP="00B928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Перечень реализуемых дополнительных общеобразовательных программ в ОО</w:t>
      </w: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p>
    <w:tbl>
      <w:tblPr>
        <w:tblStyle w:val="6"/>
        <w:tblW w:w="0" w:type="auto"/>
        <w:tblLayout w:type="fixed"/>
        <w:tblLook w:val="04A0" w:firstRow="1" w:lastRow="0" w:firstColumn="1" w:lastColumn="0" w:noHBand="0" w:noVBand="1"/>
      </w:tblPr>
      <w:tblGrid>
        <w:gridCol w:w="534"/>
        <w:gridCol w:w="2612"/>
        <w:gridCol w:w="2632"/>
        <w:gridCol w:w="2127"/>
        <w:gridCol w:w="1290"/>
      </w:tblGrid>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w:t>
            </w:r>
          </w:p>
        </w:tc>
        <w:tc>
          <w:tcPr>
            <w:tcW w:w="261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Дополнительная общеобразовательная программы</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Направление деятельности</w:t>
            </w:r>
          </w:p>
        </w:tc>
        <w:tc>
          <w:tcPr>
            <w:tcW w:w="2127"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Возрастная категория </w:t>
            </w:r>
            <w:proofErr w:type="gramStart"/>
            <w:r w:rsidRPr="00123FC3">
              <w:rPr>
                <w:rFonts w:ascii="Times New Roman" w:eastAsia="Calibri" w:hAnsi="Times New Roman" w:cs="Times New Roman"/>
                <w:color w:val="000000"/>
                <w:sz w:val="24"/>
                <w:szCs w:val="24"/>
                <w:lang w:eastAsia="en-US"/>
              </w:rPr>
              <w:t>обучающихся</w:t>
            </w:r>
            <w:proofErr w:type="gram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Продолжительность обучения</w:t>
            </w:r>
          </w:p>
        </w:tc>
      </w:tr>
      <w:tr w:rsidR="0022611C" w:rsidRPr="00123FC3" w:rsidTr="008C2479">
        <w:tc>
          <w:tcPr>
            <w:tcW w:w="534" w:type="dxa"/>
          </w:tcPr>
          <w:p w:rsidR="0022611C" w:rsidRPr="00123FC3" w:rsidRDefault="0022611C" w:rsidP="0022611C">
            <w:pPr>
              <w:autoSpaceDE w:val="0"/>
              <w:autoSpaceDN w:val="0"/>
              <w:adjustRightInd w:val="0"/>
              <w:ind w:left="-709" w:firstLine="708"/>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«Удивительный мир книг»</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4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«Занимательная математика»</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3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«Полезные навыки»</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социальное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2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4</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«Каллиграфия»</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2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5</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«ОДНКНР»</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5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6</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«За страницами учебника математики»</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7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7</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Логический час «Мысли вслух»</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8</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«Изостудия»</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искусство</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1-11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9</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«Риторика»</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7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10</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Волонтерский отряд </w:t>
            </w:r>
            <w:r w:rsidRPr="00123FC3">
              <w:rPr>
                <w:rFonts w:ascii="Times New Roman" w:eastAsia="Calibri" w:hAnsi="Times New Roman" w:cs="Times New Roman"/>
                <w:color w:val="000000"/>
                <w:sz w:val="24"/>
                <w:szCs w:val="24"/>
                <w:lang w:eastAsia="en-US"/>
              </w:rPr>
              <w:lastRenderedPageBreak/>
              <w:t>«Рука помощи»</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lastRenderedPageBreak/>
              <w:t>социальное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3-11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rPr>
          <w:trHeight w:val="540"/>
        </w:trPr>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lastRenderedPageBreak/>
              <w:t>11</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«Школа светофорных наук»</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социальное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3-7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rPr>
          <w:trHeight w:val="292"/>
        </w:trPr>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12</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Клуб «Хозяюшка»</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социальное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4 - 8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13</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«Секреты русской орфографии»</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8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14</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Клуб «</w:t>
            </w:r>
            <w:proofErr w:type="spellStart"/>
            <w:r w:rsidRPr="00123FC3">
              <w:rPr>
                <w:rFonts w:ascii="Times New Roman" w:eastAsia="Calibri" w:hAnsi="Times New Roman" w:cs="Times New Roman"/>
                <w:color w:val="000000"/>
                <w:sz w:val="24"/>
                <w:szCs w:val="24"/>
                <w:lang w:eastAsia="en-US"/>
              </w:rPr>
              <w:t>Юнармия</w:t>
            </w:r>
            <w:proofErr w:type="spellEnd"/>
            <w:r w:rsidRPr="00123FC3">
              <w:rPr>
                <w:rFonts w:ascii="Times New Roman" w:eastAsia="Calibri" w:hAnsi="Times New Roman" w:cs="Times New Roman"/>
                <w:color w:val="000000"/>
                <w:sz w:val="24"/>
                <w:szCs w:val="24"/>
                <w:lang w:eastAsia="en-US"/>
              </w:rPr>
              <w:t>»</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bCs/>
                <w:color w:val="000000"/>
                <w:sz w:val="24"/>
                <w:szCs w:val="24"/>
                <w:lang w:eastAsia="en-US"/>
              </w:rPr>
            </w:pPr>
            <w:r w:rsidRPr="00123FC3">
              <w:rPr>
                <w:rFonts w:ascii="Times New Roman" w:eastAsia="Times New Roman" w:hAnsi="Times New Roman" w:cs="Times New Roman"/>
                <w:color w:val="000000"/>
                <w:sz w:val="24"/>
                <w:szCs w:val="24"/>
              </w:rPr>
              <w:t>патриотическое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2 - 9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15</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«Перекресток» </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социальное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8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16</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«Русское правописание»</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17</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Вокальный ансамбль «</w:t>
            </w:r>
            <w:proofErr w:type="spellStart"/>
            <w:r w:rsidRPr="00123FC3">
              <w:rPr>
                <w:rFonts w:ascii="Times New Roman" w:eastAsia="Calibri" w:hAnsi="Times New Roman" w:cs="Times New Roman"/>
                <w:color w:val="000000"/>
                <w:sz w:val="24"/>
                <w:szCs w:val="24"/>
                <w:lang w:eastAsia="en-US"/>
              </w:rPr>
              <w:t>Домисолька</w:t>
            </w:r>
            <w:proofErr w:type="spellEnd"/>
            <w:r w:rsidRPr="00123FC3">
              <w:rPr>
                <w:rFonts w:ascii="Times New Roman" w:eastAsia="Calibri" w:hAnsi="Times New Roman" w:cs="Times New Roman"/>
                <w:color w:val="000000"/>
                <w:sz w:val="24"/>
                <w:szCs w:val="24"/>
                <w:lang w:eastAsia="en-US"/>
              </w:rPr>
              <w:t>»</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искусство</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1-11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18</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«ТЮШ»</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искусство</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2-9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19</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w:t>
            </w:r>
            <w:proofErr w:type="spellStart"/>
            <w:r w:rsidRPr="00123FC3">
              <w:rPr>
                <w:rFonts w:ascii="Times New Roman" w:eastAsia="Calibri" w:hAnsi="Times New Roman" w:cs="Times New Roman"/>
                <w:color w:val="000000"/>
                <w:sz w:val="24"/>
                <w:szCs w:val="24"/>
                <w:lang w:eastAsia="en-US"/>
              </w:rPr>
              <w:t>Куборо</w:t>
            </w:r>
            <w:proofErr w:type="spellEnd"/>
            <w:r w:rsidRPr="00123FC3">
              <w:rPr>
                <w:rFonts w:ascii="Times New Roman" w:eastAsia="Calibri" w:hAnsi="Times New Roman" w:cs="Times New Roman"/>
                <w:color w:val="000000"/>
                <w:sz w:val="24"/>
                <w:szCs w:val="24"/>
                <w:lang w:eastAsia="en-US"/>
              </w:rPr>
              <w:t>»</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bCs/>
                <w:color w:val="000000"/>
                <w:sz w:val="24"/>
                <w:szCs w:val="24"/>
                <w:lang w:eastAsia="en-US"/>
              </w:rPr>
            </w:pPr>
            <w:r w:rsidRPr="00123FC3">
              <w:rPr>
                <w:rFonts w:ascii="Times New Roman" w:eastAsia="Times New Roman" w:hAnsi="Times New Roman" w:cs="Times New Roman"/>
                <w:color w:val="000000"/>
                <w:sz w:val="24"/>
                <w:szCs w:val="24"/>
              </w:rPr>
              <w:t>техническое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1-6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20</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Школьный пресс-центр</w:t>
            </w:r>
            <w:r w:rsidRPr="00123FC3">
              <w:rPr>
                <w:rFonts w:ascii="Times New Roman" w:eastAsia="Times New Roman" w:hAnsi="Times New Roman" w:cs="Times New Roman"/>
                <w:color w:val="000000"/>
                <w:sz w:val="24"/>
                <w:szCs w:val="24"/>
              </w:rPr>
              <w:t xml:space="preserve"> «Прочитай-ка»</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социальное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5-11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rPr>
          <w:trHeight w:val="313"/>
        </w:trPr>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21</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«Робототехника»</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bCs/>
                <w:color w:val="000000"/>
                <w:sz w:val="24"/>
                <w:szCs w:val="24"/>
                <w:lang w:eastAsia="en-US"/>
              </w:rPr>
            </w:pPr>
            <w:r w:rsidRPr="00123FC3">
              <w:rPr>
                <w:rFonts w:ascii="Times New Roman" w:eastAsia="Times New Roman" w:hAnsi="Times New Roman" w:cs="Times New Roman"/>
                <w:color w:val="000000"/>
                <w:sz w:val="24"/>
                <w:szCs w:val="24"/>
              </w:rPr>
              <w:t>техническое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4-5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22</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Наглядная геометрия</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bCs/>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6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23</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Экологический отряд «Подснежники»</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proofErr w:type="gramStart"/>
            <w:r w:rsidRPr="00123FC3">
              <w:rPr>
                <w:rFonts w:ascii="Times New Roman" w:eastAsia="Calibri" w:hAnsi="Times New Roman" w:cs="Times New Roman"/>
                <w:color w:val="000000"/>
                <w:sz w:val="24"/>
                <w:szCs w:val="24"/>
                <w:lang w:eastAsia="en-US"/>
              </w:rPr>
              <w:t>естественно-научное</w:t>
            </w:r>
            <w:proofErr w:type="gramEnd"/>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5-10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24</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w:t>
            </w:r>
            <w:proofErr w:type="spellStart"/>
            <w:r w:rsidRPr="00123FC3">
              <w:rPr>
                <w:rFonts w:ascii="Times New Roman" w:eastAsia="Calibri" w:hAnsi="Times New Roman" w:cs="Times New Roman"/>
                <w:color w:val="000000"/>
                <w:sz w:val="24"/>
                <w:szCs w:val="24"/>
                <w:lang w:eastAsia="en-US"/>
              </w:rPr>
              <w:t>Спортландия</w:t>
            </w:r>
            <w:proofErr w:type="spellEnd"/>
            <w:r w:rsidRPr="00123FC3">
              <w:rPr>
                <w:rFonts w:ascii="Times New Roman" w:eastAsia="Calibri" w:hAnsi="Times New Roman" w:cs="Times New Roman"/>
                <w:color w:val="000000"/>
                <w:sz w:val="24"/>
                <w:szCs w:val="24"/>
                <w:lang w:eastAsia="en-US"/>
              </w:rPr>
              <w:t>»</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спортивное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4-8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25</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Волейбол </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спортивное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5-11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26</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АРБ</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спортивное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2-11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27</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«Решение текстовых задач»</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28</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«Финансовая грамотность»</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социальное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3,4,5,8,10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29</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«Английский в чемодане»</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6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30</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«Танцевальная планета»</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художественное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1 – 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31</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«Я – стилист»</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художественное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7 – 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32</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proofErr w:type="gramStart"/>
            <w:r w:rsidRPr="00123FC3">
              <w:rPr>
                <w:rFonts w:ascii="Times New Roman" w:eastAsia="Calibri" w:hAnsi="Times New Roman" w:cs="Times New Roman"/>
                <w:color w:val="000000"/>
                <w:sz w:val="24"/>
                <w:szCs w:val="24"/>
                <w:lang w:eastAsia="en-US"/>
              </w:rPr>
              <w:t>«Интерактивная физика (центр «Точка роста»</w:t>
            </w:r>
            <w:proofErr w:type="gramEnd"/>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proofErr w:type="gramStart"/>
            <w:r w:rsidRPr="00123FC3">
              <w:rPr>
                <w:rFonts w:ascii="Times New Roman" w:eastAsia="Calibri" w:hAnsi="Times New Roman" w:cs="Times New Roman"/>
                <w:color w:val="000000"/>
                <w:sz w:val="24"/>
                <w:szCs w:val="24"/>
                <w:lang w:eastAsia="en-US"/>
              </w:rPr>
              <w:t>естественно-научное</w:t>
            </w:r>
            <w:proofErr w:type="gramEnd"/>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7 – 9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33</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«Занимательная математика»</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общеобразовательное</w:t>
            </w:r>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5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34</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«Научные развлечения» (центр «Точка роста»)</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proofErr w:type="gramStart"/>
            <w:r w:rsidRPr="00123FC3">
              <w:rPr>
                <w:rFonts w:ascii="Times New Roman" w:eastAsia="Calibri" w:hAnsi="Times New Roman" w:cs="Times New Roman"/>
                <w:color w:val="000000"/>
                <w:sz w:val="24"/>
                <w:szCs w:val="24"/>
                <w:lang w:eastAsia="en-US"/>
              </w:rPr>
              <w:t>естественно-научное</w:t>
            </w:r>
            <w:proofErr w:type="gramEnd"/>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5 – 9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35</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«Экология» (центр «Точка роста»)</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proofErr w:type="gramStart"/>
            <w:r w:rsidRPr="00123FC3">
              <w:rPr>
                <w:rFonts w:ascii="Times New Roman" w:eastAsia="Calibri" w:hAnsi="Times New Roman" w:cs="Times New Roman"/>
                <w:color w:val="000000"/>
                <w:sz w:val="24"/>
                <w:szCs w:val="24"/>
                <w:lang w:eastAsia="en-US"/>
              </w:rPr>
              <w:t>естественно-научное</w:t>
            </w:r>
            <w:proofErr w:type="gramEnd"/>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5 9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r w:rsidR="0022611C" w:rsidRPr="00123FC3" w:rsidTr="008C2479">
        <w:tc>
          <w:tcPr>
            <w:tcW w:w="534" w:type="dxa"/>
          </w:tcPr>
          <w:p w:rsidR="0022611C" w:rsidRPr="00123FC3" w:rsidRDefault="0022611C" w:rsidP="0022611C">
            <w:pPr>
              <w:autoSpaceDE w:val="0"/>
              <w:autoSpaceDN w:val="0"/>
              <w:adjustRightInd w:val="0"/>
              <w:ind w:left="-709"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36</w:t>
            </w:r>
          </w:p>
        </w:tc>
        <w:tc>
          <w:tcPr>
            <w:tcW w:w="2612" w:type="dxa"/>
          </w:tcPr>
          <w:p w:rsidR="0022611C" w:rsidRPr="00123FC3" w:rsidRDefault="0022611C" w:rsidP="0022611C">
            <w:pPr>
              <w:autoSpaceDE w:val="0"/>
              <w:autoSpaceDN w:val="0"/>
              <w:adjustRightInd w:val="0"/>
              <w:ind w:hanging="1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w:t>
            </w:r>
            <w:proofErr w:type="spellStart"/>
            <w:r w:rsidRPr="00123FC3">
              <w:rPr>
                <w:rFonts w:ascii="Times New Roman" w:eastAsia="Calibri" w:hAnsi="Times New Roman" w:cs="Times New Roman"/>
                <w:color w:val="000000"/>
                <w:sz w:val="24"/>
                <w:szCs w:val="24"/>
                <w:lang w:eastAsia="en-US"/>
              </w:rPr>
              <w:t>Науколаб</w:t>
            </w:r>
            <w:proofErr w:type="spellEnd"/>
            <w:r w:rsidRPr="00123FC3">
              <w:rPr>
                <w:rFonts w:ascii="Times New Roman" w:eastAsia="Calibri" w:hAnsi="Times New Roman" w:cs="Times New Roman"/>
                <w:color w:val="000000"/>
                <w:sz w:val="24"/>
                <w:szCs w:val="24"/>
                <w:lang w:eastAsia="en-US"/>
              </w:rPr>
              <w:t>» (центр «Точка роста»)</w:t>
            </w:r>
          </w:p>
        </w:tc>
        <w:tc>
          <w:tcPr>
            <w:tcW w:w="2632"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proofErr w:type="gramStart"/>
            <w:r w:rsidRPr="00123FC3">
              <w:rPr>
                <w:rFonts w:ascii="Times New Roman" w:eastAsia="Calibri" w:hAnsi="Times New Roman" w:cs="Times New Roman"/>
                <w:color w:val="000000"/>
                <w:sz w:val="24"/>
                <w:szCs w:val="24"/>
                <w:lang w:eastAsia="en-US"/>
              </w:rPr>
              <w:t>естественно-научное</w:t>
            </w:r>
            <w:proofErr w:type="gramEnd"/>
          </w:p>
        </w:tc>
        <w:tc>
          <w:tcPr>
            <w:tcW w:w="2127" w:type="dxa"/>
          </w:tcPr>
          <w:p w:rsidR="0022611C" w:rsidRPr="00123FC3" w:rsidRDefault="0022611C" w:rsidP="0022611C">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10 – 11 </w:t>
            </w:r>
            <w:proofErr w:type="spellStart"/>
            <w:r w:rsidRPr="00123FC3">
              <w:rPr>
                <w:rFonts w:ascii="Times New Roman" w:eastAsia="Calibri" w:hAnsi="Times New Roman" w:cs="Times New Roman"/>
                <w:color w:val="000000"/>
                <w:sz w:val="24"/>
                <w:szCs w:val="24"/>
                <w:lang w:eastAsia="en-US"/>
              </w:rPr>
              <w:t>кл</w:t>
            </w:r>
            <w:proofErr w:type="spellEnd"/>
          </w:p>
        </w:tc>
        <w:tc>
          <w:tcPr>
            <w:tcW w:w="1290" w:type="dxa"/>
          </w:tcPr>
          <w:p w:rsidR="0022611C" w:rsidRPr="00123FC3" w:rsidRDefault="0022611C" w:rsidP="0022611C">
            <w:pPr>
              <w:autoSpaceDE w:val="0"/>
              <w:autoSpaceDN w:val="0"/>
              <w:adjustRightInd w:val="0"/>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год</w:t>
            </w:r>
          </w:p>
        </w:tc>
      </w:tr>
    </w:tbl>
    <w:p w:rsidR="0022611C" w:rsidRPr="00123FC3" w:rsidRDefault="0022611C" w:rsidP="002261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22611C" w:rsidRPr="00123FC3" w:rsidRDefault="0022611C" w:rsidP="0022611C">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en-US"/>
        </w:rPr>
      </w:pPr>
      <w:r w:rsidRPr="00123FC3">
        <w:rPr>
          <w:rFonts w:ascii="Times New Roman" w:eastAsia="Times New Roman" w:hAnsi="Times New Roman" w:cs="Times New Roman"/>
          <w:color w:val="000000"/>
          <w:sz w:val="24"/>
          <w:szCs w:val="24"/>
        </w:rPr>
        <w:t>Реализация общеобразовательных программ ОО, выполнение ФГОС (ФК ГОС) по перечню образовательных областей и учебных предметов в инварианте, максимального объёма учебной нагрузки на каждого обучающегося конкретизируется через  Учебный план 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w:t>
      </w:r>
    </w:p>
    <w:p w:rsidR="005862F9" w:rsidRPr="00123FC3" w:rsidRDefault="005862F9" w:rsidP="00A14B9B">
      <w:pPr>
        <w:suppressAutoHyphens/>
        <w:spacing w:after="0" w:line="240" w:lineRule="auto"/>
        <w:jc w:val="center"/>
        <w:rPr>
          <w:rFonts w:ascii="Times New Roman" w:eastAsia="Calibri" w:hAnsi="Times New Roman" w:cs="Times New Roman"/>
          <w:b/>
          <w:color w:val="00000A"/>
          <w:sz w:val="24"/>
          <w:szCs w:val="24"/>
          <w:lang w:eastAsia="en-US"/>
        </w:rPr>
      </w:pPr>
    </w:p>
    <w:p w:rsidR="00B92890" w:rsidRDefault="00B92890" w:rsidP="00C75179">
      <w:pPr>
        <w:spacing w:after="0" w:line="240" w:lineRule="auto"/>
        <w:jc w:val="center"/>
        <w:rPr>
          <w:rFonts w:ascii="Times New Roman" w:eastAsiaTheme="minorHAnsi" w:hAnsi="Times New Roman" w:cs="Times New Roman"/>
          <w:b/>
          <w:sz w:val="24"/>
          <w:szCs w:val="24"/>
          <w:lang w:eastAsia="en-US"/>
        </w:rPr>
      </w:pPr>
    </w:p>
    <w:p w:rsidR="00B92890" w:rsidRDefault="00B92890" w:rsidP="00C75179">
      <w:pPr>
        <w:spacing w:after="0" w:line="240" w:lineRule="auto"/>
        <w:jc w:val="center"/>
        <w:rPr>
          <w:rFonts w:ascii="Times New Roman" w:eastAsiaTheme="minorHAnsi" w:hAnsi="Times New Roman" w:cs="Times New Roman"/>
          <w:b/>
          <w:sz w:val="24"/>
          <w:szCs w:val="24"/>
          <w:lang w:eastAsia="en-US"/>
        </w:rPr>
      </w:pPr>
    </w:p>
    <w:p w:rsidR="00B92890" w:rsidRDefault="00B92890" w:rsidP="00C75179">
      <w:pPr>
        <w:spacing w:after="0" w:line="240" w:lineRule="auto"/>
        <w:jc w:val="center"/>
        <w:rPr>
          <w:rFonts w:ascii="Times New Roman" w:eastAsiaTheme="minorHAnsi" w:hAnsi="Times New Roman" w:cs="Times New Roman"/>
          <w:b/>
          <w:sz w:val="24"/>
          <w:szCs w:val="24"/>
          <w:lang w:eastAsia="en-US"/>
        </w:rPr>
      </w:pPr>
    </w:p>
    <w:p w:rsidR="00C75179" w:rsidRPr="00123FC3" w:rsidRDefault="00C75179" w:rsidP="00C75179">
      <w:pPr>
        <w:spacing w:after="0" w:line="240" w:lineRule="auto"/>
        <w:jc w:val="center"/>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lastRenderedPageBreak/>
        <w:t>Образовательная деятельность на уровне</w:t>
      </w:r>
    </w:p>
    <w:p w:rsidR="00C75179" w:rsidRPr="00123FC3" w:rsidRDefault="00C75179" w:rsidP="00C75179">
      <w:pPr>
        <w:spacing w:after="0" w:line="240" w:lineRule="auto"/>
        <w:jc w:val="center"/>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t>начального общего образования 1-4 классы (ФГОС)</w:t>
      </w:r>
    </w:p>
    <w:p w:rsidR="00334CB8" w:rsidRPr="00123FC3" w:rsidRDefault="00C75179" w:rsidP="00334CB8">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Содержание образовательного процесса в 1 – 4 классах формируется в соответствии с приказом   Министерства образования и науки Российской Федерации об утверждении ФГОС ООО (приказ от 17 декабря 2010 г. № 1897).</w:t>
      </w:r>
    </w:p>
    <w:p w:rsidR="00C75179" w:rsidRPr="00123FC3" w:rsidRDefault="00C75179" w:rsidP="00334CB8">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Учебный план является неотъемлемой частью основной образовательной программы образовательной организации, разрабатывается на нормативный срок освоения соответствующего уровня общего образования, учитывает распределение часов обязательной части на отдельные учебные предметы и обеспечивает образовательные потребности обучающихся, в том числе в углубленном изучении отдельных предметов, предметных областей, в изучении учебных курсов этнокультурной направленности.</w:t>
      </w:r>
    </w:p>
    <w:p w:rsidR="00C75179" w:rsidRPr="00123FC3" w:rsidRDefault="00C75179" w:rsidP="00334CB8">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Учебный план в  1 - 4  классах  составлен в соответствии с ФГОС НОО.</w:t>
      </w:r>
    </w:p>
    <w:p w:rsidR="00C75179" w:rsidRPr="00123FC3" w:rsidRDefault="00C75179" w:rsidP="00334CB8">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Цели и задачи образовательного процесса, определённые концепцией и образовательной программой учреждения</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Основные цели и задачи учебного плана МБОУ «</w:t>
      </w:r>
      <w:proofErr w:type="spellStart"/>
      <w:r w:rsidRPr="00123FC3">
        <w:rPr>
          <w:rFonts w:ascii="Times New Roman" w:eastAsiaTheme="minorHAnsi" w:hAnsi="Times New Roman" w:cs="Times New Roman"/>
          <w:sz w:val="24"/>
          <w:szCs w:val="24"/>
          <w:lang w:eastAsia="en-US"/>
        </w:rPr>
        <w:t>Буретская</w:t>
      </w:r>
      <w:proofErr w:type="spellEnd"/>
      <w:r w:rsidRPr="00123FC3">
        <w:rPr>
          <w:rFonts w:ascii="Times New Roman" w:eastAsiaTheme="minorHAnsi" w:hAnsi="Times New Roman" w:cs="Times New Roman"/>
          <w:sz w:val="24"/>
          <w:szCs w:val="24"/>
          <w:lang w:eastAsia="en-US"/>
        </w:rPr>
        <w:t xml:space="preserve"> СОШ» определяются стратегическими целями обеспечения стандарта образования, Программой развития МБОУ «</w:t>
      </w:r>
      <w:proofErr w:type="spellStart"/>
      <w:r w:rsidRPr="00123FC3">
        <w:rPr>
          <w:rFonts w:ascii="Times New Roman" w:eastAsiaTheme="minorHAnsi" w:hAnsi="Times New Roman" w:cs="Times New Roman"/>
          <w:sz w:val="24"/>
          <w:szCs w:val="24"/>
          <w:lang w:eastAsia="en-US"/>
        </w:rPr>
        <w:t>Буретская</w:t>
      </w:r>
      <w:proofErr w:type="spellEnd"/>
      <w:r w:rsidRPr="00123FC3">
        <w:rPr>
          <w:rFonts w:ascii="Times New Roman" w:eastAsiaTheme="minorHAnsi" w:hAnsi="Times New Roman" w:cs="Times New Roman"/>
          <w:sz w:val="24"/>
          <w:szCs w:val="24"/>
          <w:lang w:eastAsia="en-US"/>
        </w:rPr>
        <w:t xml:space="preserve"> СОШ» «Школа индивидуальных образовательных маршрутов», направлены на реализация стратегии устойчивого развития общеобразовательного учреждения, создание системы личностно-ориентированного образовательного пространства  общеобразовательного учреждения, направленной на удовлетворение потребностей </w:t>
      </w:r>
      <w:proofErr w:type="gramStart"/>
      <w:r w:rsidRPr="00123FC3">
        <w:rPr>
          <w:rFonts w:ascii="Times New Roman" w:eastAsiaTheme="minorHAnsi" w:hAnsi="Times New Roman" w:cs="Times New Roman"/>
          <w:sz w:val="24"/>
          <w:szCs w:val="24"/>
          <w:lang w:eastAsia="en-US"/>
        </w:rPr>
        <w:t>граждан</w:t>
      </w:r>
      <w:proofErr w:type="gramEnd"/>
      <w:r w:rsidRPr="00123FC3">
        <w:rPr>
          <w:rFonts w:ascii="Times New Roman" w:eastAsiaTheme="minorHAnsi" w:hAnsi="Times New Roman" w:cs="Times New Roman"/>
          <w:sz w:val="24"/>
          <w:szCs w:val="24"/>
          <w:lang w:eastAsia="en-US"/>
        </w:rPr>
        <w:t xml:space="preserve"> на получение доступного и качественного образования детей за счет внедрения образовательных стандартов 2-го поколения, создания условий для выстраивания каждым учащимся индивидуального образовательного маршрута с целью достижения планируемых личностных результатов.</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 xml:space="preserve">Для достижения главной цели плана, ориентированной на получение основного общего образования, развитие целостного мировоззрения и подготовку обучающихся к адекватному восприятию окружающей жизни и усвоению важнейших нравственных ценностей через развитие индивидуальных траекторий,  работу по социализации школьников ставит следующие задачи: </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Дальнейшее  формирование образовательной среды, позволяющей каждому ребенку построить индивидуальную траекторию личностного развития, выбрать индивидуальный образовательный маршрут.</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Развитие модели воспитательной системы, позволяющей каждому ребенку раскрыть и максимально реализовать свои индивидуальные способности.</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Совершенствование профессиональной компетентности педагогов школы, направленной на использование всеми педагогическими работниками  современных технологий обучения и воспитания.</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Обновление материально-технической оснащенности образовательного процесса, информатизация образовательного пространства общеобразовательного учреждения;</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Обеспечение эффективного управления общеобразовательным учреждением;</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Повышение общественной значимости и профессионального имиджа общеобразовательного учреждения.</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Образовательный процесс в общеобразовательной организации на начальном общем образования организуется в соответствии с гигиеническими требованиями к режиму образовательного процесса (раздел 10 СанПиН 2.4.2.2821-10):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Объем учебного времени плана соответствует максимальной допустимой недельной нагрузке обучающегося: 1 класс –21 час, 2 класс – 23 часа (25 часов - с учетом деления на группы), 3 класс – 23 часа, 4 класс – 23 часа (25 часов - с учетом деления на группы).</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Обязательная часть учебного плана представлена обязательными предметными областями: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lastRenderedPageBreak/>
        <w:t>Предметная область «Русский язык и литературное чтение» (учебные предметы:</w:t>
      </w:r>
      <w:proofErr w:type="gramEnd"/>
      <w:r w:rsidRPr="00123FC3">
        <w:rPr>
          <w:rFonts w:ascii="Times New Roman" w:eastAsiaTheme="minorHAnsi" w:hAnsi="Times New Roman" w:cs="Times New Roman"/>
          <w:sz w:val="24"/>
          <w:szCs w:val="24"/>
          <w:lang w:eastAsia="en-US"/>
        </w:rPr>
        <w:t xml:space="preserve"> </w:t>
      </w:r>
      <w:proofErr w:type="gramStart"/>
      <w:r w:rsidRPr="00123FC3">
        <w:rPr>
          <w:rFonts w:ascii="Times New Roman" w:eastAsiaTheme="minorHAnsi" w:hAnsi="Times New Roman" w:cs="Times New Roman"/>
          <w:sz w:val="24"/>
          <w:szCs w:val="24"/>
          <w:lang w:eastAsia="en-US"/>
        </w:rPr>
        <w:t xml:space="preserve">«Русский язык», «Литературное чтение»); </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Изучение русского языка в начальной школе направлено на достижение следующих целей: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развитие речи, мышления, воображения школьников, способности выбирать средства языка в соответствии с условиями общения;</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 освоение первоначальных знаний о лексике, фонетике, грамматике русского языка;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Предмет «Литературное чтение» в начальной школе ориентирован на реализацию следующих целей: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формирование читателя-школьника с развитыми нравственными и эстетическими чувствами, способного к творческой деятельности;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формирование и совершенствование всех видов речевой деятельности младшего школьника (слушание, чтение, говорение, письмо, различные виды пересказа);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знакомство с богатым миром отечественной и зарубежной детской литературы.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Предметная область «Родной язык и литературное чтение на родном языке» (учебный предмет:</w:t>
      </w:r>
      <w:proofErr w:type="gramEnd"/>
      <w:r w:rsidRPr="00123FC3">
        <w:rPr>
          <w:rFonts w:ascii="Times New Roman" w:eastAsiaTheme="minorHAnsi" w:hAnsi="Times New Roman" w:cs="Times New Roman"/>
          <w:sz w:val="24"/>
          <w:szCs w:val="24"/>
          <w:lang w:eastAsia="en-US"/>
        </w:rPr>
        <w:t xml:space="preserve"> </w:t>
      </w:r>
      <w:proofErr w:type="gramStart"/>
      <w:r w:rsidRPr="00123FC3">
        <w:rPr>
          <w:rFonts w:ascii="Times New Roman" w:eastAsiaTheme="minorHAnsi" w:hAnsi="Times New Roman" w:cs="Times New Roman"/>
          <w:sz w:val="24"/>
          <w:szCs w:val="24"/>
          <w:lang w:eastAsia="en-US"/>
        </w:rPr>
        <w:t xml:space="preserve">«Родной язык» в 1 и 2 классах); </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Предмет «Родной язык» в начальной школе ориентирован на реализацию следующих целей:</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w:t>
      </w:r>
      <w:r w:rsidRPr="00123FC3">
        <w:rPr>
          <w:rFonts w:ascii="Times New Roman" w:eastAsiaTheme="minorHAnsi" w:hAnsi="Times New Roman" w:cs="Times New Roman"/>
          <w:sz w:val="24"/>
          <w:szCs w:val="24"/>
          <w:lang w:eastAsia="en-US"/>
        </w:rPr>
        <w:tab/>
        <w:t xml:space="preserve"> воспитывать ценностное отношение к родному языку, как хранителю культуры, включать в культурно-языковое поле своего народа,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w:t>
      </w:r>
      <w:r w:rsidRPr="00123FC3">
        <w:rPr>
          <w:rFonts w:ascii="Times New Roman" w:eastAsiaTheme="minorHAnsi" w:hAnsi="Times New Roman" w:cs="Times New Roman"/>
          <w:sz w:val="24"/>
          <w:szCs w:val="24"/>
          <w:lang w:eastAsia="en-US"/>
        </w:rPr>
        <w:tab/>
        <w:t xml:space="preserve">обогащать активный потенциальный словарный запас, развивать у </w:t>
      </w:r>
      <w:proofErr w:type="gramStart"/>
      <w:r w:rsidRPr="00123FC3">
        <w:rPr>
          <w:rFonts w:ascii="Times New Roman" w:eastAsiaTheme="minorHAnsi" w:hAnsi="Times New Roman" w:cs="Times New Roman"/>
          <w:sz w:val="24"/>
          <w:szCs w:val="24"/>
          <w:lang w:eastAsia="en-US"/>
        </w:rPr>
        <w:t>обучающихся</w:t>
      </w:r>
      <w:proofErr w:type="gramEnd"/>
      <w:r w:rsidRPr="00123FC3">
        <w:rPr>
          <w:rFonts w:ascii="Times New Roman" w:eastAsiaTheme="minorHAnsi" w:hAnsi="Times New Roman" w:cs="Times New Roman"/>
          <w:sz w:val="24"/>
          <w:szCs w:val="24"/>
          <w:lang w:eastAsia="en-US"/>
        </w:rPr>
        <w:t xml:space="preserve"> культуру владения родным языком в соответствии с нормами устной и письменной речи, правилами речевого этикета;</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w:t>
      </w:r>
      <w:r w:rsidRPr="00123FC3">
        <w:rPr>
          <w:rFonts w:ascii="Times New Roman" w:eastAsiaTheme="minorHAnsi" w:hAnsi="Times New Roman" w:cs="Times New Roman"/>
          <w:sz w:val="24"/>
          <w:szCs w:val="24"/>
          <w:lang w:eastAsia="en-US"/>
        </w:rPr>
        <w:tab/>
        <w:t>формировать первоначальные научные знания о родном языке как системе и как развивающемся явлении, о его уровнях и единицах.</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Предметная область «Иностранный язык» (учебный предмет:</w:t>
      </w:r>
      <w:proofErr w:type="gramEnd"/>
      <w:r w:rsidRPr="00123FC3">
        <w:rPr>
          <w:rFonts w:ascii="Times New Roman" w:eastAsiaTheme="minorHAnsi" w:hAnsi="Times New Roman" w:cs="Times New Roman"/>
          <w:sz w:val="24"/>
          <w:szCs w:val="24"/>
          <w:lang w:eastAsia="en-US"/>
        </w:rPr>
        <w:t xml:space="preserve"> </w:t>
      </w:r>
      <w:proofErr w:type="gramStart"/>
      <w:r w:rsidRPr="00123FC3">
        <w:rPr>
          <w:rFonts w:ascii="Times New Roman" w:eastAsiaTheme="minorHAnsi" w:hAnsi="Times New Roman" w:cs="Times New Roman"/>
          <w:sz w:val="24"/>
          <w:szCs w:val="24"/>
          <w:lang w:eastAsia="en-US"/>
        </w:rPr>
        <w:t xml:space="preserve">«Иностранный язык»); </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Изучение иностранного языка направлено на достижение следующих целей:</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123FC3">
        <w:rPr>
          <w:rFonts w:ascii="Times New Roman" w:eastAsiaTheme="minorHAnsi" w:hAnsi="Times New Roman" w:cs="Times New Roman"/>
          <w:sz w:val="24"/>
          <w:szCs w:val="24"/>
          <w:lang w:eastAsia="en-US"/>
        </w:rPr>
        <w:t>аудировании</w:t>
      </w:r>
      <w:proofErr w:type="spellEnd"/>
      <w:r w:rsidRPr="00123FC3">
        <w:rPr>
          <w:rFonts w:ascii="Times New Roman" w:eastAsiaTheme="minorHAnsi" w:hAnsi="Times New Roman" w:cs="Times New Roman"/>
          <w:sz w:val="24"/>
          <w:szCs w:val="24"/>
          <w:lang w:eastAsia="en-US"/>
        </w:rPr>
        <w:t xml:space="preserve">, чтении и письме;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Предметная область «Математика и информатика» (учебный предмет:</w:t>
      </w:r>
      <w:proofErr w:type="gramEnd"/>
      <w:r w:rsidRPr="00123FC3">
        <w:rPr>
          <w:rFonts w:ascii="Times New Roman" w:eastAsiaTheme="minorHAnsi" w:hAnsi="Times New Roman" w:cs="Times New Roman"/>
          <w:sz w:val="24"/>
          <w:szCs w:val="24"/>
          <w:lang w:eastAsia="en-US"/>
        </w:rPr>
        <w:t xml:space="preserve"> </w:t>
      </w:r>
      <w:proofErr w:type="gramStart"/>
      <w:r w:rsidRPr="00123FC3">
        <w:rPr>
          <w:rFonts w:ascii="Times New Roman" w:eastAsiaTheme="minorHAnsi" w:hAnsi="Times New Roman" w:cs="Times New Roman"/>
          <w:sz w:val="24"/>
          <w:szCs w:val="24"/>
          <w:lang w:eastAsia="en-US"/>
        </w:rPr>
        <w:t>«Математика»);</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Изучение математики в начальной школе направлено на достижение следующих целей: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освоение основ математических знаний, формирование первоначальных представлений о математике как части общечеловеческой культуры.</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lastRenderedPageBreak/>
        <w:t>Предметная область «Обществознание и естествознание (окружающий мир)» (учебный предмет:</w:t>
      </w:r>
      <w:proofErr w:type="gramEnd"/>
      <w:r w:rsidRPr="00123FC3">
        <w:rPr>
          <w:rFonts w:ascii="Times New Roman" w:eastAsiaTheme="minorHAnsi" w:hAnsi="Times New Roman" w:cs="Times New Roman"/>
          <w:sz w:val="24"/>
          <w:szCs w:val="24"/>
          <w:lang w:eastAsia="en-US"/>
        </w:rPr>
        <w:t xml:space="preserve"> </w:t>
      </w:r>
      <w:proofErr w:type="gramStart"/>
      <w:r w:rsidRPr="00123FC3">
        <w:rPr>
          <w:rFonts w:ascii="Times New Roman" w:eastAsiaTheme="minorHAnsi" w:hAnsi="Times New Roman" w:cs="Times New Roman"/>
          <w:sz w:val="24"/>
          <w:szCs w:val="24"/>
          <w:lang w:eastAsia="en-US"/>
        </w:rPr>
        <w:t>«Окружающий мир»);</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Изучение предмета «Окружающий мир» в начальной школе направлено на достижение следующих целей: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обеспечение целостного восприятия природы, общества и человека;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психическое и социальное развитие ребенка. Особое внимание необходимо уделить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Изучение предметов эстетического цикла музыка и изобразительное искусство направлено на достижение следующих целей: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Предметная область «Основы религиозных культур и светской этики» (учебный предмет:</w:t>
      </w:r>
      <w:proofErr w:type="gramEnd"/>
      <w:r w:rsidRPr="00123FC3">
        <w:rPr>
          <w:rFonts w:ascii="Times New Roman" w:eastAsiaTheme="minorHAnsi" w:hAnsi="Times New Roman" w:cs="Times New Roman"/>
          <w:sz w:val="24"/>
          <w:szCs w:val="24"/>
          <w:lang w:eastAsia="en-US"/>
        </w:rPr>
        <w:t xml:space="preserve"> </w:t>
      </w:r>
      <w:proofErr w:type="gramStart"/>
      <w:r w:rsidRPr="00123FC3">
        <w:rPr>
          <w:rFonts w:ascii="Times New Roman" w:eastAsiaTheme="minorHAnsi" w:hAnsi="Times New Roman" w:cs="Times New Roman"/>
          <w:sz w:val="24"/>
          <w:szCs w:val="24"/>
          <w:lang w:eastAsia="en-US"/>
        </w:rPr>
        <w:t xml:space="preserve">«Основы религиозных культур и светской этики»); </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В связи с утвержденным распоряжением Правительства Российской Федерации от 28 января 2012 года № 84-р планом мероприятий по введению с 2013-2014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(далее – ОРКСЭ)» в ОУ вводится курс «ОРКСЭ»  в объёме 34 часа. В рамках учебного предмета «Основы религиозных культур и светской этики» учащимися, их родителями (законными представителями) выбран модуль для изучения «Основы светской этики». Все родители согласно заявлениям выбрали данный курс. Данный курс будет вести учитель, которая прошла курсовую подготовку при ИИПКРО. Программно-методический материал для данного курса имеется в полном объеме.</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Предметная область «Искусство» (учебные предметы:</w:t>
      </w:r>
      <w:proofErr w:type="gramEnd"/>
      <w:r w:rsidRPr="00123FC3">
        <w:rPr>
          <w:rFonts w:ascii="Times New Roman" w:eastAsiaTheme="minorHAnsi" w:hAnsi="Times New Roman" w:cs="Times New Roman"/>
          <w:sz w:val="24"/>
          <w:szCs w:val="24"/>
          <w:lang w:eastAsia="en-US"/>
        </w:rPr>
        <w:t xml:space="preserve"> </w:t>
      </w:r>
      <w:proofErr w:type="gramStart"/>
      <w:r w:rsidRPr="00123FC3">
        <w:rPr>
          <w:rFonts w:ascii="Times New Roman" w:eastAsiaTheme="minorHAnsi" w:hAnsi="Times New Roman" w:cs="Times New Roman"/>
          <w:sz w:val="24"/>
          <w:szCs w:val="24"/>
          <w:lang w:eastAsia="en-US"/>
        </w:rPr>
        <w:t>«Музыка», «Изобразительное искусство»);</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Учебный предмет «Музыка» направлен на 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Учебный предмет «Изобразительное искусство» направлен на формирование первоначальных представлений о роли изобразительного искусства в жизни человека, его роли в духовно-нравственном развитии человека;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Предметная область «Технология» (учебный предмет:</w:t>
      </w:r>
      <w:proofErr w:type="gramEnd"/>
      <w:r w:rsidRPr="00123FC3">
        <w:rPr>
          <w:rFonts w:ascii="Times New Roman" w:eastAsiaTheme="minorHAnsi" w:hAnsi="Times New Roman" w:cs="Times New Roman"/>
          <w:sz w:val="24"/>
          <w:szCs w:val="24"/>
          <w:lang w:eastAsia="en-US"/>
        </w:rPr>
        <w:t xml:space="preserve"> </w:t>
      </w:r>
      <w:proofErr w:type="gramStart"/>
      <w:r w:rsidRPr="00123FC3">
        <w:rPr>
          <w:rFonts w:ascii="Times New Roman" w:eastAsiaTheme="minorHAnsi" w:hAnsi="Times New Roman" w:cs="Times New Roman"/>
          <w:sz w:val="24"/>
          <w:szCs w:val="24"/>
          <w:lang w:eastAsia="en-US"/>
        </w:rPr>
        <w:t xml:space="preserve">«Технология»); </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Изучение предмета «Технология» направлено на достижение следующих целей:</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lastRenderedPageBreak/>
        <w:t>•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Предметная область «Физическая культура» (учебный предмет:</w:t>
      </w:r>
      <w:proofErr w:type="gramEnd"/>
      <w:r w:rsidRPr="00123FC3">
        <w:rPr>
          <w:rFonts w:ascii="Times New Roman" w:eastAsiaTheme="minorHAnsi" w:hAnsi="Times New Roman" w:cs="Times New Roman"/>
          <w:sz w:val="24"/>
          <w:szCs w:val="24"/>
          <w:lang w:eastAsia="en-US"/>
        </w:rPr>
        <w:t xml:space="preserve"> </w:t>
      </w:r>
      <w:proofErr w:type="gramStart"/>
      <w:r w:rsidRPr="00123FC3">
        <w:rPr>
          <w:rFonts w:ascii="Times New Roman" w:eastAsiaTheme="minorHAnsi" w:hAnsi="Times New Roman" w:cs="Times New Roman"/>
          <w:sz w:val="24"/>
          <w:szCs w:val="24"/>
          <w:lang w:eastAsia="en-US"/>
        </w:rPr>
        <w:t>«Физическая культура»)</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направлено на достижение следующих целей: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укрепление здоровья, содействие гармоническому физическому развитию и всесторонней физической подготовленности </w:t>
      </w:r>
      <w:proofErr w:type="gramStart"/>
      <w:r w:rsidRPr="00123FC3">
        <w:rPr>
          <w:rFonts w:ascii="Times New Roman" w:eastAsiaTheme="minorHAnsi" w:hAnsi="Times New Roman" w:cs="Times New Roman"/>
          <w:sz w:val="24"/>
          <w:szCs w:val="24"/>
          <w:lang w:eastAsia="en-US"/>
        </w:rPr>
        <w:t>обучающихся</w:t>
      </w:r>
      <w:proofErr w:type="gramEnd"/>
      <w:r w:rsidRPr="00123FC3">
        <w:rPr>
          <w:rFonts w:ascii="Times New Roman" w:eastAsiaTheme="minorHAnsi" w:hAnsi="Times New Roman" w:cs="Times New Roman"/>
          <w:sz w:val="24"/>
          <w:szCs w:val="24"/>
          <w:lang w:eastAsia="en-US"/>
        </w:rPr>
        <w:t xml:space="preserve">;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развитие жизненно важных двигательных умений и навыков, формирование опыта двигательной деятельности;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В часть, формируемую участниками образовательного процесса, с учетом образовательных потребностей и интересов обучающихся включены учебные предметы: изобразительное искусство 0,5 ч, технология 0,5 ч.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 xml:space="preserve">Под внеурочной деятельностью в рамках реализации ФГОС НОО рассматривается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C75179" w:rsidRPr="00123FC3" w:rsidRDefault="00C75179" w:rsidP="00C75179">
      <w:pPr>
        <w:spacing w:after="0"/>
        <w:ind w:firstLine="360"/>
        <w:jc w:val="center"/>
        <w:rPr>
          <w:rFonts w:ascii="Times New Roman" w:hAnsi="Times New Roman"/>
          <w:b/>
          <w:sz w:val="24"/>
          <w:szCs w:val="24"/>
        </w:rPr>
      </w:pPr>
      <w:r w:rsidRPr="00123FC3">
        <w:rPr>
          <w:rFonts w:ascii="Times New Roman" w:hAnsi="Times New Roman"/>
          <w:b/>
          <w:sz w:val="24"/>
          <w:szCs w:val="24"/>
        </w:rPr>
        <w:t>Образовательная деятельность на уровне</w:t>
      </w:r>
    </w:p>
    <w:p w:rsidR="00C75179" w:rsidRPr="00123FC3" w:rsidRDefault="00C75179" w:rsidP="00C75179">
      <w:pPr>
        <w:spacing w:after="0"/>
        <w:ind w:firstLine="360"/>
        <w:jc w:val="center"/>
        <w:rPr>
          <w:rFonts w:ascii="Times New Roman" w:hAnsi="Times New Roman"/>
          <w:b/>
          <w:sz w:val="24"/>
          <w:szCs w:val="24"/>
        </w:rPr>
      </w:pPr>
      <w:r w:rsidRPr="00123FC3">
        <w:rPr>
          <w:rFonts w:ascii="Times New Roman" w:hAnsi="Times New Roman"/>
          <w:b/>
          <w:sz w:val="24"/>
          <w:szCs w:val="24"/>
        </w:rPr>
        <w:t>основного общего образования5-9 классы (ФГОС)</w:t>
      </w:r>
    </w:p>
    <w:p w:rsidR="00C75179" w:rsidRPr="00123FC3" w:rsidRDefault="00C75179" w:rsidP="00C75179">
      <w:pPr>
        <w:spacing w:after="0"/>
        <w:ind w:firstLine="360"/>
        <w:jc w:val="both"/>
        <w:rPr>
          <w:rFonts w:ascii="Times New Roman" w:hAnsi="Times New Roman"/>
          <w:sz w:val="24"/>
          <w:szCs w:val="24"/>
        </w:rPr>
      </w:pPr>
      <w:r w:rsidRPr="00123FC3">
        <w:rPr>
          <w:rFonts w:ascii="Times New Roman" w:hAnsi="Times New Roman"/>
          <w:sz w:val="24"/>
          <w:szCs w:val="24"/>
        </w:rPr>
        <w:t>Учебный план основного общего образования обеспечивает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C75179" w:rsidRPr="00123FC3" w:rsidRDefault="00C75179" w:rsidP="00C75179">
      <w:pPr>
        <w:shd w:val="clear" w:color="auto" w:fill="FFFFFF"/>
        <w:spacing w:after="0" w:line="240" w:lineRule="auto"/>
        <w:ind w:firstLine="709"/>
        <w:jc w:val="both"/>
        <w:rPr>
          <w:rFonts w:ascii="Times New Roman" w:hAnsi="Times New Roman"/>
          <w:b/>
          <w:sz w:val="24"/>
          <w:szCs w:val="24"/>
        </w:rPr>
      </w:pPr>
      <w:r w:rsidRPr="00123FC3">
        <w:rPr>
          <w:rFonts w:ascii="Times New Roman" w:hAnsi="Times New Roman"/>
          <w:b/>
          <w:sz w:val="24"/>
          <w:szCs w:val="24"/>
        </w:rPr>
        <w:t>Цели и задачи образовательного процесса, определённые концепцией и образовательной программой учреждения</w:t>
      </w:r>
    </w:p>
    <w:p w:rsidR="00C75179" w:rsidRPr="00123FC3" w:rsidRDefault="00C75179" w:rsidP="00C75179">
      <w:pPr>
        <w:widowControl w:val="0"/>
        <w:autoSpaceDE w:val="0"/>
        <w:autoSpaceDN w:val="0"/>
        <w:adjustRightInd w:val="0"/>
        <w:spacing w:after="0" w:line="240" w:lineRule="auto"/>
        <w:ind w:firstLine="709"/>
        <w:jc w:val="both"/>
        <w:rPr>
          <w:rFonts w:ascii="Times New Roman" w:hAnsi="Times New Roman"/>
          <w:sz w:val="24"/>
          <w:szCs w:val="24"/>
        </w:rPr>
      </w:pPr>
      <w:r w:rsidRPr="00123FC3">
        <w:rPr>
          <w:rFonts w:ascii="Times New Roman" w:hAnsi="Times New Roman"/>
          <w:sz w:val="24"/>
          <w:szCs w:val="24"/>
        </w:rPr>
        <w:t>Основные цели и задачи учебного плана МБОУ «</w:t>
      </w:r>
      <w:proofErr w:type="spellStart"/>
      <w:r w:rsidRPr="00123FC3">
        <w:rPr>
          <w:rFonts w:ascii="Times New Roman" w:hAnsi="Times New Roman"/>
          <w:sz w:val="24"/>
          <w:szCs w:val="24"/>
        </w:rPr>
        <w:t>Буретская</w:t>
      </w:r>
      <w:proofErr w:type="spellEnd"/>
      <w:r w:rsidRPr="00123FC3">
        <w:rPr>
          <w:rFonts w:ascii="Times New Roman" w:hAnsi="Times New Roman"/>
          <w:sz w:val="24"/>
          <w:szCs w:val="24"/>
        </w:rPr>
        <w:t xml:space="preserve"> СОШ» определяются стратегическими целями обеспечения стандарта образования, Программой развития МБОУ «</w:t>
      </w:r>
      <w:proofErr w:type="spellStart"/>
      <w:r w:rsidRPr="00123FC3">
        <w:rPr>
          <w:rFonts w:ascii="Times New Roman" w:hAnsi="Times New Roman"/>
          <w:sz w:val="24"/>
          <w:szCs w:val="24"/>
        </w:rPr>
        <w:t>Буретская</w:t>
      </w:r>
      <w:proofErr w:type="spellEnd"/>
      <w:r w:rsidRPr="00123FC3">
        <w:rPr>
          <w:rFonts w:ascii="Times New Roman" w:hAnsi="Times New Roman"/>
          <w:sz w:val="24"/>
          <w:szCs w:val="24"/>
        </w:rPr>
        <w:t xml:space="preserve"> СОШ»</w:t>
      </w:r>
      <w:r w:rsidRPr="00123FC3">
        <w:rPr>
          <w:rFonts w:ascii="Times New Roman" w:hAnsi="Times New Roman"/>
          <w:b/>
          <w:sz w:val="24"/>
          <w:szCs w:val="24"/>
        </w:rPr>
        <w:t xml:space="preserve"> «</w:t>
      </w:r>
      <w:r w:rsidRPr="00123FC3">
        <w:rPr>
          <w:rFonts w:ascii="Times New Roman" w:hAnsi="Times New Roman"/>
          <w:sz w:val="24"/>
          <w:szCs w:val="24"/>
        </w:rPr>
        <w:t>Школа индивидуальных образовательных маршрутов»</w:t>
      </w:r>
      <w:r w:rsidRPr="00123FC3">
        <w:rPr>
          <w:rFonts w:ascii="Times New Roman" w:hAnsi="Times New Roman"/>
          <w:b/>
          <w:sz w:val="24"/>
          <w:szCs w:val="24"/>
        </w:rPr>
        <w:t>,</w:t>
      </w:r>
      <w:r w:rsidRPr="00123FC3">
        <w:rPr>
          <w:rFonts w:ascii="Times New Roman" w:hAnsi="Times New Roman"/>
          <w:sz w:val="24"/>
          <w:szCs w:val="24"/>
        </w:rPr>
        <w:t xml:space="preserve"> направлены на реализация стратегии устойчивого развития общеобразовательного учреждения, создание системы личностно-ориентированного образовательного пространства  общеобразовательного учреждения, направленной на удовлетворение потребностей </w:t>
      </w:r>
      <w:proofErr w:type="gramStart"/>
      <w:r w:rsidRPr="00123FC3">
        <w:rPr>
          <w:rFonts w:ascii="Times New Roman" w:hAnsi="Times New Roman"/>
          <w:sz w:val="24"/>
          <w:szCs w:val="24"/>
        </w:rPr>
        <w:t>граждан</w:t>
      </w:r>
      <w:proofErr w:type="gramEnd"/>
      <w:r w:rsidRPr="00123FC3">
        <w:rPr>
          <w:rFonts w:ascii="Times New Roman" w:hAnsi="Times New Roman"/>
          <w:sz w:val="24"/>
          <w:szCs w:val="24"/>
        </w:rPr>
        <w:t xml:space="preserve"> на получение доступного и качественного образования детей за счет внедрения образовательных стандартов 2-го поколения, создания условий для выстраивания каждым учащимся индивидуального образовательного маршрута с целью достижения планируемых личностных результатов.</w:t>
      </w:r>
    </w:p>
    <w:p w:rsidR="00C75179" w:rsidRPr="00123FC3" w:rsidRDefault="00C75179" w:rsidP="00C75179">
      <w:pPr>
        <w:tabs>
          <w:tab w:val="left" w:pos="0"/>
        </w:tabs>
        <w:spacing w:after="0" w:line="240" w:lineRule="auto"/>
        <w:ind w:firstLine="709"/>
        <w:jc w:val="both"/>
        <w:rPr>
          <w:rFonts w:ascii="Times New Roman" w:hAnsi="Times New Roman"/>
          <w:sz w:val="24"/>
          <w:szCs w:val="24"/>
        </w:rPr>
      </w:pPr>
      <w:proofErr w:type="gramStart"/>
      <w:r w:rsidRPr="00123FC3">
        <w:rPr>
          <w:rFonts w:ascii="Times New Roman" w:hAnsi="Times New Roman"/>
          <w:sz w:val="24"/>
          <w:szCs w:val="24"/>
        </w:rPr>
        <w:t xml:space="preserve">Для достижения главной цели плана, ориентированной на получение основного общего образования, развитие целостного мировоззрения и подготовку обучающихся к адекватному восприятию окружающей жизни и усвоению важнейших нравственных ценностей через развитие индивидуальных траекторий,  работу по социализации школьников ставит следующие задачи: </w:t>
      </w:r>
      <w:proofErr w:type="gramEnd"/>
    </w:p>
    <w:p w:rsidR="00C75179" w:rsidRPr="00123FC3" w:rsidRDefault="00C75179" w:rsidP="00C75179">
      <w:pPr>
        <w:pStyle w:val="a8"/>
        <w:numPr>
          <w:ilvl w:val="0"/>
          <w:numId w:val="8"/>
        </w:numPr>
        <w:tabs>
          <w:tab w:val="left" w:pos="431"/>
        </w:tabs>
        <w:spacing w:after="0" w:line="240" w:lineRule="auto"/>
        <w:ind w:left="0" w:firstLine="709"/>
        <w:jc w:val="both"/>
        <w:rPr>
          <w:rFonts w:ascii="Times New Roman" w:hAnsi="Times New Roman"/>
          <w:sz w:val="24"/>
          <w:szCs w:val="24"/>
        </w:rPr>
      </w:pPr>
      <w:r w:rsidRPr="00123FC3">
        <w:rPr>
          <w:rFonts w:ascii="Times New Roman" w:hAnsi="Times New Roman"/>
          <w:sz w:val="24"/>
          <w:szCs w:val="24"/>
        </w:rPr>
        <w:t>Дальнейшее  формирование образовательной среды, позволяющей каждому ребенку построить индивидуальную траекторию личностного развития, выбрать индивидуальный образовательный маршрут.</w:t>
      </w:r>
    </w:p>
    <w:p w:rsidR="00C75179" w:rsidRPr="00123FC3" w:rsidRDefault="00C75179" w:rsidP="00C75179">
      <w:pPr>
        <w:pStyle w:val="a8"/>
        <w:numPr>
          <w:ilvl w:val="0"/>
          <w:numId w:val="8"/>
        </w:numPr>
        <w:tabs>
          <w:tab w:val="left" w:pos="431"/>
        </w:tabs>
        <w:spacing w:after="0" w:line="240" w:lineRule="auto"/>
        <w:ind w:left="0" w:firstLine="709"/>
        <w:jc w:val="both"/>
        <w:rPr>
          <w:rFonts w:ascii="Times New Roman" w:hAnsi="Times New Roman"/>
          <w:sz w:val="24"/>
          <w:szCs w:val="24"/>
        </w:rPr>
      </w:pPr>
      <w:r w:rsidRPr="00123FC3">
        <w:rPr>
          <w:rFonts w:ascii="Times New Roman" w:hAnsi="Times New Roman"/>
          <w:sz w:val="24"/>
          <w:szCs w:val="24"/>
        </w:rPr>
        <w:t>Развитие модели воспитательной системы, позволяющей каждому ребенку раскрыть и максимально реализовать свои индивидуальные способности.</w:t>
      </w:r>
    </w:p>
    <w:p w:rsidR="00C75179" w:rsidRPr="00123FC3" w:rsidRDefault="00C75179" w:rsidP="00C75179">
      <w:pPr>
        <w:numPr>
          <w:ilvl w:val="0"/>
          <w:numId w:val="8"/>
        </w:numPr>
        <w:tabs>
          <w:tab w:val="left" w:pos="431"/>
        </w:tabs>
        <w:spacing w:after="0" w:line="240" w:lineRule="auto"/>
        <w:ind w:left="0" w:firstLine="709"/>
        <w:jc w:val="both"/>
        <w:rPr>
          <w:rFonts w:ascii="Times New Roman" w:hAnsi="Times New Roman"/>
          <w:sz w:val="24"/>
          <w:szCs w:val="24"/>
        </w:rPr>
      </w:pPr>
      <w:r w:rsidRPr="00123FC3">
        <w:rPr>
          <w:rFonts w:ascii="Times New Roman" w:hAnsi="Times New Roman"/>
          <w:sz w:val="24"/>
          <w:szCs w:val="24"/>
        </w:rPr>
        <w:t>Совершенствование профессиональной компетентности педагогов школы, направленной на использование всеми педагогическими работниками  современных технологий обучения и воспитания.</w:t>
      </w:r>
    </w:p>
    <w:p w:rsidR="00C75179" w:rsidRPr="00123FC3" w:rsidRDefault="00C75179" w:rsidP="00C75179">
      <w:pPr>
        <w:pStyle w:val="a8"/>
        <w:numPr>
          <w:ilvl w:val="0"/>
          <w:numId w:val="8"/>
        </w:numPr>
        <w:tabs>
          <w:tab w:val="left" w:pos="431"/>
        </w:tabs>
        <w:autoSpaceDE w:val="0"/>
        <w:autoSpaceDN w:val="0"/>
        <w:adjustRightInd w:val="0"/>
        <w:spacing w:after="0" w:line="240" w:lineRule="auto"/>
        <w:ind w:left="0" w:firstLine="709"/>
        <w:jc w:val="both"/>
        <w:rPr>
          <w:rFonts w:ascii="Times New Roman" w:hAnsi="Times New Roman"/>
          <w:sz w:val="24"/>
          <w:szCs w:val="24"/>
        </w:rPr>
      </w:pPr>
      <w:r w:rsidRPr="00123FC3">
        <w:rPr>
          <w:rFonts w:ascii="Times New Roman" w:hAnsi="Times New Roman"/>
          <w:sz w:val="24"/>
          <w:szCs w:val="24"/>
        </w:rPr>
        <w:lastRenderedPageBreak/>
        <w:t>Обновление материально-технической оснащенности образовательного процесса, информатизация образовательного пространства общеобразовательного учреждения;</w:t>
      </w:r>
    </w:p>
    <w:p w:rsidR="00C75179" w:rsidRPr="00123FC3" w:rsidRDefault="00C75179" w:rsidP="00C75179">
      <w:pPr>
        <w:pStyle w:val="a8"/>
        <w:numPr>
          <w:ilvl w:val="0"/>
          <w:numId w:val="8"/>
        </w:numPr>
        <w:tabs>
          <w:tab w:val="left" w:pos="289"/>
          <w:tab w:val="left" w:pos="431"/>
        </w:tabs>
        <w:autoSpaceDE w:val="0"/>
        <w:autoSpaceDN w:val="0"/>
        <w:adjustRightInd w:val="0"/>
        <w:spacing w:after="0" w:line="240" w:lineRule="auto"/>
        <w:ind w:left="0" w:firstLine="709"/>
        <w:jc w:val="both"/>
        <w:rPr>
          <w:rFonts w:ascii="Times New Roman" w:hAnsi="Times New Roman"/>
          <w:sz w:val="24"/>
          <w:szCs w:val="24"/>
        </w:rPr>
      </w:pPr>
      <w:r w:rsidRPr="00123FC3">
        <w:rPr>
          <w:rFonts w:ascii="Times New Roman" w:hAnsi="Times New Roman"/>
          <w:sz w:val="24"/>
          <w:szCs w:val="24"/>
        </w:rPr>
        <w:t>Обеспечение эффективного управления общеобразовательным учреждением;</w:t>
      </w:r>
    </w:p>
    <w:p w:rsidR="00C75179" w:rsidRPr="00123FC3" w:rsidRDefault="00C75179" w:rsidP="00C75179">
      <w:pPr>
        <w:numPr>
          <w:ilvl w:val="0"/>
          <w:numId w:val="9"/>
        </w:numPr>
        <w:tabs>
          <w:tab w:val="left" w:pos="426"/>
        </w:tabs>
        <w:suppressAutoHyphens/>
        <w:autoSpaceDE w:val="0"/>
        <w:autoSpaceDN w:val="0"/>
        <w:adjustRightInd w:val="0"/>
        <w:spacing w:after="0" w:line="240" w:lineRule="auto"/>
        <w:ind w:left="0" w:firstLine="709"/>
        <w:jc w:val="both"/>
        <w:rPr>
          <w:rFonts w:ascii="Times New Roman" w:hAnsi="Times New Roman"/>
          <w:sz w:val="24"/>
          <w:szCs w:val="24"/>
        </w:rPr>
      </w:pPr>
      <w:r w:rsidRPr="00123FC3">
        <w:rPr>
          <w:rFonts w:ascii="Times New Roman" w:hAnsi="Times New Roman"/>
          <w:sz w:val="24"/>
          <w:szCs w:val="24"/>
        </w:rPr>
        <w:t>Повышение общественной значимости и профессионального имиджа общеобразовательного учреждения.</w:t>
      </w:r>
    </w:p>
    <w:p w:rsidR="00C75179" w:rsidRPr="00123FC3" w:rsidRDefault="00C75179" w:rsidP="00C75179">
      <w:pPr>
        <w:widowControl w:val="0"/>
        <w:tabs>
          <w:tab w:val="num" w:pos="720"/>
        </w:tabs>
        <w:autoSpaceDE w:val="0"/>
        <w:autoSpaceDN w:val="0"/>
        <w:adjustRightInd w:val="0"/>
        <w:spacing w:after="0" w:line="240" w:lineRule="auto"/>
        <w:ind w:firstLine="709"/>
        <w:contextualSpacing/>
        <w:jc w:val="both"/>
        <w:rPr>
          <w:rFonts w:ascii="Times New Roman" w:hAnsi="Times New Roman"/>
          <w:sz w:val="24"/>
          <w:szCs w:val="24"/>
        </w:rPr>
      </w:pPr>
      <w:r w:rsidRPr="00123FC3">
        <w:rPr>
          <w:rFonts w:ascii="Times New Roman" w:hAnsi="Times New Roman"/>
          <w:sz w:val="24"/>
          <w:szCs w:val="24"/>
        </w:rPr>
        <w:t>Содержание образовательного процесса в 5 – 9 классах формируется в соответствии с приказом   Министерства образования и науки Российской Федерации об утверждении ФГОС ООО (приказ от 17 декабря 2010 г. № 1897).</w:t>
      </w:r>
    </w:p>
    <w:p w:rsidR="00C75179" w:rsidRPr="00123FC3" w:rsidRDefault="00C75179" w:rsidP="00C75179">
      <w:pPr>
        <w:widowControl w:val="0"/>
        <w:tabs>
          <w:tab w:val="num" w:pos="720"/>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123FC3">
        <w:rPr>
          <w:rFonts w:ascii="Times New Roman" w:hAnsi="Times New Roman"/>
          <w:sz w:val="24"/>
          <w:szCs w:val="24"/>
        </w:rPr>
        <w:t xml:space="preserve">Объем учебного времени плана соответствует максимально допустимой недельной нагрузке </w:t>
      </w:r>
      <w:proofErr w:type="spellStart"/>
      <w:r w:rsidRPr="00123FC3">
        <w:rPr>
          <w:rFonts w:ascii="Times New Roman" w:hAnsi="Times New Roman"/>
          <w:sz w:val="24"/>
          <w:szCs w:val="24"/>
        </w:rPr>
        <w:t>обучающехся</w:t>
      </w:r>
      <w:proofErr w:type="spellEnd"/>
      <w:r w:rsidRPr="00123FC3">
        <w:rPr>
          <w:rFonts w:ascii="Times New Roman" w:hAnsi="Times New Roman"/>
          <w:sz w:val="24"/>
          <w:szCs w:val="24"/>
        </w:rPr>
        <w:t xml:space="preserve">: 5 класс – 29 часов (35 часов - с учетом деления на группы) , 6 класс – 30 часов (32 часа - с учетом деления на группы), 7 класс – 32 часа (37 часов - с учетом деления на группы), 8 класс – 33 часа (34 часа - с учетом деления на группы), 9 класс – 33 часа. </w:t>
      </w:r>
      <w:proofErr w:type="gramEnd"/>
    </w:p>
    <w:p w:rsidR="00C75179" w:rsidRPr="00123FC3" w:rsidRDefault="00C75179" w:rsidP="00C75179">
      <w:pPr>
        <w:pStyle w:val="a8"/>
        <w:spacing w:after="0"/>
        <w:ind w:left="0" w:firstLine="709"/>
        <w:jc w:val="both"/>
        <w:rPr>
          <w:rFonts w:ascii="Times New Roman" w:hAnsi="Times New Roman"/>
          <w:sz w:val="24"/>
          <w:szCs w:val="24"/>
        </w:rPr>
      </w:pPr>
      <w:r w:rsidRPr="00123FC3">
        <w:rPr>
          <w:rFonts w:ascii="Times New Roman" w:hAnsi="Times New Roman"/>
          <w:sz w:val="24"/>
          <w:szCs w:val="24"/>
        </w:rPr>
        <w:t>В учебный план основного общего образования входят следующие обязательные предметные области и учебные предметы:</w:t>
      </w:r>
    </w:p>
    <w:p w:rsidR="00C75179" w:rsidRPr="00123FC3" w:rsidRDefault="00C75179" w:rsidP="00C75179">
      <w:pPr>
        <w:tabs>
          <w:tab w:val="left" w:pos="284"/>
        </w:tabs>
        <w:spacing w:after="0" w:line="240" w:lineRule="auto"/>
        <w:ind w:firstLine="709"/>
        <w:jc w:val="both"/>
        <w:rPr>
          <w:rFonts w:ascii="Times New Roman" w:hAnsi="Times New Roman"/>
          <w:sz w:val="24"/>
          <w:szCs w:val="24"/>
        </w:rPr>
      </w:pPr>
      <w:proofErr w:type="gramStart"/>
      <w:r w:rsidRPr="00123FC3">
        <w:rPr>
          <w:rFonts w:ascii="Times New Roman" w:hAnsi="Times New Roman"/>
          <w:sz w:val="24"/>
          <w:szCs w:val="24"/>
        </w:rPr>
        <w:t>«Русский язык и литература» (учебные предметы:</w:t>
      </w:r>
      <w:proofErr w:type="gramEnd"/>
      <w:r w:rsidRPr="00123FC3">
        <w:rPr>
          <w:rFonts w:ascii="Times New Roman" w:hAnsi="Times New Roman"/>
          <w:sz w:val="24"/>
          <w:szCs w:val="24"/>
        </w:rPr>
        <w:t xml:space="preserve"> </w:t>
      </w:r>
      <w:proofErr w:type="gramStart"/>
      <w:r w:rsidRPr="00123FC3">
        <w:rPr>
          <w:rFonts w:ascii="Times New Roman" w:hAnsi="Times New Roman"/>
          <w:sz w:val="24"/>
          <w:szCs w:val="24"/>
        </w:rPr>
        <w:t xml:space="preserve">«Русский язык», «Литература»). </w:t>
      </w:r>
      <w:proofErr w:type="gramEnd"/>
    </w:p>
    <w:p w:rsidR="00C75179" w:rsidRPr="00123FC3" w:rsidRDefault="00C75179" w:rsidP="00C75179">
      <w:pPr>
        <w:tabs>
          <w:tab w:val="left" w:pos="284"/>
        </w:tabs>
        <w:spacing w:after="0" w:line="240" w:lineRule="auto"/>
        <w:ind w:firstLine="709"/>
        <w:jc w:val="both"/>
        <w:rPr>
          <w:rFonts w:ascii="Times New Roman" w:hAnsi="Times New Roman"/>
          <w:sz w:val="24"/>
          <w:szCs w:val="24"/>
        </w:rPr>
      </w:pPr>
      <w:proofErr w:type="gramStart"/>
      <w:r w:rsidRPr="00123FC3">
        <w:rPr>
          <w:rFonts w:ascii="Times New Roman" w:hAnsi="Times New Roman"/>
          <w:b/>
          <w:i/>
          <w:sz w:val="24"/>
          <w:szCs w:val="24"/>
        </w:rPr>
        <w:t xml:space="preserve">Русский язык </w:t>
      </w:r>
      <w:r w:rsidRPr="00123FC3">
        <w:rPr>
          <w:rFonts w:ascii="Times New Roman" w:hAnsi="Times New Roman"/>
          <w:sz w:val="24"/>
          <w:szCs w:val="24"/>
        </w:rPr>
        <w:t>в 5-9 классах изучается как государственный, обеспечивающий условия овладения навыками культуры общения в бытовой, учебной, официально-деловой и социокультурных сферах; развития  познавательной культуры обучающихся, их языковых, интеллектуальных способностей.</w:t>
      </w:r>
      <w:proofErr w:type="gramEnd"/>
    </w:p>
    <w:p w:rsidR="00C75179" w:rsidRPr="00123FC3" w:rsidRDefault="00C75179" w:rsidP="00C75179">
      <w:pPr>
        <w:tabs>
          <w:tab w:val="left" w:pos="284"/>
        </w:tabs>
        <w:spacing w:after="0" w:line="240" w:lineRule="auto"/>
        <w:ind w:firstLine="709"/>
        <w:jc w:val="both"/>
        <w:rPr>
          <w:rFonts w:ascii="Times New Roman" w:hAnsi="Times New Roman"/>
          <w:sz w:val="24"/>
          <w:szCs w:val="24"/>
        </w:rPr>
      </w:pPr>
      <w:r w:rsidRPr="00123FC3">
        <w:rPr>
          <w:rFonts w:ascii="Times New Roman" w:hAnsi="Times New Roman"/>
          <w:b/>
          <w:i/>
          <w:sz w:val="24"/>
          <w:szCs w:val="24"/>
        </w:rPr>
        <w:t xml:space="preserve">Литература </w:t>
      </w:r>
      <w:r w:rsidRPr="00123FC3">
        <w:rPr>
          <w:rFonts w:ascii="Times New Roman" w:hAnsi="Times New Roman"/>
          <w:sz w:val="24"/>
          <w:szCs w:val="24"/>
        </w:rPr>
        <w:t xml:space="preserve">(5-9 </w:t>
      </w:r>
      <w:proofErr w:type="gramStart"/>
      <w:r w:rsidRPr="00123FC3">
        <w:rPr>
          <w:rFonts w:ascii="Times New Roman" w:hAnsi="Times New Roman"/>
          <w:sz w:val="24"/>
          <w:szCs w:val="24"/>
        </w:rPr>
        <w:t>классах</w:t>
      </w:r>
      <w:proofErr w:type="gramEnd"/>
      <w:r w:rsidRPr="00123FC3">
        <w:rPr>
          <w:rFonts w:ascii="Times New Roman" w:hAnsi="Times New Roman"/>
          <w:sz w:val="24"/>
          <w:szCs w:val="24"/>
        </w:rPr>
        <w:t>) – учебный предмет, напрямую связанный  с формированием духовности, патриотизма, уважения к национальным традициям и ценностям, воспитанием нравственности.</w:t>
      </w:r>
    </w:p>
    <w:p w:rsidR="00C75179" w:rsidRPr="00123FC3" w:rsidRDefault="00C75179" w:rsidP="00C75179">
      <w:pPr>
        <w:tabs>
          <w:tab w:val="left" w:pos="284"/>
        </w:tabs>
        <w:spacing w:after="0" w:line="240" w:lineRule="auto"/>
        <w:ind w:firstLine="709"/>
        <w:jc w:val="both"/>
        <w:rPr>
          <w:rFonts w:ascii="Times New Roman" w:hAnsi="Times New Roman"/>
          <w:sz w:val="24"/>
          <w:szCs w:val="24"/>
        </w:rPr>
      </w:pPr>
      <w:proofErr w:type="gramStart"/>
      <w:r w:rsidRPr="00123FC3">
        <w:rPr>
          <w:rFonts w:ascii="Times New Roman" w:hAnsi="Times New Roman"/>
          <w:sz w:val="24"/>
          <w:szCs w:val="24"/>
        </w:rPr>
        <w:t>«Родной язык и родная литература» (учебные предметы:</w:t>
      </w:r>
      <w:proofErr w:type="gramEnd"/>
      <w:r w:rsidRPr="00123FC3">
        <w:rPr>
          <w:rFonts w:ascii="Times New Roman" w:hAnsi="Times New Roman"/>
          <w:sz w:val="24"/>
          <w:szCs w:val="24"/>
        </w:rPr>
        <w:t xml:space="preserve"> </w:t>
      </w:r>
      <w:proofErr w:type="gramStart"/>
      <w:r w:rsidRPr="00123FC3">
        <w:rPr>
          <w:rFonts w:ascii="Times New Roman" w:hAnsi="Times New Roman"/>
          <w:sz w:val="24"/>
          <w:szCs w:val="24"/>
        </w:rPr>
        <w:t>«Родной язык»).</w:t>
      </w:r>
      <w:proofErr w:type="gramEnd"/>
    </w:p>
    <w:p w:rsidR="00C75179" w:rsidRPr="00123FC3" w:rsidRDefault="00C75179" w:rsidP="00C75179">
      <w:pPr>
        <w:tabs>
          <w:tab w:val="left" w:pos="284"/>
        </w:tabs>
        <w:spacing w:after="0" w:line="240" w:lineRule="auto"/>
        <w:ind w:firstLine="709"/>
        <w:jc w:val="both"/>
        <w:rPr>
          <w:rFonts w:ascii="Times New Roman" w:hAnsi="Times New Roman"/>
          <w:sz w:val="24"/>
          <w:szCs w:val="24"/>
        </w:rPr>
      </w:pPr>
      <w:r w:rsidRPr="00123FC3">
        <w:rPr>
          <w:rFonts w:ascii="Times New Roman" w:hAnsi="Times New Roman"/>
          <w:b/>
          <w:i/>
          <w:sz w:val="24"/>
          <w:szCs w:val="24"/>
        </w:rPr>
        <w:t>Родной язык</w:t>
      </w:r>
      <w:r w:rsidRPr="00123FC3">
        <w:rPr>
          <w:rFonts w:ascii="Times New Roman" w:hAnsi="Times New Roman"/>
          <w:sz w:val="24"/>
          <w:szCs w:val="24"/>
        </w:rPr>
        <w:t xml:space="preserve"> (5-6 </w:t>
      </w:r>
      <w:proofErr w:type="gramStart"/>
      <w:r w:rsidRPr="00123FC3">
        <w:rPr>
          <w:rFonts w:ascii="Times New Roman" w:hAnsi="Times New Roman"/>
          <w:sz w:val="24"/>
          <w:szCs w:val="24"/>
        </w:rPr>
        <w:t>классах</w:t>
      </w:r>
      <w:proofErr w:type="gramEnd"/>
      <w:r w:rsidRPr="00123FC3">
        <w:rPr>
          <w:rFonts w:ascii="Times New Roman" w:hAnsi="Times New Roman"/>
          <w:sz w:val="24"/>
          <w:szCs w:val="24"/>
        </w:rPr>
        <w:t>). Учебный предмет предусматривает изучение родных языков из числа языков народов Российской Федерации. В МБОУ «</w:t>
      </w:r>
      <w:proofErr w:type="spellStart"/>
      <w:r w:rsidRPr="00123FC3">
        <w:rPr>
          <w:rFonts w:ascii="Times New Roman" w:hAnsi="Times New Roman"/>
          <w:sz w:val="24"/>
          <w:szCs w:val="24"/>
        </w:rPr>
        <w:t>Буретская</w:t>
      </w:r>
      <w:proofErr w:type="spellEnd"/>
      <w:r w:rsidRPr="00123FC3">
        <w:rPr>
          <w:rFonts w:ascii="Times New Roman" w:hAnsi="Times New Roman"/>
          <w:sz w:val="24"/>
          <w:szCs w:val="24"/>
        </w:rPr>
        <w:t xml:space="preserve"> СОШ» родным языком является русский язык. </w:t>
      </w:r>
    </w:p>
    <w:p w:rsidR="00C75179" w:rsidRPr="00123FC3" w:rsidRDefault="00C75179" w:rsidP="00C75179">
      <w:pPr>
        <w:tabs>
          <w:tab w:val="left" w:pos="284"/>
        </w:tabs>
        <w:spacing w:after="0" w:line="240" w:lineRule="auto"/>
        <w:ind w:firstLine="709"/>
        <w:jc w:val="both"/>
        <w:rPr>
          <w:rFonts w:ascii="Arial" w:hAnsi="Arial" w:cs="Arial"/>
          <w:color w:val="000000"/>
          <w:sz w:val="24"/>
          <w:szCs w:val="24"/>
        </w:rPr>
      </w:pPr>
      <w:r w:rsidRPr="00123FC3">
        <w:rPr>
          <w:rFonts w:ascii="Times New Roman" w:hAnsi="Times New Roman"/>
          <w:sz w:val="24"/>
          <w:szCs w:val="24"/>
        </w:rPr>
        <w:t>В</w:t>
      </w:r>
      <w:r w:rsidRPr="00123FC3">
        <w:rPr>
          <w:rFonts w:ascii="Times New Roman" w:hAnsi="Times New Roman"/>
          <w:color w:val="000000"/>
          <w:sz w:val="24"/>
          <w:szCs w:val="24"/>
        </w:rPr>
        <w:t> курсе русского родного языка актуализируются следующие цели:</w:t>
      </w:r>
    </w:p>
    <w:p w:rsidR="00C75179" w:rsidRPr="00123FC3" w:rsidRDefault="00C75179" w:rsidP="00C75179">
      <w:pPr>
        <w:shd w:val="clear" w:color="auto" w:fill="FFFFFF"/>
        <w:spacing w:after="0" w:line="196" w:lineRule="atLeast"/>
        <w:jc w:val="both"/>
        <w:rPr>
          <w:rFonts w:ascii="Arial" w:hAnsi="Arial" w:cs="Arial"/>
          <w:color w:val="000000"/>
          <w:sz w:val="24"/>
          <w:szCs w:val="24"/>
        </w:rPr>
      </w:pPr>
      <w:proofErr w:type="gramStart"/>
      <w:r w:rsidRPr="00123FC3">
        <w:rPr>
          <w:rFonts w:ascii="Times New Roman" w:hAnsi="Times New Roman"/>
          <w:color w:val="000000"/>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123FC3">
        <w:rPr>
          <w:rFonts w:ascii="Times New Roman" w:hAnsi="Times New Roman"/>
          <w:color w:val="000000"/>
          <w:sz w:val="24"/>
          <w:szCs w:val="24"/>
        </w:rPr>
        <w:t xml:space="preserve"> </w:t>
      </w:r>
      <w:proofErr w:type="gramStart"/>
      <w:r w:rsidRPr="00123FC3">
        <w:rPr>
          <w:rFonts w:ascii="Times New Roman" w:hAnsi="Times New Roman"/>
          <w:color w:val="000000"/>
          <w:sz w:val="24"/>
          <w:szCs w:val="24"/>
        </w:rPr>
        <w:t>воспитание уважительного отношения к культурам и языкам народов России; овладение культурой межнационального общения;</w:t>
      </w:r>
      <w:proofErr w:type="gramEnd"/>
    </w:p>
    <w:p w:rsidR="00C75179" w:rsidRPr="00123FC3" w:rsidRDefault="00C75179" w:rsidP="00C75179">
      <w:pPr>
        <w:shd w:val="clear" w:color="auto" w:fill="FFFFFF"/>
        <w:spacing w:after="0" w:line="196" w:lineRule="atLeast"/>
        <w:jc w:val="both"/>
        <w:rPr>
          <w:rFonts w:ascii="Arial" w:hAnsi="Arial" w:cs="Arial"/>
          <w:color w:val="000000"/>
          <w:sz w:val="24"/>
          <w:szCs w:val="24"/>
        </w:rPr>
      </w:pPr>
      <w:r w:rsidRPr="00123FC3">
        <w:rPr>
          <w:rFonts w:ascii="Times New Roman" w:hAnsi="Times New Roman"/>
          <w:color w:val="000000"/>
          <w:sz w:val="24"/>
          <w:szCs w:val="24"/>
        </w:rPr>
        <w:t xml:space="preserve">· совершенствование коммуникативных умений и культуры речи, обеспечивающих свободное владение русским литературным языком </w:t>
      </w:r>
      <w:proofErr w:type="gramStart"/>
      <w:r w:rsidRPr="00123FC3">
        <w:rPr>
          <w:rFonts w:ascii="Times New Roman" w:hAnsi="Times New Roman"/>
          <w:color w:val="000000"/>
          <w:sz w:val="24"/>
          <w:szCs w:val="24"/>
        </w:rPr>
        <w:t>в</w:t>
      </w:r>
      <w:proofErr w:type="gramEnd"/>
      <w:r w:rsidRPr="00123FC3">
        <w:rPr>
          <w:rFonts w:ascii="Times New Roman" w:hAnsi="Times New Roman"/>
          <w:color w:val="000000"/>
          <w:sz w:val="24"/>
          <w:szCs w:val="24"/>
        </w:rPr>
        <w:t xml:space="preserve"> разных</w:t>
      </w:r>
    </w:p>
    <w:p w:rsidR="00C75179" w:rsidRPr="00123FC3" w:rsidRDefault="00C75179" w:rsidP="00C75179">
      <w:pPr>
        <w:shd w:val="clear" w:color="auto" w:fill="FFFFFF"/>
        <w:spacing w:after="0" w:line="196" w:lineRule="atLeast"/>
        <w:jc w:val="both"/>
        <w:rPr>
          <w:rFonts w:ascii="Arial" w:hAnsi="Arial" w:cs="Arial"/>
          <w:color w:val="000000"/>
          <w:sz w:val="24"/>
          <w:szCs w:val="24"/>
        </w:rPr>
      </w:pPr>
      <w:proofErr w:type="gramStart"/>
      <w:r w:rsidRPr="00123FC3">
        <w:rPr>
          <w:rFonts w:ascii="Times New Roman" w:hAnsi="Times New Roman"/>
          <w:color w:val="000000"/>
          <w:sz w:val="24"/>
          <w:szCs w:val="24"/>
        </w:rPr>
        <w:t>сферах</w:t>
      </w:r>
      <w:proofErr w:type="gramEnd"/>
      <w:r w:rsidRPr="00123FC3">
        <w:rPr>
          <w:rFonts w:ascii="Times New Roman" w:hAnsi="Times New Roman"/>
          <w:color w:val="000000"/>
          <w:sz w:val="24"/>
          <w:szCs w:val="24"/>
        </w:rPr>
        <w:t xml:space="preserve">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75179" w:rsidRPr="00123FC3" w:rsidRDefault="00C75179" w:rsidP="00C75179">
      <w:pPr>
        <w:shd w:val="clear" w:color="auto" w:fill="FFFFFF"/>
        <w:spacing w:after="0" w:line="196" w:lineRule="atLeast"/>
        <w:jc w:val="both"/>
        <w:rPr>
          <w:rFonts w:ascii="Arial" w:hAnsi="Arial" w:cs="Arial"/>
          <w:color w:val="000000"/>
          <w:sz w:val="24"/>
          <w:szCs w:val="24"/>
        </w:rPr>
      </w:pPr>
      <w:proofErr w:type="gramStart"/>
      <w:r w:rsidRPr="00123FC3">
        <w:rPr>
          <w:rFonts w:ascii="Times New Roman" w:hAnsi="Times New Roman"/>
          <w:color w:val="000000"/>
          <w:sz w:val="24"/>
          <w:szCs w:val="24"/>
        </w:rPr>
        <w:t>·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123FC3">
        <w:rPr>
          <w:rFonts w:ascii="Times New Roman" w:hAnsi="Times New Roman"/>
          <w:color w:val="000000"/>
          <w:sz w:val="24"/>
          <w:szCs w:val="24"/>
        </w:rPr>
        <w:t xml:space="preserve"> о русском речевом этикете;</w:t>
      </w:r>
    </w:p>
    <w:p w:rsidR="00C75179" w:rsidRPr="00123FC3" w:rsidRDefault="00C75179" w:rsidP="00C75179">
      <w:pPr>
        <w:shd w:val="clear" w:color="auto" w:fill="FFFFFF"/>
        <w:spacing w:after="0" w:line="196" w:lineRule="atLeast"/>
        <w:jc w:val="both"/>
        <w:rPr>
          <w:rFonts w:ascii="Arial" w:hAnsi="Arial" w:cs="Arial"/>
          <w:color w:val="000000"/>
          <w:sz w:val="24"/>
          <w:szCs w:val="24"/>
        </w:rPr>
      </w:pPr>
      <w:r w:rsidRPr="00123FC3">
        <w:rPr>
          <w:rFonts w:ascii="Times New Roman" w:hAnsi="Times New Roman"/>
          <w:color w:val="000000"/>
          <w:sz w:val="24"/>
          <w:szCs w:val="24"/>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w:t>
      </w:r>
      <w:r w:rsidRPr="00123FC3">
        <w:rPr>
          <w:rFonts w:ascii="Times New Roman" w:hAnsi="Times New Roman"/>
          <w:color w:val="000000"/>
          <w:sz w:val="24"/>
          <w:szCs w:val="24"/>
        </w:rPr>
        <w:lastRenderedPageBreak/>
        <w:t>общения; умений работать с текстом, осуществлять информационный поиск, извлекать и преобразовывать необходимую информацию;</w:t>
      </w:r>
    </w:p>
    <w:p w:rsidR="00C75179" w:rsidRPr="00123FC3" w:rsidRDefault="00C75179" w:rsidP="00C75179">
      <w:pPr>
        <w:shd w:val="clear" w:color="auto" w:fill="FFFFFF"/>
        <w:spacing w:after="0" w:line="196" w:lineRule="atLeast"/>
        <w:jc w:val="both"/>
        <w:rPr>
          <w:rFonts w:ascii="Arial" w:hAnsi="Arial" w:cs="Arial"/>
          <w:color w:val="000000"/>
          <w:sz w:val="24"/>
          <w:szCs w:val="24"/>
        </w:rPr>
      </w:pPr>
      <w:r w:rsidRPr="00123FC3">
        <w:rPr>
          <w:rFonts w:ascii="Times New Roman" w:hAnsi="Times New Roman"/>
          <w:color w:val="000000"/>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C75179" w:rsidRPr="00123FC3" w:rsidRDefault="00C75179" w:rsidP="00C75179">
      <w:pPr>
        <w:tabs>
          <w:tab w:val="left" w:pos="284"/>
        </w:tabs>
        <w:spacing w:after="0" w:line="240" w:lineRule="auto"/>
        <w:ind w:firstLine="709"/>
        <w:jc w:val="both"/>
        <w:rPr>
          <w:rFonts w:ascii="Times New Roman" w:hAnsi="Times New Roman"/>
          <w:sz w:val="24"/>
          <w:szCs w:val="24"/>
        </w:rPr>
      </w:pPr>
      <w:proofErr w:type="gramStart"/>
      <w:r w:rsidRPr="00123FC3">
        <w:rPr>
          <w:rFonts w:ascii="Times New Roman" w:hAnsi="Times New Roman"/>
          <w:sz w:val="24"/>
          <w:szCs w:val="24"/>
        </w:rPr>
        <w:t>«Иностранные языки» (учебные предмет:</w:t>
      </w:r>
      <w:proofErr w:type="gramEnd"/>
      <w:r w:rsidRPr="00123FC3">
        <w:rPr>
          <w:rFonts w:ascii="Times New Roman" w:hAnsi="Times New Roman"/>
          <w:sz w:val="24"/>
          <w:szCs w:val="24"/>
        </w:rPr>
        <w:t xml:space="preserve"> </w:t>
      </w:r>
      <w:proofErr w:type="gramStart"/>
      <w:r w:rsidRPr="00123FC3">
        <w:rPr>
          <w:rFonts w:ascii="Times New Roman" w:hAnsi="Times New Roman"/>
          <w:sz w:val="24"/>
          <w:szCs w:val="24"/>
        </w:rPr>
        <w:t>«Иностранный язык») 5-9 классы.</w:t>
      </w:r>
      <w:proofErr w:type="gramEnd"/>
      <w:r w:rsidRPr="00123FC3">
        <w:rPr>
          <w:rFonts w:ascii="Times New Roman" w:hAnsi="Times New Roman"/>
          <w:sz w:val="24"/>
          <w:szCs w:val="24"/>
        </w:rPr>
        <w:t xml:space="preserve"> Часы </w:t>
      </w:r>
      <w:r w:rsidRPr="00123FC3">
        <w:rPr>
          <w:rFonts w:ascii="Times New Roman" w:hAnsi="Times New Roman"/>
          <w:i/>
          <w:sz w:val="24"/>
          <w:szCs w:val="24"/>
        </w:rPr>
        <w:t>иностранного (английского) языка</w:t>
      </w:r>
      <w:r w:rsidRPr="00123FC3">
        <w:rPr>
          <w:rFonts w:ascii="Times New Roman" w:hAnsi="Times New Roman"/>
          <w:sz w:val="24"/>
          <w:szCs w:val="24"/>
        </w:rPr>
        <w:t xml:space="preserve"> обеспечивают освоение </w:t>
      </w:r>
      <w:proofErr w:type="gramStart"/>
      <w:r w:rsidRPr="00123FC3">
        <w:rPr>
          <w:rFonts w:ascii="Times New Roman" w:hAnsi="Times New Roman"/>
          <w:sz w:val="24"/>
          <w:szCs w:val="24"/>
        </w:rPr>
        <w:t>обучающимися</w:t>
      </w:r>
      <w:proofErr w:type="gramEnd"/>
      <w:r w:rsidRPr="00123FC3">
        <w:rPr>
          <w:rFonts w:ascii="Times New Roman" w:hAnsi="Times New Roman"/>
          <w:sz w:val="24"/>
          <w:szCs w:val="24"/>
        </w:rPr>
        <w:t xml:space="preserve"> иностранного языка на функциональном уровне. </w:t>
      </w:r>
    </w:p>
    <w:p w:rsidR="00C75179" w:rsidRPr="00123FC3" w:rsidRDefault="00C75179" w:rsidP="00C75179">
      <w:pPr>
        <w:tabs>
          <w:tab w:val="left" w:pos="284"/>
        </w:tabs>
        <w:spacing w:after="0" w:line="240" w:lineRule="auto"/>
        <w:ind w:firstLine="709"/>
        <w:jc w:val="both"/>
        <w:rPr>
          <w:rFonts w:ascii="Times New Roman" w:hAnsi="Times New Roman"/>
          <w:sz w:val="24"/>
          <w:szCs w:val="24"/>
        </w:rPr>
      </w:pPr>
      <w:proofErr w:type="gramStart"/>
      <w:r w:rsidRPr="00123FC3">
        <w:rPr>
          <w:rFonts w:ascii="Times New Roman" w:hAnsi="Times New Roman"/>
          <w:sz w:val="24"/>
          <w:szCs w:val="24"/>
        </w:rPr>
        <w:t>«Общественно-научные предметы (учебные предметы:</w:t>
      </w:r>
      <w:proofErr w:type="gramEnd"/>
      <w:r w:rsidRPr="00123FC3">
        <w:rPr>
          <w:rFonts w:ascii="Times New Roman" w:hAnsi="Times New Roman"/>
          <w:sz w:val="24"/>
          <w:szCs w:val="24"/>
        </w:rPr>
        <w:t xml:space="preserve"> «История России. </w:t>
      </w:r>
      <w:proofErr w:type="gramStart"/>
      <w:r w:rsidRPr="00123FC3">
        <w:rPr>
          <w:rFonts w:ascii="Times New Roman" w:hAnsi="Times New Roman"/>
          <w:sz w:val="24"/>
          <w:szCs w:val="24"/>
        </w:rPr>
        <w:t>Всеобщая история», «Обществознание», «География»).</w:t>
      </w:r>
      <w:proofErr w:type="gramEnd"/>
      <w:r w:rsidRPr="00123FC3">
        <w:rPr>
          <w:rFonts w:ascii="Times New Roman" w:hAnsi="Times New Roman"/>
          <w:sz w:val="24"/>
          <w:szCs w:val="24"/>
        </w:rPr>
        <w:t xml:space="preserve"> </w:t>
      </w:r>
      <w:proofErr w:type="gramStart"/>
      <w:r w:rsidRPr="00123FC3">
        <w:rPr>
          <w:rFonts w:ascii="Times New Roman" w:hAnsi="Times New Roman"/>
          <w:sz w:val="24"/>
          <w:szCs w:val="24"/>
        </w:rPr>
        <w:t>История России (5-9 классы), обществознание (6-9) классы), география (5-9 классы).</w:t>
      </w:r>
      <w:proofErr w:type="gramEnd"/>
      <w:r w:rsidRPr="00123FC3">
        <w:rPr>
          <w:rFonts w:ascii="Times New Roman" w:hAnsi="Times New Roman"/>
          <w:sz w:val="24"/>
          <w:szCs w:val="24"/>
        </w:rPr>
        <w:t xml:space="preserve"> Данные учебные предметы углубляют знания обучающихся об окружающем их мире.</w:t>
      </w:r>
    </w:p>
    <w:p w:rsidR="00C75179" w:rsidRPr="00123FC3" w:rsidRDefault="00C75179" w:rsidP="00C75179">
      <w:pPr>
        <w:tabs>
          <w:tab w:val="left" w:pos="284"/>
        </w:tabs>
        <w:spacing w:after="0" w:line="240" w:lineRule="auto"/>
        <w:ind w:firstLine="709"/>
        <w:jc w:val="both"/>
        <w:rPr>
          <w:rFonts w:ascii="Times New Roman" w:hAnsi="Times New Roman"/>
          <w:sz w:val="24"/>
          <w:szCs w:val="24"/>
        </w:rPr>
      </w:pPr>
      <w:proofErr w:type="gramStart"/>
      <w:r w:rsidRPr="00123FC3">
        <w:rPr>
          <w:rFonts w:ascii="Times New Roman" w:hAnsi="Times New Roman"/>
          <w:sz w:val="24"/>
          <w:szCs w:val="24"/>
        </w:rPr>
        <w:t>«Математика и информатика» (учебные предметы:</w:t>
      </w:r>
      <w:proofErr w:type="gramEnd"/>
      <w:r w:rsidRPr="00123FC3">
        <w:rPr>
          <w:rFonts w:ascii="Times New Roman" w:hAnsi="Times New Roman"/>
          <w:sz w:val="24"/>
          <w:szCs w:val="24"/>
        </w:rPr>
        <w:t xml:space="preserve"> </w:t>
      </w:r>
      <w:proofErr w:type="gramStart"/>
      <w:r w:rsidRPr="00123FC3">
        <w:rPr>
          <w:rFonts w:ascii="Times New Roman" w:hAnsi="Times New Roman"/>
          <w:sz w:val="24"/>
          <w:szCs w:val="24"/>
        </w:rPr>
        <w:t>«Математика», «Алгебра», «Геометрия», «Информатика»).</w:t>
      </w:r>
      <w:proofErr w:type="gramEnd"/>
      <w:r w:rsidRPr="00123FC3">
        <w:rPr>
          <w:rFonts w:ascii="Times New Roman" w:hAnsi="Times New Roman"/>
          <w:sz w:val="24"/>
          <w:szCs w:val="24"/>
        </w:rPr>
        <w:t xml:space="preserve"> </w:t>
      </w:r>
      <w:proofErr w:type="gramStart"/>
      <w:r w:rsidRPr="00123FC3">
        <w:rPr>
          <w:rFonts w:ascii="Times New Roman" w:hAnsi="Times New Roman"/>
          <w:sz w:val="24"/>
          <w:szCs w:val="24"/>
        </w:rPr>
        <w:t>Математика  (5-6 классы), алгебра (7-9 классы), геометрия (7-9 классы), информатика (5-9 классы).</w:t>
      </w:r>
      <w:proofErr w:type="gramEnd"/>
      <w:r w:rsidRPr="00123FC3">
        <w:rPr>
          <w:rFonts w:ascii="Times New Roman" w:hAnsi="Times New Roman"/>
          <w:sz w:val="24"/>
          <w:szCs w:val="24"/>
        </w:rPr>
        <w:t xml:space="preserve"> Важным для  жизни в современном обществе является формирование математического стиля мышления, проявляющегося в определенных интеллектуальных навыках. </w:t>
      </w:r>
    </w:p>
    <w:p w:rsidR="00C75179" w:rsidRPr="00123FC3" w:rsidRDefault="00C75179" w:rsidP="00C75179">
      <w:pPr>
        <w:tabs>
          <w:tab w:val="left" w:pos="284"/>
        </w:tabs>
        <w:spacing w:after="0" w:line="240" w:lineRule="auto"/>
        <w:ind w:firstLine="709"/>
        <w:jc w:val="both"/>
        <w:rPr>
          <w:rFonts w:ascii="Times New Roman" w:hAnsi="Times New Roman"/>
          <w:sz w:val="24"/>
          <w:szCs w:val="24"/>
        </w:rPr>
      </w:pPr>
      <w:r w:rsidRPr="00123FC3">
        <w:rPr>
          <w:rFonts w:ascii="Times New Roman" w:hAnsi="Times New Roman"/>
          <w:sz w:val="24"/>
          <w:szCs w:val="24"/>
        </w:rPr>
        <w:t xml:space="preserve"> </w:t>
      </w:r>
      <w:proofErr w:type="gramStart"/>
      <w:r w:rsidRPr="00123FC3">
        <w:rPr>
          <w:rFonts w:ascii="Times New Roman" w:hAnsi="Times New Roman"/>
          <w:sz w:val="24"/>
          <w:szCs w:val="24"/>
        </w:rPr>
        <w:t>«Естественно-научные предметы» (учебные предметы:</w:t>
      </w:r>
      <w:proofErr w:type="gramEnd"/>
      <w:r w:rsidRPr="00123FC3">
        <w:rPr>
          <w:rFonts w:ascii="Times New Roman" w:hAnsi="Times New Roman"/>
          <w:sz w:val="24"/>
          <w:szCs w:val="24"/>
        </w:rPr>
        <w:t xml:space="preserve"> </w:t>
      </w:r>
      <w:proofErr w:type="gramStart"/>
      <w:r w:rsidRPr="00123FC3">
        <w:rPr>
          <w:rFonts w:ascii="Times New Roman" w:hAnsi="Times New Roman"/>
          <w:sz w:val="24"/>
          <w:szCs w:val="24"/>
        </w:rPr>
        <w:t>«Физика», «Биология», «Химия»).</w:t>
      </w:r>
      <w:proofErr w:type="gramEnd"/>
      <w:r w:rsidRPr="00123FC3">
        <w:rPr>
          <w:rFonts w:ascii="Times New Roman" w:hAnsi="Times New Roman"/>
          <w:sz w:val="24"/>
          <w:szCs w:val="24"/>
        </w:rPr>
        <w:t xml:space="preserve"> Физика (7-9 классы), химия (8-9 классы), биология (5-9 классы). Учебные предметы формируют широкий взгляд на мир, человечество и природу; он призван воспитывать у </w:t>
      </w:r>
      <w:proofErr w:type="gramStart"/>
      <w:r w:rsidRPr="00123FC3">
        <w:rPr>
          <w:rFonts w:ascii="Times New Roman" w:hAnsi="Times New Roman"/>
          <w:sz w:val="24"/>
          <w:szCs w:val="24"/>
        </w:rPr>
        <w:t>обучающихся</w:t>
      </w:r>
      <w:proofErr w:type="gramEnd"/>
      <w:r w:rsidRPr="00123FC3">
        <w:rPr>
          <w:rFonts w:ascii="Times New Roman" w:hAnsi="Times New Roman"/>
          <w:sz w:val="24"/>
          <w:szCs w:val="24"/>
        </w:rPr>
        <w:t xml:space="preserve"> ответственное отношение к окружающей среде.</w:t>
      </w:r>
    </w:p>
    <w:p w:rsidR="00C75179" w:rsidRPr="00123FC3" w:rsidRDefault="00C75179" w:rsidP="00C75179">
      <w:pPr>
        <w:tabs>
          <w:tab w:val="left" w:pos="284"/>
        </w:tabs>
        <w:spacing w:after="0" w:line="240" w:lineRule="auto"/>
        <w:ind w:firstLine="709"/>
        <w:jc w:val="both"/>
        <w:rPr>
          <w:rFonts w:ascii="Times New Roman" w:hAnsi="Times New Roman"/>
          <w:sz w:val="24"/>
          <w:szCs w:val="24"/>
        </w:rPr>
      </w:pPr>
      <w:proofErr w:type="gramStart"/>
      <w:r w:rsidRPr="00123FC3">
        <w:rPr>
          <w:rFonts w:ascii="Times New Roman" w:hAnsi="Times New Roman"/>
          <w:sz w:val="24"/>
          <w:szCs w:val="24"/>
        </w:rPr>
        <w:t>«Искусство» (учебные предметы:</w:t>
      </w:r>
      <w:proofErr w:type="gramEnd"/>
      <w:r w:rsidRPr="00123FC3">
        <w:rPr>
          <w:rFonts w:ascii="Times New Roman" w:hAnsi="Times New Roman"/>
          <w:sz w:val="24"/>
          <w:szCs w:val="24"/>
        </w:rPr>
        <w:t xml:space="preserve"> </w:t>
      </w:r>
      <w:proofErr w:type="gramStart"/>
      <w:r w:rsidRPr="00123FC3">
        <w:rPr>
          <w:rFonts w:ascii="Times New Roman" w:hAnsi="Times New Roman"/>
          <w:sz w:val="24"/>
          <w:szCs w:val="24"/>
        </w:rPr>
        <w:t>«Изобразительное искусство», «Музыка»).</w:t>
      </w:r>
      <w:proofErr w:type="gramEnd"/>
      <w:r w:rsidRPr="00123FC3">
        <w:rPr>
          <w:rFonts w:ascii="Times New Roman" w:hAnsi="Times New Roman"/>
          <w:sz w:val="24"/>
          <w:szCs w:val="24"/>
        </w:rPr>
        <w:t xml:space="preserve"> В учебном плане для 5 – 8 классов предметная область «Искусство» представлена </w:t>
      </w:r>
      <w:r w:rsidRPr="00123FC3">
        <w:rPr>
          <w:rFonts w:ascii="Times New Roman" w:hAnsi="Times New Roman"/>
          <w:b/>
          <w:i/>
          <w:sz w:val="24"/>
          <w:szCs w:val="24"/>
        </w:rPr>
        <w:t>изобразительным искусством и музыкой</w:t>
      </w:r>
      <w:r w:rsidRPr="00123FC3">
        <w:rPr>
          <w:rFonts w:ascii="Times New Roman" w:hAnsi="Times New Roman"/>
          <w:sz w:val="24"/>
          <w:szCs w:val="24"/>
        </w:rPr>
        <w:t xml:space="preserve">, призванными развивать интерес к внутреннему миру человека, способность «углубления в себя», сознавать свои внутренние переживания, что является залогом развития способности сопереживания. </w:t>
      </w:r>
      <w:proofErr w:type="gramStart"/>
      <w:r w:rsidRPr="00123FC3">
        <w:rPr>
          <w:rFonts w:ascii="Times New Roman" w:hAnsi="Times New Roman"/>
          <w:sz w:val="24"/>
          <w:szCs w:val="24"/>
        </w:rPr>
        <w:t>Музыка (5-8 классы, ИЗО (5-7 классы).</w:t>
      </w:r>
      <w:proofErr w:type="gramEnd"/>
    </w:p>
    <w:p w:rsidR="00C75179" w:rsidRPr="00123FC3" w:rsidRDefault="00C75179" w:rsidP="00C75179">
      <w:pPr>
        <w:tabs>
          <w:tab w:val="left" w:pos="284"/>
        </w:tabs>
        <w:spacing w:after="0" w:line="240" w:lineRule="auto"/>
        <w:ind w:firstLine="709"/>
        <w:jc w:val="both"/>
        <w:rPr>
          <w:rFonts w:ascii="Times New Roman" w:hAnsi="Times New Roman"/>
          <w:sz w:val="24"/>
          <w:szCs w:val="24"/>
        </w:rPr>
      </w:pPr>
      <w:proofErr w:type="gramStart"/>
      <w:r w:rsidRPr="00123FC3">
        <w:rPr>
          <w:rFonts w:ascii="Times New Roman" w:hAnsi="Times New Roman"/>
          <w:sz w:val="24"/>
          <w:szCs w:val="24"/>
        </w:rPr>
        <w:t>«Технология» (учебный предмет:</w:t>
      </w:r>
      <w:proofErr w:type="gramEnd"/>
      <w:r w:rsidRPr="00123FC3">
        <w:rPr>
          <w:rFonts w:ascii="Times New Roman" w:hAnsi="Times New Roman"/>
          <w:sz w:val="24"/>
          <w:szCs w:val="24"/>
        </w:rPr>
        <w:t xml:space="preserve"> </w:t>
      </w:r>
      <w:proofErr w:type="gramStart"/>
      <w:r w:rsidRPr="00123FC3">
        <w:rPr>
          <w:rFonts w:ascii="Times New Roman" w:hAnsi="Times New Roman"/>
          <w:sz w:val="24"/>
          <w:szCs w:val="24"/>
        </w:rPr>
        <w:t>«Технология»).</w:t>
      </w:r>
      <w:proofErr w:type="gramEnd"/>
      <w:r w:rsidRPr="00123FC3">
        <w:rPr>
          <w:rFonts w:ascii="Times New Roman" w:hAnsi="Times New Roman"/>
          <w:sz w:val="24"/>
          <w:szCs w:val="24"/>
        </w:rPr>
        <w:t xml:space="preserve"> В УП  представлена одноимённым учебным предметом </w:t>
      </w:r>
      <w:r w:rsidRPr="00123FC3">
        <w:rPr>
          <w:rFonts w:ascii="Times New Roman" w:hAnsi="Times New Roman"/>
          <w:b/>
          <w:i/>
          <w:sz w:val="24"/>
          <w:szCs w:val="24"/>
        </w:rPr>
        <w:t>технология</w:t>
      </w:r>
      <w:r w:rsidRPr="00123FC3">
        <w:rPr>
          <w:rFonts w:ascii="Times New Roman" w:hAnsi="Times New Roman"/>
          <w:sz w:val="24"/>
          <w:szCs w:val="24"/>
        </w:rPr>
        <w:t>, обеспечивающим реализацию образовательных программ. Технология (5-8 классы)</w:t>
      </w:r>
    </w:p>
    <w:p w:rsidR="00C75179" w:rsidRPr="00123FC3" w:rsidRDefault="00C75179" w:rsidP="00C75179">
      <w:pPr>
        <w:tabs>
          <w:tab w:val="left" w:pos="284"/>
        </w:tabs>
        <w:spacing w:after="0" w:line="240" w:lineRule="auto"/>
        <w:ind w:firstLine="709"/>
        <w:jc w:val="both"/>
        <w:rPr>
          <w:rFonts w:ascii="Times New Roman" w:hAnsi="Times New Roman"/>
          <w:sz w:val="24"/>
          <w:szCs w:val="24"/>
        </w:rPr>
      </w:pPr>
      <w:proofErr w:type="gramStart"/>
      <w:r w:rsidRPr="00123FC3">
        <w:rPr>
          <w:rFonts w:ascii="Times New Roman" w:hAnsi="Times New Roman"/>
          <w:sz w:val="24"/>
          <w:szCs w:val="24"/>
        </w:rPr>
        <w:t>«Физическая культура и основы безопасности жизнедеятельности» (учебные предметы:</w:t>
      </w:r>
      <w:proofErr w:type="gramEnd"/>
      <w:r w:rsidRPr="00123FC3">
        <w:rPr>
          <w:rFonts w:ascii="Times New Roman" w:hAnsi="Times New Roman"/>
          <w:sz w:val="24"/>
          <w:szCs w:val="24"/>
        </w:rPr>
        <w:t xml:space="preserve"> </w:t>
      </w:r>
      <w:proofErr w:type="gramStart"/>
      <w:r w:rsidRPr="00123FC3">
        <w:rPr>
          <w:rFonts w:ascii="Times New Roman" w:hAnsi="Times New Roman"/>
          <w:sz w:val="24"/>
          <w:szCs w:val="24"/>
        </w:rPr>
        <w:t>«Физическая культура», «Основы безопасности жизнедеятельности»).</w:t>
      </w:r>
      <w:proofErr w:type="gramEnd"/>
      <w:r w:rsidRPr="00123FC3">
        <w:rPr>
          <w:rFonts w:ascii="Times New Roman" w:hAnsi="Times New Roman"/>
          <w:sz w:val="24"/>
          <w:szCs w:val="24"/>
        </w:rPr>
        <w:t xml:space="preserve"> Часы </w:t>
      </w:r>
      <w:r w:rsidRPr="00123FC3">
        <w:rPr>
          <w:rFonts w:ascii="Times New Roman" w:hAnsi="Times New Roman"/>
          <w:b/>
          <w:i/>
          <w:sz w:val="24"/>
          <w:szCs w:val="24"/>
        </w:rPr>
        <w:t>физической культуры</w:t>
      </w:r>
      <w:r w:rsidRPr="00123FC3">
        <w:rPr>
          <w:rFonts w:ascii="Times New Roman" w:hAnsi="Times New Roman"/>
          <w:sz w:val="24"/>
          <w:szCs w:val="24"/>
        </w:rPr>
        <w:t xml:space="preserve"> обеспечивают создание условий для дифференциации обучения, познания </w:t>
      </w:r>
      <w:proofErr w:type="gramStart"/>
      <w:r w:rsidRPr="00123FC3">
        <w:rPr>
          <w:rFonts w:ascii="Times New Roman" w:hAnsi="Times New Roman"/>
          <w:sz w:val="24"/>
          <w:szCs w:val="24"/>
        </w:rPr>
        <w:t>обучающимися</w:t>
      </w:r>
      <w:proofErr w:type="gramEnd"/>
      <w:r w:rsidRPr="00123FC3">
        <w:rPr>
          <w:rFonts w:ascii="Times New Roman" w:hAnsi="Times New Roman"/>
          <w:sz w:val="24"/>
          <w:szCs w:val="24"/>
        </w:rPr>
        <w:t xml:space="preserve"> особенностей своих физических и </w:t>
      </w:r>
      <w:proofErr w:type="spellStart"/>
      <w:r w:rsidRPr="00123FC3">
        <w:rPr>
          <w:rFonts w:ascii="Times New Roman" w:hAnsi="Times New Roman"/>
          <w:sz w:val="24"/>
          <w:szCs w:val="24"/>
        </w:rPr>
        <w:t>психофункциональных</w:t>
      </w:r>
      <w:proofErr w:type="spellEnd"/>
      <w:r w:rsidRPr="00123FC3">
        <w:rPr>
          <w:rFonts w:ascii="Times New Roman" w:hAnsi="Times New Roman"/>
          <w:sz w:val="24"/>
          <w:szCs w:val="24"/>
        </w:rPr>
        <w:t xml:space="preserve"> возможностей, их развитие и коррекцию, формирование навыков индивидуального здорового образа жизни. Физическая культура (5-9 классы)</w:t>
      </w:r>
    </w:p>
    <w:p w:rsidR="00C75179" w:rsidRPr="00123FC3" w:rsidRDefault="00C75179" w:rsidP="00C75179">
      <w:pPr>
        <w:tabs>
          <w:tab w:val="left" w:pos="284"/>
        </w:tabs>
        <w:spacing w:after="0" w:line="240" w:lineRule="auto"/>
        <w:ind w:firstLine="709"/>
        <w:jc w:val="both"/>
        <w:rPr>
          <w:rFonts w:ascii="Times New Roman" w:hAnsi="Times New Roman"/>
          <w:color w:val="000000"/>
          <w:spacing w:val="-2"/>
          <w:sz w:val="24"/>
          <w:szCs w:val="24"/>
        </w:rPr>
      </w:pPr>
      <w:r w:rsidRPr="00123FC3">
        <w:rPr>
          <w:rFonts w:ascii="Times New Roman" w:hAnsi="Times New Roman"/>
          <w:b/>
          <w:bCs/>
          <w:i/>
          <w:sz w:val="24"/>
          <w:szCs w:val="24"/>
          <w:lang w:eastAsia="en-US"/>
        </w:rPr>
        <w:t xml:space="preserve">Часть, формируемая участниками образовательных отношений, </w:t>
      </w:r>
      <w:r w:rsidRPr="00123FC3">
        <w:rPr>
          <w:rFonts w:ascii="Times New Roman" w:hAnsi="Times New Roman"/>
          <w:b/>
          <w:i/>
          <w:iCs/>
          <w:color w:val="000000"/>
          <w:spacing w:val="-2"/>
          <w:sz w:val="24"/>
          <w:szCs w:val="24"/>
        </w:rPr>
        <w:t>представленная обязательными учебными предметами и предметами по выбору обучающихся</w:t>
      </w:r>
      <w:r w:rsidRPr="00123FC3">
        <w:rPr>
          <w:rFonts w:ascii="Times New Roman" w:hAnsi="Times New Roman"/>
          <w:color w:val="000000"/>
          <w:spacing w:val="-2"/>
          <w:sz w:val="24"/>
          <w:szCs w:val="24"/>
        </w:rPr>
        <w:t xml:space="preserve"> обеспечивает глубокое полноценное освоение каждым обучающимся предметов федерального и регионального компонентов, развитие их склонностей и способностей, реализацию заказа и спроса на образовательные услуги.</w:t>
      </w:r>
    </w:p>
    <w:p w:rsidR="00C75179" w:rsidRPr="00123FC3" w:rsidRDefault="00C75179" w:rsidP="00C75179">
      <w:pPr>
        <w:widowControl w:val="0"/>
        <w:autoSpaceDE w:val="0"/>
        <w:autoSpaceDN w:val="0"/>
        <w:adjustRightInd w:val="0"/>
        <w:spacing w:after="0"/>
        <w:ind w:firstLine="709"/>
        <w:jc w:val="both"/>
        <w:rPr>
          <w:rFonts w:ascii="Times New Roman" w:hAnsi="Times New Roman"/>
          <w:sz w:val="24"/>
          <w:szCs w:val="24"/>
        </w:rPr>
      </w:pPr>
      <w:r w:rsidRPr="00123FC3">
        <w:rPr>
          <w:rFonts w:ascii="Times New Roman" w:hAnsi="Times New Roman"/>
          <w:b/>
          <w:i/>
          <w:iCs/>
          <w:color w:val="000000"/>
          <w:spacing w:val="-2"/>
          <w:sz w:val="24"/>
          <w:szCs w:val="24"/>
        </w:rPr>
        <w:t>Предмет «</w:t>
      </w:r>
      <w:r w:rsidRPr="00123FC3">
        <w:rPr>
          <w:rFonts w:ascii="Times New Roman" w:hAnsi="Times New Roman"/>
          <w:sz w:val="24"/>
          <w:szCs w:val="24"/>
        </w:rPr>
        <w:t xml:space="preserve">Основы духовно-нравственной культуры народов России» (5 класс). </w:t>
      </w:r>
      <w:r w:rsidRPr="00123FC3">
        <w:rPr>
          <w:rFonts w:ascii="Times New Roman" w:hAnsi="Times New Roman"/>
          <w:bCs/>
          <w:iCs/>
          <w:color w:val="000000"/>
          <w:spacing w:val="-2"/>
          <w:sz w:val="24"/>
          <w:szCs w:val="24"/>
        </w:rPr>
        <w:t xml:space="preserve">Обязательный предмет. </w:t>
      </w:r>
      <w:proofErr w:type="gramStart"/>
      <w:r w:rsidRPr="00123FC3">
        <w:rPr>
          <w:rFonts w:ascii="Times New Roman" w:hAnsi="Times New Roman"/>
          <w:sz w:val="24"/>
          <w:szCs w:val="24"/>
        </w:rPr>
        <w:t xml:space="preserve">Предметная область «Основы духовно-нравственной культуры народов России» (далее – </w:t>
      </w:r>
      <w:r w:rsidRPr="00123FC3">
        <w:rPr>
          <w:rFonts w:ascii="Times New Roman" w:hAnsi="Times New Roman"/>
          <w:b/>
          <w:i/>
          <w:sz w:val="24"/>
          <w:szCs w:val="24"/>
        </w:rPr>
        <w:t xml:space="preserve">предмет </w:t>
      </w:r>
      <w:r w:rsidRPr="00123FC3">
        <w:rPr>
          <w:rFonts w:ascii="Times New Roman" w:hAnsi="Times New Roman"/>
          <w:sz w:val="24"/>
          <w:szCs w:val="24"/>
        </w:rPr>
        <w:t>Основы духовно-нравственной культуры народов России» (5 класс).</w:t>
      </w:r>
      <w:proofErr w:type="gramEnd"/>
      <w:r w:rsidRPr="00123FC3">
        <w:rPr>
          <w:rFonts w:ascii="Times New Roman" w:hAnsi="Times New Roman"/>
          <w:sz w:val="24"/>
          <w:szCs w:val="24"/>
        </w:rPr>
        <w:t xml:space="preserve"> Предметная область «Основы духовно-нравственной культуры народов России» (далее – </w:t>
      </w:r>
      <w:r w:rsidRPr="00123FC3">
        <w:rPr>
          <w:rFonts w:ascii="Times New Roman" w:hAnsi="Times New Roman"/>
          <w:b/>
          <w:i/>
          <w:sz w:val="24"/>
          <w:szCs w:val="24"/>
        </w:rPr>
        <w:t>предмет ОДНКНР)</w:t>
      </w:r>
      <w:r w:rsidRPr="00123FC3">
        <w:rPr>
          <w:rFonts w:ascii="Times New Roman" w:hAnsi="Times New Roman"/>
          <w:sz w:val="24"/>
          <w:szCs w:val="24"/>
        </w:rPr>
        <w:t xml:space="preserve"> обязательна для изучения  в соответствии с ФГОС основного общего образования и предусматривает знание </w:t>
      </w:r>
      <w:proofErr w:type="gramStart"/>
      <w:r w:rsidRPr="00123FC3">
        <w:rPr>
          <w:rFonts w:ascii="Times New Roman" w:hAnsi="Times New Roman"/>
          <w:sz w:val="24"/>
          <w:szCs w:val="24"/>
        </w:rPr>
        <w:t>обучающимися</w:t>
      </w:r>
      <w:proofErr w:type="gramEnd"/>
      <w:r w:rsidRPr="00123FC3">
        <w:rPr>
          <w:rFonts w:ascii="Times New Roman" w:hAnsi="Times New Roman"/>
          <w:sz w:val="24"/>
          <w:szCs w:val="24"/>
        </w:rPr>
        <w:t xml:space="preserve">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реализуется через внеурочную деятельность. Решение о выборе учебного модуля предметной области </w:t>
      </w:r>
      <w:r w:rsidRPr="00123FC3">
        <w:rPr>
          <w:rFonts w:ascii="Times New Roman" w:hAnsi="Times New Roman"/>
          <w:sz w:val="24"/>
          <w:szCs w:val="24"/>
        </w:rPr>
        <w:lastRenderedPageBreak/>
        <w:t>ОДНКНР принято родителями 4 класса через анкетирование.</w:t>
      </w:r>
    </w:p>
    <w:p w:rsidR="00C75179" w:rsidRPr="00123FC3" w:rsidRDefault="00C75179" w:rsidP="00C75179">
      <w:pPr>
        <w:tabs>
          <w:tab w:val="left" w:pos="284"/>
        </w:tabs>
        <w:spacing w:after="0" w:line="240" w:lineRule="auto"/>
        <w:jc w:val="both"/>
        <w:rPr>
          <w:rFonts w:ascii="Times New Roman" w:hAnsi="Times New Roman"/>
          <w:sz w:val="24"/>
          <w:szCs w:val="24"/>
        </w:rPr>
      </w:pPr>
      <w:r w:rsidRPr="00123FC3">
        <w:rPr>
          <w:rFonts w:ascii="Times New Roman" w:hAnsi="Times New Roman"/>
          <w:b/>
          <w:i/>
          <w:iCs/>
          <w:color w:val="000000"/>
          <w:spacing w:val="-2"/>
          <w:sz w:val="24"/>
          <w:szCs w:val="24"/>
        </w:rPr>
        <w:tab/>
      </w:r>
      <w:r w:rsidRPr="00123FC3">
        <w:rPr>
          <w:rFonts w:ascii="Times New Roman" w:hAnsi="Times New Roman"/>
          <w:b/>
          <w:i/>
          <w:iCs/>
          <w:color w:val="000000"/>
          <w:spacing w:val="-2"/>
          <w:sz w:val="24"/>
          <w:szCs w:val="24"/>
        </w:rPr>
        <w:tab/>
        <w:t xml:space="preserve">Факультатив «От сюжетной задачи к учебному проекту» </w:t>
      </w:r>
      <w:r w:rsidRPr="00123FC3">
        <w:rPr>
          <w:rFonts w:ascii="Times New Roman" w:hAnsi="Times New Roman"/>
          <w:iCs/>
          <w:color w:val="000000"/>
          <w:spacing w:val="-2"/>
          <w:sz w:val="24"/>
          <w:szCs w:val="24"/>
        </w:rPr>
        <w:t xml:space="preserve">в 8 классе. </w:t>
      </w:r>
      <w:r w:rsidRPr="00123FC3">
        <w:rPr>
          <w:rFonts w:ascii="Times New Roman" w:hAnsi="Times New Roman"/>
          <w:bCs/>
          <w:iCs/>
          <w:color w:val="000000"/>
          <w:spacing w:val="-2"/>
          <w:sz w:val="24"/>
          <w:szCs w:val="24"/>
        </w:rPr>
        <w:t>Факультативный курс направлен на углубленное изучение предмета математика.</w:t>
      </w:r>
    </w:p>
    <w:p w:rsidR="00C75179" w:rsidRPr="00123FC3" w:rsidRDefault="00C75179" w:rsidP="00C75179">
      <w:pPr>
        <w:tabs>
          <w:tab w:val="left" w:pos="284"/>
        </w:tabs>
        <w:spacing w:after="0" w:line="240" w:lineRule="auto"/>
        <w:jc w:val="both"/>
        <w:rPr>
          <w:rFonts w:ascii="Times New Roman" w:hAnsi="Times New Roman"/>
          <w:iCs/>
          <w:color w:val="000000"/>
          <w:spacing w:val="-2"/>
          <w:sz w:val="24"/>
          <w:szCs w:val="24"/>
        </w:rPr>
      </w:pPr>
      <w:r w:rsidRPr="00123FC3">
        <w:rPr>
          <w:rFonts w:ascii="Times New Roman" w:hAnsi="Times New Roman"/>
          <w:iCs/>
          <w:color w:val="000000"/>
          <w:spacing w:val="-2"/>
          <w:sz w:val="24"/>
          <w:szCs w:val="24"/>
        </w:rPr>
        <w:tab/>
      </w:r>
      <w:r w:rsidRPr="00123FC3">
        <w:rPr>
          <w:rFonts w:ascii="Times New Roman" w:hAnsi="Times New Roman"/>
          <w:iCs/>
          <w:color w:val="000000"/>
          <w:spacing w:val="-2"/>
          <w:sz w:val="24"/>
          <w:szCs w:val="24"/>
        </w:rPr>
        <w:tab/>
      </w:r>
      <w:r w:rsidRPr="00123FC3">
        <w:rPr>
          <w:rFonts w:ascii="Times New Roman" w:hAnsi="Times New Roman"/>
          <w:b/>
          <w:i/>
          <w:iCs/>
          <w:color w:val="000000"/>
          <w:spacing w:val="-2"/>
          <w:sz w:val="24"/>
          <w:szCs w:val="24"/>
        </w:rPr>
        <w:t>Факультатив</w:t>
      </w:r>
      <w:r w:rsidRPr="00123FC3">
        <w:rPr>
          <w:rFonts w:ascii="Times New Roman" w:hAnsi="Times New Roman"/>
          <w:iCs/>
          <w:color w:val="000000"/>
          <w:spacing w:val="-2"/>
          <w:sz w:val="24"/>
          <w:szCs w:val="24"/>
        </w:rPr>
        <w:t xml:space="preserve"> </w:t>
      </w:r>
      <w:r w:rsidRPr="00123FC3">
        <w:rPr>
          <w:rFonts w:ascii="Times New Roman" w:hAnsi="Times New Roman"/>
          <w:b/>
          <w:i/>
          <w:sz w:val="24"/>
          <w:szCs w:val="24"/>
        </w:rPr>
        <w:t>«Решение текстовых задач» в 9</w:t>
      </w:r>
      <w:r w:rsidRPr="00123FC3">
        <w:rPr>
          <w:rFonts w:ascii="Times New Roman" w:hAnsi="Times New Roman"/>
          <w:b/>
          <w:sz w:val="24"/>
          <w:szCs w:val="24"/>
        </w:rPr>
        <w:t xml:space="preserve"> классе </w:t>
      </w:r>
      <w:r w:rsidRPr="00123FC3">
        <w:rPr>
          <w:rFonts w:ascii="Times New Roman" w:hAnsi="Times New Roman"/>
          <w:sz w:val="24"/>
          <w:szCs w:val="24"/>
        </w:rPr>
        <w:t>направлен на углубленное изучение математики в рамках подготовки к ГИА.</w:t>
      </w:r>
    </w:p>
    <w:p w:rsidR="00C75179" w:rsidRPr="00123FC3" w:rsidRDefault="00C75179" w:rsidP="00C75179">
      <w:pPr>
        <w:tabs>
          <w:tab w:val="left" w:pos="142"/>
        </w:tabs>
        <w:spacing w:after="0" w:line="240" w:lineRule="auto"/>
        <w:jc w:val="both"/>
        <w:rPr>
          <w:rFonts w:ascii="Times New Roman" w:hAnsi="Times New Roman"/>
          <w:iCs/>
          <w:color w:val="000000"/>
          <w:spacing w:val="-2"/>
          <w:sz w:val="24"/>
          <w:szCs w:val="24"/>
        </w:rPr>
      </w:pPr>
      <w:r w:rsidRPr="00123FC3">
        <w:rPr>
          <w:rFonts w:ascii="Times New Roman" w:hAnsi="Times New Roman"/>
          <w:b/>
          <w:i/>
          <w:iCs/>
          <w:color w:val="000000"/>
          <w:spacing w:val="-2"/>
          <w:sz w:val="24"/>
          <w:szCs w:val="24"/>
        </w:rPr>
        <w:tab/>
      </w:r>
      <w:r w:rsidRPr="00123FC3">
        <w:rPr>
          <w:rFonts w:ascii="Times New Roman" w:hAnsi="Times New Roman"/>
          <w:b/>
          <w:i/>
          <w:iCs/>
          <w:color w:val="000000"/>
          <w:spacing w:val="-2"/>
          <w:sz w:val="24"/>
          <w:szCs w:val="24"/>
        </w:rPr>
        <w:tab/>
        <w:t xml:space="preserve">Факультатив «Риторика» в 9 классе </w:t>
      </w:r>
      <w:r w:rsidRPr="00123FC3">
        <w:rPr>
          <w:rFonts w:ascii="Times New Roman" w:hAnsi="Times New Roman"/>
          <w:iCs/>
          <w:color w:val="000000"/>
          <w:spacing w:val="-2"/>
          <w:sz w:val="24"/>
          <w:szCs w:val="24"/>
        </w:rPr>
        <w:t xml:space="preserve">направлен на углубленное изучение предмета русский язык </w:t>
      </w:r>
      <w:r w:rsidRPr="00123FC3">
        <w:rPr>
          <w:rFonts w:ascii="Times New Roman" w:hAnsi="Times New Roman"/>
          <w:sz w:val="24"/>
          <w:szCs w:val="24"/>
        </w:rPr>
        <w:t>в рамках подготовки к ГИА.</w:t>
      </w:r>
    </w:p>
    <w:p w:rsidR="00C75179" w:rsidRPr="00123FC3" w:rsidRDefault="00C75179" w:rsidP="00C75179">
      <w:pPr>
        <w:spacing w:after="0" w:line="240" w:lineRule="auto"/>
        <w:ind w:firstLine="709"/>
        <w:contextualSpacing/>
        <w:jc w:val="both"/>
        <w:rPr>
          <w:rFonts w:ascii="Times New Roman" w:hAnsi="Times New Roman"/>
          <w:sz w:val="24"/>
          <w:szCs w:val="24"/>
        </w:rPr>
      </w:pPr>
      <w:r w:rsidRPr="00123FC3">
        <w:rPr>
          <w:rFonts w:ascii="Times New Roman" w:hAnsi="Times New Roman"/>
          <w:bCs/>
          <w:sz w:val="24"/>
          <w:szCs w:val="24"/>
        </w:rPr>
        <w:t xml:space="preserve">Часы, отведённые из части, формируемой участниками образовательных отношений, на учебные предметы заносятся в классный журнал и оцениваются согласно Положению  </w:t>
      </w:r>
      <w:r w:rsidRPr="00123FC3">
        <w:rPr>
          <w:rFonts w:ascii="Times New Roman" w:hAnsi="Times New Roman"/>
          <w:sz w:val="24"/>
          <w:szCs w:val="24"/>
        </w:rPr>
        <w:t>о формах, периодичности и порядке текущего контроля успеваемости и промежуточной аттестации учащихся.</w:t>
      </w:r>
    </w:p>
    <w:p w:rsidR="00C75179" w:rsidRPr="00123FC3" w:rsidRDefault="00C75179" w:rsidP="00C75179">
      <w:pPr>
        <w:shd w:val="clear" w:color="auto" w:fill="FFFFFF"/>
        <w:spacing w:after="0" w:line="240" w:lineRule="auto"/>
        <w:ind w:firstLine="709"/>
        <w:jc w:val="both"/>
        <w:rPr>
          <w:rFonts w:ascii="Times New Roman" w:hAnsi="Times New Roman"/>
          <w:bCs/>
          <w:sz w:val="24"/>
          <w:szCs w:val="24"/>
        </w:rPr>
      </w:pPr>
      <w:r w:rsidRPr="00123FC3">
        <w:rPr>
          <w:rFonts w:ascii="Times New Roman" w:hAnsi="Times New Roman"/>
          <w:b/>
          <w:bCs/>
          <w:sz w:val="24"/>
          <w:szCs w:val="24"/>
        </w:rPr>
        <w:t>Внеурочная деятельность</w:t>
      </w:r>
      <w:r w:rsidRPr="00123FC3">
        <w:rPr>
          <w:rFonts w:ascii="Times New Roman" w:hAnsi="Times New Roman"/>
          <w:bCs/>
          <w:sz w:val="24"/>
          <w:szCs w:val="24"/>
        </w:rPr>
        <w:t xml:space="preserve"> в школе организуется по направлениям развития личности: спортивно – оздоровительное, духовно – нравственное, социальное, </w:t>
      </w:r>
      <w:proofErr w:type="spellStart"/>
      <w:r w:rsidRPr="00123FC3">
        <w:rPr>
          <w:rFonts w:ascii="Times New Roman" w:hAnsi="Times New Roman"/>
          <w:bCs/>
          <w:sz w:val="24"/>
          <w:szCs w:val="24"/>
        </w:rPr>
        <w:t>общеинтеллектуальное</w:t>
      </w:r>
      <w:proofErr w:type="spellEnd"/>
      <w:r w:rsidRPr="00123FC3">
        <w:rPr>
          <w:rFonts w:ascii="Times New Roman" w:hAnsi="Times New Roman"/>
          <w:bCs/>
          <w:sz w:val="24"/>
          <w:szCs w:val="24"/>
        </w:rPr>
        <w:t xml:space="preserve">, общекультурное. </w:t>
      </w:r>
    </w:p>
    <w:p w:rsidR="00C75179" w:rsidRPr="00123FC3" w:rsidRDefault="00C75179" w:rsidP="00C75179">
      <w:pPr>
        <w:shd w:val="clear" w:color="auto" w:fill="FFFFFF"/>
        <w:spacing w:after="0" w:line="240" w:lineRule="auto"/>
        <w:ind w:firstLine="709"/>
        <w:jc w:val="both"/>
        <w:rPr>
          <w:rFonts w:ascii="Times New Roman" w:hAnsi="Times New Roman"/>
          <w:sz w:val="24"/>
          <w:szCs w:val="24"/>
        </w:rPr>
      </w:pPr>
      <w:proofErr w:type="gramStart"/>
      <w:r w:rsidRPr="00123FC3">
        <w:rPr>
          <w:rFonts w:ascii="Times New Roman" w:hAnsi="Times New Roman"/>
          <w:bCs/>
          <w:sz w:val="24"/>
          <w:szCs w:val="24"/>
        </w:rPr>
        <w:t>Внеурочная</w:t>
      </w:r>
      <w:proofErr w:type="gramEnd"/>
      <w:r w:rsidRPr="00123FC3">
        <w:rPr>
          <w:rFonts w:ascii="Times New Roman" w:hAnsi="Times New Roman"/>
          <w:bCs/>
          <w:sz w:val="24"/>
          <w:szCs w:val="24"/>
        </w:rPr>
        <w:t xml:space="preserve"> </w:t>
      </w:r>
      <w:proofErr w:type="spellStart"/>
      <w:r w:rsidRPr="00123FC3">
        <w:rPr>
          <w:rFonts w:ascii="Times New Roman" w:hAnsi="Times New Roman"/>
          <w:bCs/>
          <w:sz w:val="24"/>
          <w:szCs w:val="24"/>
        </w:rPr>
        <w:t>деятельность</w:t>
      </w:r>
      <w:r w:rsidRPr="00123FC3">
        <w:rPr>
          <w:rFonts w:ascii="Times New Roman" w:hAnsi="Times New Roman"/>
          <w:sz w:val="24"/>
          <w:szCs w:val="24"/>
        </w:rPr>
        <w:t>учащихся</w:t>
      </w:r>
      <w:proofErr w:type="spellEnd"/>
      <w:r w:rsidRPr="00123FC3">
        <w:rPr>
          <w:rFonts w:ascii="Times New Roman" w:hAnsi="Times New Roman"/>
          <w:sz w:val="24"/>
          <w:szCs w:val="24"/>
        </w:rPr>
        <w:t xml:space="preserve"> объединяет все виды деятельности школьников (кроме учебной деятельности и на уроке), в которых возможно и целесообразно решение задач их воспитания и социализации.</w:t>
      </w:r>
    </w:p>
    <w:p w:rsidR="00C75179" w:rsidRPr="00123FC3" w:rsidRDefault="00C75179" w:rsidP="00C75179">
      <w:pPr>
        <w:spacing w:after="0" w:line="240" w:lineRule="auto"/>
        <w:ind w:firstLine="709"/>
        <w:jc w:val="both"/>
        <w:rPr>
          <w:rFonts w:ascii="Times New Roman" w:hAnsi="Times New Roman"/>
          <w:sz w:val="24"/>
          <w:szCs w:val="24"/>
        </w:rPr>
      </w:pPr>
      <w:r w:rsidRPr="00123FC3">
        <w:rPr>
          <w:rFonts w:ascii="Times New Roman" w:hAnsi="Times New Roman"/>
          <w:bCs/>
          <w:sz w:val="24"/>
          <w:szCs w:val="24"/>
        </w:rPr>
        <w:t>Внеурочную деятельность осуществляют классные руководители, педагоги дополнительного образования.</w:t>
      </w:r>
      <w:r w:rsidRPr="00123FC3">
        <w:rPr>
          <w:rFonts w:ascii="Times New Roman" w:hAnsi="Times New Roman"/>
          <w:sz w:val="24"/>
          <w:szCs w:val="24"/>
        </w:rPr>
        <w:t xml:space="preserve"> Для организации внеурочной деятельности используются школьные программы дополнительного образования, программы воспитательной работы, программы кружковой работы РЦВР «Орленок», ДЮСШ.</w:t>
      </w:r>
    </w:p>
    <w:p w:rsidR="00C75179" w:rsidRPr="00123FC3" w:rsidRDefault="00C75179" w:rsidP="00C75179">
      <w:pPr>
        <w:autoSpaceDE w:val="0"/>
        <w:autoSpaceDN w:val="0"/>
        <w:adjustRightInd w:val="0"/>
        <w:spacing w:after="0" w:line="240" w:lineRule="auto"/>
        <w:ind w:firstLine="709"/>
        <w:jc w:val="both"/>
        <w:rPr>
          <w:rFonts w:ascii="Times New Roman" w:hAnsi="Times New Roman"/>
          <w:sz w:val="24"/>
          <w:szCs w:val="24"/>
        </w:rPr>
      </w:pPr>
      <w:r w:rsidRPr="00123FC3">
        <w:rPr>
          <w:rFonts w:ascii="Times New Roman" w:hAnsi="Times New Roman"/>
          <w:sz w:val="24"/>
          <w:szCs w:val="24"/>
        </w:rPr>
        <w:t xml:space="preserve">Основным преимуществом внеурочной деятельности является предоставление учащимся возможности широкого спектра занятий, направленных на их развитие. Часы, отводимые на внеурочную деятельность, используются по желанию учащихся и в формах, отличных от урочной системы обучения. </w:t>
      </w:r>
    </w:p>
    <w:p w:rsidR="00C75179" w:rsidRPr="00123FC3" w:rsidRDefault="00C75179" w:rsidP="00C75179">
      <w:pPr>
        <w:spacing w:after="0" w:line="240" w:lineRule="auto"/>
        <w:ind w:firstLine="709"/>
        <w:jc w:val="both"/>
        <w:rPr>
          <w:rFonts w:ascii="Times New Roman" w:hAnsi="Times New Roman"/>
          <w:sz w:val="24"/>
          <w:szCs w:val="24"/>
        </w:rPr>
      </w:pPr>
      <w:r w:rsidRPr="00123FC3">
        <w:rPr>
          <w:rFonts w:ascii="Times New Roman" w:hAnsi="Times New Roman"/>
          <w:b/>
          <w:sz w:val="24"/>
          <w:szCs w:val="24"/>
        </w:rPr>
        <w:t>Проектная деятельность</w:t>
      </w:r>
      <w:r w:rsidRPr="00123FC3">
        <w:rPr>
          <w:rFonts w:ascii="Times New Roman" w:hAnsi="Times New Roman"/>
          <w:sz w:val="24"/>
          <w:szCs w:val="24"/>
        </w:rPr>
        <w:t xml:space="preserve"> реализуется через организацию учебно-исследовательских коллективных проектов под руководством учителя, соответствующих данному возрастному периоду и интересам учащихся.</w:t>
      </w:r>
    </w:p>
    <w:p w:rsidR="00C75179" w:rsidRPr="00123FC3" w:rsidRDefault="00C75179" w:rsidP="00C75179">
      <w:pPr>
        <w:spacing w:after="0" w:line="240" w:lineRule="auto"/>
        <w:ind w:firstLine="709"/>
        <w:jc w:val="both"/>
        <w:rPr>
          <w:rFonts w:ascii="Times New Roman" w:hAnsi="Times New Roman"/>
          <w:sz w:val="24"/>
          <w:szCs w:val="24"/>
        </w:rPr>
      </w:pPr>
      <w:r w:rsidRPr="00123FC3">
        <w:rPr>
          <w:rFonts w:ascii="Times New Roman" w:hAnsi="Times New Roman"/>
          <w:sz w:val="24"/>
          <w:szCs w:val="24"/>
        </w:rPr>
        <w:t>На положительный результат внеурочной деятельности оказывают влияние простроенные взаимоотношения школы с учреждениями дополнительного образования: РЦВР, ДЮСШ и предприятиями агропромышленного комплекса.</w:t>
      </w:r>
    </w:p>
    <w:p w:rsidR="00C75179" w:rsidRPr="00123FC3" w:rsidRDefault="00C75179" w:rsidP="00C75179">
      <w:pPr>
        <w:spacing w:after="0" w:line="240" w:lineRule="auto"/>
        <w:ind w:firstLine="709"/>
        <w:jc w:val="both"/>
        <w:rPr>
          <w:rFonts w:ascii="Times New Roman" w:hAnsi="Times New Roman"/>
          <w:sz w:val="24"/>
          <w:szCs w:val="24"/>
        </w:rPr>
      </w:pPr>
      <w:r w:rsidRPr="00123FC3">
        <w:rPr>
          <w:rFonts w:ascii="Times New Roman" w:hAnsi="Times New Roman"/>
          <w:sz w:val="24"/>
          <w:szCs w:val="24"/>
        </w:rPr>
        <w:t xml:space="preserve">Организация внеурочной деятельности планируется на вторую половину дня и не противоречит требованиям </w:t>
      </w:r>
      <w:proofErr w:type="spellStart"/>
      <w:r w:rsidRPr="00123FC3">
        <w:rPr>
          <w:rFonts w:ascii="Times New Roman" w:hAnsi="Times New Roman"/>
          <w:sz w:val="24"/>
          <w:szCs w:val="24"/>
        </w:rPr>
        <w:t>САНПиН</w:t>
      </w:r>
      <w:proofErr w:type="spellEnd"/>
      <w:r w:rsidRPr="00123FC3">
        <w:rPr>
          <w:rFonts w:ascii="Times New Roman" w:hAnsi="Times New Roman"/>
          <w:sz w:val="24"/>
          <w:szCs w:val="24"/>
        </w:rPr>
        <w:t xml:space="preserve">: время, отведённое на внеурочную деятельность, не учитывается при определении максимально допустимой недельной нагрузки учащихся. </w:t>
      </w:r>
    </w:p>
    <w:p w:rsidR="00C75179" w:rsidRPr="00123FC3" w:rsidRDefault="00C75179" w:rsidP="00C75179">
      <w:pPr>
        <w:tabs>
          <w:tab w:val="left" w:pos="142"/>
        </w:tabs>
        <w:spacing w:after="0" w:line="240" w:lineRule="auto"/>
        <w:ind w:firstLine="709"/>
        <w:jc w:val="both"/>
        <w:rPr>
          <w:rFonts w:ascii="Times New Roman" w:hAnsi="Times New Roman"/>
          <w:iCs/>
          <w:color w:val="000000"/>
          <w:spacing w:val="-2"/>
          <w:sz w:val="24"/>
          <w:szCs w:val="24"/>
        </w:rPr>
      </w:pPr>
      <w:r w:rsidRPr="00123FC3">
        <w:rPr>
          <w:rFonts w:ascii="Times New Roman" w:hAnsi="Times New Roman"/>
          <w:iCs/>
          <w:color w:val="000000"/>
          <w:spacing w:val="-2"/>
          <w:sz w:val="24"/>
          <w:szCs w:val="24"/>
        </w:rPr>
        <w:t>В целях удовлетворения общеобразовательных потребностей государства и граждан по обеспечению  подготовки несовершеннолетних граждан, патриотического воспитания молодежи в МБОУ «</w:t>
      </w:r>
      <w:proofErr w:type="spellStart"/>
      <w:r w:rsidRPr="00123FC3">
        <w:rPr>
          <w:rFonts w:ascii="Times New Roman" w:hAnsi="Times New Roman"/>
          <w:iCs/>
          <w:color w:val="000000"/>
          <w:spacing w:val="-2"/>
          <w:sz w:val="24"/>
          <w:szCs w:val="24"/>
        </w:rPr>
        <w:t>Буретская</w:t>
      </w:r>
      <w:proofErr w:type="spellEnd"/>
      <w:r w:rsidRPr="00123FC3">
        <w:rPr>
          <w:rFonts w:ascii="Times New Roman" w:hAnsi="Times New Roman"/>
          <w:iCs/>
          <w:color w:val="000000"/>
          <w:spacing w:val="-2"/>
          <w:sz w:val="24"/>
          <w:szCs w:val="24"/>
        </w:rPr>
        <w:t xml:space="preserve"> СОШ» начинает свою работу 5 кадетский класс.</w:t>
      </w:r>
    </w:p>
    <w:p w:rsidR="00C75179" w:rsidRPr="00123FC3" w:rsidRDefault="00C75179" w:rsidP="00C75179">
      <w:pPr>
        <w:tabs>
          <w:tab w:val="left" w:pos="142"/>
        </w:tabs>
        <w:spacing w:after="0" w:line="240" w:lineRule="auto"/>
        <w:ind w:firstLine="709"/>
        <w:jc w:val="both"/>
        <w:rPr>
          <w:rFonts w:ascii="Times New Roman" w:hAnsi="Times New Roman"/>
          <w:iCs/>
          <w:color w:val="000000"/>
          <w:spacing w:val="-2"/>
          <w:sz w:val="24"/>
          <w:szCs w:val="24"/>
        </w:rPr>
      </w:pPr>
      <w:r w:rsidRPr="00123FC3">
        <w:rPr>
          <w:rFonts w:ascii="Times New Roman" w:hAnsi="Times New Roman"/>
          <w:iCs/>
          <w:color w:val="000000"/>
          <w:spacing w:val="-2"/>
          <w:sz w:val="24"/>
          <w:szCs w:val="24"/>
        </w:rPr>
        <w:t>Кадетский класс реализует программы общего образования и дополнительные образовательные программы.</w:t>
      </w:r>
    </w:p>
    <w:p w:rsidR="00C75179" w:rsidRPr="00123FC3" w:rsidRDefault="00C75179" w:rsidP="00C75179">
      <w:pPr>
        <w:tabs>
          <w:tab w:val="left" w:pos="142"/>
        </w:tabs>
        <w:spacing w:after="0" w:line="240" w:lineRule="auto"/>
        <w:ind w:firstLine="709"/>
        <w:jc w:val="both"/>
        <w:rPr>
          <w:rFonts w:ascii="Times New Roman" w:hAnsi="Times New Roman"/>
          <w:iCs/>
          <w:color w:val="000000"/>
          <w:spacing w:val="-2"/>
          <w:sz w:val="24"/>
          <w:szCs w:val="24"/>
        </w:rPr>
      </w:pPr>
      <w:r w:rsidRPr="00123FC3">
        <w:rPr>
          <w:rFonts w:ascii="Times New Roman" w:hAnsi="Times New Roman"/>
          <w:iCs/>
          <w:color w:val="000000"/>
          <w:spacing w:val="-2"/>
          <w:sz w:val="24"/>
          <w:szCs w:val="24"/>
        </w:rPr>
        <w:t xml:space="preserve">Главной целью организации и реализации учебно-воспитательного процесса в социально-педагогическом пространстве кадетского класса является формирование образованной и воспитанной личности на принципах гражданственности, патриотизма как важнейших духовно-нравственных и социальных ценностей, формирование профессионально значимых качеств, умений и готовности к их активному проявлению в различных сферах жизни общества, высокой ответственности, дисциплинированности. Программа разработана на основе авторской программы по внеурочной деятельности военно-патриотической направленности. Авторы В.А. Горский, А.А. Тимофеев, Е.И. </w:t>
      </w:r>
      <w:proofErr w:type="spellStart"/>
      <w:r w:rsidRPr="00123FC3">
        <w:rPr>
          <w:rFonts w:ascii="Times New Roman" w:hAnsi="Times New Roman"/>
          <w:iCs/>
          <w:color w:val="000000"/>
          <w:spacing w:val="-2"/>
          <w:sz w:val="24"/>
          <w:szCs w:val="24"/>
        </w:rPr>
        <w:t>Коротеева</w:t>
      </w:r>
      <w:proofErr w:type="spellEnd"/>
      <w:r w:rsidRPr="00123FC3">
        <w:rPr>
          <w:rFonts w:ascii="Times New Roman" w:hAnsi="Times New Roman"/>
          <w:iCs/>
          <w:color w:val="000000"/>
          <w:spacing w:val="-2"/>
          <w:sz w:val="24"/>
          <w:szCs w:val="24"/>
        </w:rPr>
        <w:t>, под редакцией В.А. Горского. Москва, «Просвещение» 2011.</w:t>
      </w:r>
    </w:p>
    <w:p w:rsidR="00C75179" w:rsidRPr="00123FC3" w:rsidRDefault="00C75179" w:rsidP="00C75179">
      <w:pPr>
        <w:suppressAutoHyphens/>
        <w:spacing w:after="0" w:line="240" w:lineRule="auto"/>
        <w:ind w:firstLine="709"/>
        <w:jc w:val="center"/>
        <w:rPr>
          <w:rFonts w:ascii="Times New Roman" w:hAnsi="Times New Roman"/>
          <w:b/>
          <w:sz w:val="24"/>
          <w:szCs w:val="24"/>
        </w:rPr>
      </w:pPr>
    </w:p>
    <w:p w:rsidR="00C75179" w:rsidRPr="00123FC3" w:rsidRDefault="00C75179" w:rsidP="00C75179">
      <w:pPr>
        <w:spacing w:after="0" w:line="240" w:lineRule="auto"/>
        <w:ind w:firstLine="708"/>
        <w:jc w:val="center"/>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t>Образовательная деятельность на уровне</w:t>
      </w:r>
    </w:p>
    <w:p w:rsidR="00C75179" w:rsidRPr="00123FC3" w:rsidRDefault="00C75179" w:rsidP="00C75179">
      <w:pPr>
        <w:spacing w:after="0" w:line="240" w:lineRule="auto"/>
        <w:ind w:firstLine="708"/>
        <w:jc w:val="center"/>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t>среднего общего образования 10-11 классы (ФГОС)</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lastRenderedPageBreak/>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 Учебный план определяет состав и объем учебных предметов, курсов, а также их распределение по классам (годам) обучения.</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C75179" w:rsidRPr="00123FC3" w:rsidRDefault="00C75179" w:rsidP="00EE65E5">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Учебный план универсального профиля состоит из двух частей: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предметных областей, состоящих из основных компонентов содержания образования,</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части, формируемой участниками образовательных отношений, состоящей из дополнительных учебных предметов,  учебных курсов по выбору обучающихся.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Учебный план ориентирован на двухлетний срок освоения образовательных программ среднего общего образования.</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Часть учебного плана «Обязательная часть» представлена следующими предметными областями:</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Предметная область «Русский язык и литература» включает учебные предметы: «Русский язык» (углубленный уровень), «Литература» (углубленный уровень).</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Учебный предмет «Русский язык» изучается на углубленном уровне. </w:t>
      </w:r>
      <w:proofErr w:type="gramStart"/>
      <w:r w:rsidRPr="00123FC3">
        <w:rPr>
          <w:rFonts w:ascii="Times New Roman" w:eastAsiaTheme="minorHAnsi" w:hAnsi="Times New Roman" w:cs="Times New Roman"/>
          <w:sz w:val="24"/>
          <w:szCs w:val="24"/>
          <w:lang w:eastAsia="en-US"/>
        </w:rPr>
        <w:t>Целью данного курса является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roofErr w:type="gramEnd"/>
      <w:r w:rsidRPr="00123FC3">
        <w:rPr>
          <w:rFonts w:ascii="Times New Roman" w:eastAsiaTheme="minorHAnsi" w:hAnsi="Times New Roman" w:cs="Times New Roman"/>
          <w:sz w:val="24"/>
          <w:szCs w:val="24"/>
          <w:lang w:eastAsia="en-US"/>
        </w:rPr>
        <w:t xml:space="preserve"> применение полученных знаний и умений </w:t>
      </w:r>
      <w:proofErr w:type="gramStart"/>
      <w:r w:rsidRPr="00123FC3">
        <w:rPr>
          <w:rFonts w:ascii="Times New Roman" w:eastAsiaTheme="minorHAnsi" w:hAnsi="Times New Roman" w:cs="Times New Roman"/>
          <w:sz w:val="24"/>
          <w:szCs w:val="24"/>
          <w:lang w:eastAsia="en-US"/>
        </w:rPr>
        <w:t>обучающимися</w:t>
      </w:r>
      <w:proofErr w:type="gramEnd"/>
      <w:r w:rsidRPr="00123FC3">
        <w:rPr>
          <w:rFonts w:ascii="Times New Roman" w:eastAsiaTheme="minorHAnsi" w:hAnsi="Times New Roman" w:cs="Times New Roman"/>
          <w:sz w:val="24"/>
          <w:szCs w:val="24"/>
          <w:lang w:eastAsia="en-US"/>
        </w:rPr>
        <w:t xml:space="preserve"> в собственной речевой практике; повышение уровня речевой культуры, орфографической и пунктуационной грамотности.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Учебный предмет «Литература» предполагает изучение литературы на углубленном уровне, специфика которого состоит в сохранении фундаментальной основы курса, систематизации представлений учащихся об историческом развитии литературы, осознании диалога классической и современной литературы. Это позволяет реализовать цели изучения литературы в старших классах, определённые учебной программой по литературе: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совершенствование умений анализа и интерпретации литературного произведения как художественного целого в его </w:t>
      </w:r>
      <w:proofErr w:type="spellStart"/>
      <w:r w:rsidRPr="00123FC3">
        <w:rPr>
          <w:rFonts w:ascii="Times New Roman" w:eastAsiaTheme="minorHAnsi" w:hAnsi="Times New Roman" w:cs="Times New Roman"/>
          <w:sz w:val="24"/>
          <w:szCs w:val="24"/>
          <w:lang w:eastAsia="en-US"/>
        </w:rPr>
        <w:t>историколитературной</w:t>
      </w:r>
      <w:proofErr w:type="spellEnd"/>
      <w:r w:rsidRPr="00123FC3">
        <w:rPr>
          <w:rFonts w:ascii="Times New Roman" w:eastAsiaTheme="minorHAnsi" w:hAnsi="Times New Roman" w:cs="Times New Roman"/>
          <w:sz w:val="24"/>
          <w:szCs w:val="24"/>
          <w:lang w:eastAsia="en-US"/>
        </w:rPr>
        <w:t xml:space="preserve"> обусловленности с использованием теоретико-литературных знаний; написания сочинений различных типов.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Предметная область «Математика и информатика» включает учебные предметы «Математика» (углубленный уровень), «Информатика» (базовый уровень).</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Задачами изучения учебного предмета «Математика» на углубленном уровне являются: совершенствование 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 решение широкого класса задач из </w:t>
      </w:r>
      <w:r w:rsidRPr="00123FC3">
        <w:rPr>
          <w:rFonts w:ascii="Times New Roman" w:eastAsiaTheme="minorHAnsi" w:hAnsi="Times New Roman" w:cs="Times New Roman"/>
          <w:sz w:val="24"/>
          <w:szCs w:val="24"/>
          <w:lang w:eastAsia="en-US"/>
        </w:rPr>
        <w:lastRenderedPageBreak/>
        <w:t>различных разделов курса, развитие поисковой и творческой деятельности при решении задач повышенной сложности и нетиповых задач; планирование и осуществление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использование самостоятельного составления формул на основе обобщения частных случаев и результатов эксперимента; выполнение расчетов практического характера; построение и исследование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Изучение учебного предмета «Информатики» на базовом уровне направлено на достижение следующих целей: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123FC3">
        <w:rPr>
          <w:rFonts w:ascii="Times New Roman" w:eastAsiaTheme="minorHAnsi" w:hAnsi="Times New Roman" w:cs="Times New Roman"/>
          <w:sz w:val="24"/>
          <w:szCs w:val="24"/>
          <w:lang w:eastAsia="en-US"/>
        </w:rPr>
        <w:t>общепользовательские</w:t>
      </w:r>
      <w:proofErr w:type="spellEnd"/>
      <w:r w:rsidRPr="00123FC3">
        <w:rPr>
          <w:rFonts w:ascii="Times New Roman" w:eastAsiaTheme="minorHAnsi" w:hAnsi="Times New Roman" w:cs="Times New Roman"/>
          <w:sz w:val="24"/>
          <w:szCs w:val="24"/>
          <w:lang w:eastAsia="en-US"/>
        </w:rPr>
        <w:t xml:space="preserve"> инструменты и настраивать их для нужд пользователя; развитие алгоритмического мышления, способностей к формализации, элементов системного мышления.</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Предметная область «Иностранные языки» включает учебный предмет «Иностранный язык» (базовый уровень).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Учебный предмет «Иностранный язык» направлен на развитие иноязычной коммуникативной компетенции в совокупности ее составляющих: речевой, языковой, 4 социокультурной, компенсаторной, учебно-познавательной. Речевая компетенция – развитие коммуникативных умений в четырех видах речевой деятельности (говорение, </w:t>
      </w:r>
      <w:proofErr w:type="spellStart"/>
      <w:r w:rsidRPr="00123FC3">
        <w:rPr>
          <w:rFonts w:ascii="Times New Roman" w:eastAsiaTheme="minorHAnsi" w:hAnsi="Times New Roman" w:cs="Times New Roman"/>
          <w:sz w:val="24"/>
          <w:szCs w:val="24"/>
          <w:lang w:eastAsia="en-US"/>
        </w:rPr>
        <w:t>аудирование</w:t>
      </w:r>
      <w:proofErr w:type="spellEnd"/>
      <w:r w:rsidRPr="00123FC3">
        <w:rPr>
          <w:rFonts w:ascii="Times New Roman" w:eastAsiaTheme="minorHAnsi" w:hAnsi="Times New Roman" w:cs="Times New Roman"/>
          <w:sz w:val="24"/>
          <w:szCs w:val="24"/>
          <w:lang w:eastAsia="en-US"/>
        </w:rPr>
        <w:t xml:space="preserve">, чтение, письмо).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Предметная область «Естественные науки» включает учебные предметы «Физика» (базовый уровень), «Химия» (базовый уровень), «Астрономия» (базовый уровень).</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Изучение учебного предмета «Физика» на базовом уровне направлено на достижение следующих целей: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Изучение предмета «Химии» на базовом уровне ориентировано на обеспечение общеобразовательной и общекультурной подготовки выпускников. 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Изучение учебного предмета «Астрономия» на базовом уровне направлено на достижение следующих целей: осознание принципиальной роли астрономии в познании фундаментальных законов природы и формирования естественнонаучной картины мира; приобретение знаний о физической природе небесных тел и систем, строения эволюции Вселенной, пространственных и временных масштабах Вселенной; </w:t>
      </w:r>
      <w:proofErr w:type="gramStart"/>
      <w:r w:rsidRPr="00123FC3">
        <w:rPr>
          <w:rFonts w:ascii="Times New Roman" w:eastAsiaTheme="minorHAnsi" w:hAnsi="Times New Roman" w:cs="Times New Roman"/>
          <w:sz w:val="24"/>
          <w:szCs w:val="24"/>
          <w:lang w:eastAsia="en-US"/>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w:t>
      </w:r>
      <w:r w:rsidRPr="00123FC3">
        <w:rPr>
          <w:rFonts w:ascii="Times New Roman" w:eastAsiaTheme="minorHAnsi" w:hAnsi="Times New Roman" w:cs="Times New Roman"/>
          <w:sz w:val="24"/>
          <w:szCs w:val="24"/>
          <w:lang w:eastAsia="en-US"/>
        </w:rPr>
        <w:lastRenderedPageBreak/>
        <w:t>использования компьютерных приложений для определения вида звездного неба в конкретном пункте для заданного времени;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roofErr w:type="gramEnd"/>
      <w:r w:rsidRPr="00123FC3">
        <w:rPr>
          <w:rFonts w:ascii="Times New Roman" w:eastAsiaTheme="minorHAnsi" w:hAnsi="Times New Roman" w:cs="Times New Roman"/>
          <w:sz w:val="24"/>
          <w:szCs w:val="24"/>
          <w:lang w:eastAsia="en-US"/>
        </w:rPr>
        <w:t xml:space="preserve"> формирование научного мировоззрения; формирование навыков использования естественнонаучных и физико-математических знаний для объектного анализа устройства окружающего мира.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Предметная область «Общественные науки» включает учебные предметы «История» (базовый уровень), «Обществознание» (базовый уровень), «География» (базовый уровень).</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roofErr w:type="gramStart"/>
      <w:r w:rsidRPr="00123FC3">
        <w:rPr>
          <w:rFonts w:ascii="Times New Roman" w:eastAsiaTheme="minorHAnsi" w:hAnsi="Times New Roman" w:cs="Times New Roman"/>
          <w:sz w:val="24"/>
          <w:szCs w:val="24"/>
          <w:lang w:eastAsia="en-US"/>
        </w:rPr>
        <w:t>Целью учебного предмета «История» является формирование у учащегося целостной картины российской и мировой истории, учитывающей взаимосвязь всех её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Является интегративным, включает достижения различных наук (философии, экономики, социологии, политологии, социальной психологии, правоведения, 333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w:t>
      </w:r>
      <w:proofErr w:type="gramStart"/>
      <w:r w:rsidRPr="00123FC3">
        <w:rPr>
          <w:rFonts w:ascii="Times New Roman" w:eastAsiaTheme="minorHAnsi" w:hAnsi="Times New Roman" w:cs="Times New Roman"/>
          <w:sz w:val="24"/>
          <w:szCs w:val="24"/>
          <w:lang w:eastAsia="en-US"/>
        </w:rPr>
        <w:t>обучающихся</w:t>
      </w:r>
      <w:proofErr w:type="gramEnd"/>
      <w:r w:rsidRPr="00123FC3">
        <w:rPr>
          <w:rFonts w:ascii="Times New Roman" w:eastAsiaTheme="minorHAnsi" w:hAnsi="Times New Roman" w:cs="Times New Roman"/>
          <w:sz w:val="24"/>
          <w:szCs w:val="24"/>
          <w:lang w:eastAsia="en-US"/>
        </w:rPr>
        <w:t xml:space="preserve"> целостной научной картины мира. </w:t>
      </w:r>
      <w:proofErr w:type="gramStart"/>
      <w:r w:rsidRPr="00123FC3">
        <w:rPr>
          <w:rFonts w:ascii="Times New Roman" w:eastAsiaTheme="minorHAnsi" w:hAnsi="Times New Roman" w:cs="Times New Roman"/>
          <w:sz w:val="24"/>
          <w:szCs w:val="24"/>
          <w:lang w:eastAsia="en-US"/>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123FC3">
        <w:rPr>
          <w:rFonts w:ascii="Times New Roman" w:eastAsiaTheme="minorHAnsi" w:hAnsi="Times New Roman" w:cs="Times New Roman"/>
          <w:sz w:val="24"/>
          <w:szCs w:val="24"/>
          <w:lang w:eastAsia="en-US"/>
        </w:rPr>
        <w:t xml:space="preserve"> и </w:t>
      </w:r>
      <w:proofErr w:type="gramStart"/>
      <w:r w:rsidRPr="00123FC3">
        <w:rPr>
          <w:rFonts w:ascii="Times New Roman" w:eastAsiaTheme="minorHAnsi" w:hAnsi="Times New Roman" w:cs="Times New Roman"/>
          <w:sz w:val="24"/>
          <w:szCs w:val="24"/>
          <w:lang w:eastAsia="en-US"/>
        </w:rPr>
        <w:t>человеке</w:t>
      </w:r>
      <w:proofErr w:type="gramEnd"/>
      <w:r w:rsidRPr="00123FC3">
        <w:rPr>
          <w:rFonts w:ascii="Times New Roman" w:eastAsiaTheme="minorHAnsi" w:hAnsi="Times New Roman" w:cs="Times New Roman"/>
          <w:sz w:val="24"/>
          <w:szCs w:val="24"/>
          <w:lang w:eastAsia="en-US"/>
        </w:rPr>
        <w:t>, сформировать компетентности, позволяющие выпускникам осуществлять типичные социальные роли в современном мире.</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Изучение учебного предмета «География»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Предметная область «Физическая культура, экология и основы безопасности жизнедеятельности» включает учебные предметы «Физическая культура» (базовый уровень), «Основы безопасности жизнедеятельности» (базовый уровень).</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Освоение учебного предмета «Физическая культура»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Учебный предмет «Основы безопасности жизнедеятельности» воспитывает у </w:t>
      </w:r>
      <w:proofErr w:type="gramStart"/>
      <w:r w:rsidRPr="00123FC3">
        <w:rPr>
          <w:rFonts w:ascii="Times New Roman" w:eastAsiaTheme="minorHAnsi" w:hAnsi="Times New Roman" w:cs="Times New Roman"/>
          <w:sz w:val="24"/>
          <w:szCs w:val="24"/>
          <w:lang w:eastAsia="en-US"/>
        </w:rPr>
        <w:t>обучающихся</w:t>
      </w:r>
      <w:proofErr w:type="gramEnd"/>
      <w:r w:rsidRPr="00123FC3">
        <w:rPr>
          <w:rFonts w:ascii="Times New Roman" w:eastAsiaTheme="minorHAnsi" w:hAnsi="Times New Roman" w:cs="Times New Roman"/>
          <w:sz w:val="24"/>
          <w:szCs w:val="24"/>
          <w:lang w:eastAsia="en-US"/>
        </w:rPr>
        <w:t xml:space="preserve"> ответственность за личную безопасность, безопасность общества и государства; ответственное отношения к личному здоровью как индивидуальной и общественной ценности; ответственное отношение к сохранению окружающей природной среды как основы в обеспечении безопасности жизнедеятельности личности, общества и государства; развивает духовные и физические качества личности, обеспечивающие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потребность ведения здорового образа жизни; необходимые </w:t>
      </w:r>
      <w:r w:rsidRPr="00123FC3">
        <w:rPr>
          <w:rFonts w:ascii="Times New Roman" w:eastAsiaTheme="minorHAnsi" w:hAnsi="Times New Roman" w:cs="Times New Roman"/>
          <w:sz w:val="24"/>
          <w:szCs w:val="24"/>
          <w:lang w:eastAsia="en-US"/>
        </w:rPr>
        <w:lastRenderedPageBreak/>
        <w:t xml:space="preserve">моральные, физические и психологические качества для выполнения конституционного долга и обязанности гражданина России по защите Отечества.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Как особая форма организации деятельности </w:t>
      </w:r>
      <w:proofErr w:type="gramStart"/>
      <w:r w:rsidRPr="00123FC3">
        <w:rPr>
          <w:rFonts w:ascii="Times New Roman" w:eastAsiaTheme="minorHAnsi" w:hAnsi="Times New Roman" w:cs="Times New Roman"/>
          <w:sz w:val="24"/>
          <w:szCs w:val="24"/>
          <w:lang w:eastAsia="en-US"/>
        </w:rPr>
        <w:t>обучающихся</w:t>
      </w:r>
      <w:proofErr w:type="gramEnd"/>
      <w:r w:rsidRPr="00123FC3">
        <w:rPr>
          <w:rFonts w:ascii="Times New Roman" w:eastAsiaTheme="minorHAnsi" w:hAnsi="Times New Roman" w:cs="Times New Roman"/>
          <w:sz w:val="24"/>
          <w:szCs w:val="24"/>
          <w:lang w:eastAsia="en-US"/>
        </w:rPr>
        <w:t xml:space="preserve"> в федеральном стандарте рассматривается индивидуальный проект. Результаты выполнения такого проекта отражают </w:t>
      </w:r>
      <w:proofErr w:type="spellStart"/>
      <w:r w:rsidRPr="00123FC3">
        <w:rPr>
          <w:rFonts w:ascii="Times New Roman" w:eastAsiaTheme="minorHAnsi" w:hAnsi="Times New Roman" w:cs="Times New Roman"/>
          <w:sz w:val="24"/>
          <w:szCs w:val="24"/>
          <w:lang w:eastAsia="en-US"/>
        </w:rPr>
        <w:t>сформированность</w:t>
      </w:r>
      <w:proofErr w:type="spellEnd"/>
      <w:r w:rsidRPr="00123FC3">
        <w:rPr>
          <w:rFonts w:ascii="Times New Roman" w:eastAsiaTheme="minorHAnsi" w:hAnsi="Times New Roman" w:cs="Times New Roman"/>
          <w:sz w:val="24"/>
          <w:szCs w:val="24"/>
          <w:lang w:eastAsia="en-US"/>
        </w:rPr>
        <w:t xml:space="preserve"> навыков коммуникативной, проектной деятельности, критического мышления. Индивидуальный проект - это комплекс поисковых, исследовательских, расчетных, графических, технических и других видов работ, выполняемых </w:t>
      </w:r>
      <w:proofErr w:type="gramStart"/>
      <w:r w:rsidRPr="00123FC3">
        <w:rPr>
          <w:rFonts w:ascii="Times New Roman" w:eastAsiaTheme="minorHAnsi" w:hAnsi="Times New Roman" w:cs="Times New Roman"/>
          <w:sz w:val="24"/>
          <w:szCs w:val="24"/>
          <w:lang w:eastAsia="en-US"/>
        </w:rPr>
        <w:t>обучающимися</w:t>
      </w:r>
      <w:proofErr w:type="gramEnd"/>
      <w:r w:rsidRPr="00123FC3">
        <w:rPr>
          <w:rFonts w:ascii="Times New Roman" w:eastAsiaTheme="minorHAnsi" w:hAnsi="Times New Roman" w:cs="Times New Roman"/>
          <w:sz w:val="24"/>
          <w:szCs w:val="24"/>
          <w:lang w:eastAsia="en-US"/>
        </w:rPr>
        <w:t xml:space="preserve"> самостоятельно, с целью практического или теоретического решения значимой проблемы. Проект предполагает создание новых, прежде не существующих объектов, или изменения известных объектов с целью получения их новых свойств или характеристик. </w:t>
      </w:r>
      <w:proofErr w:type="gramStart"/>
      <w:r w:rsidRPr="00123FC3">
        <w:rPr>
          <w:rFonts w:ascii="Times New Roman" w:eastAsiaTheme="minorHAnsi" w:hAnsi="Times New Roman" w:cs="Times New Roman"/>
          <w:sz w:val="24"/>
          <w:szCs w:val="24"/>
          <w:lang w:eastAsia="en-US"/>
        </w:rPr>
        <w:t>Индивидуальный проект</w:t>
      </w:r>
      <w:proofErr w:type="gramEnd"/>
      <w:r w:rsidRPr="00123FC3">
        <w:rPr>
          <w:rFonts w:ascii="Times New Roman" w:eastAsiaTheme="minorHAnsi" w:hAnsi="Times New Roman" w:cs="Times New Roman"/>
          <w:sz w:val="24"/>
          <w:szCs w:val="24"/>
          <w:lang w:eastAsia="en-US"/>
        </w:rPr>
        <w:t xml:space="preserve"> представляет собой особую форму организации деятельности обучающихся, и является объектом оценки личностных </w:t>
      </w:r>
      <w:proofErr w:type="spellStart"/>
      <w:r w:rsidRPr="00123FC3">
        <w:rPr>
          <w:rFonts w:ascii="Times New Roman" w:eastAsiaTheme="minorHAnsi" w:hAnsi="Times New Roman" w:cs="Times New Roman"/>
          <w:sz w:val="24"/>
          <w:szCs w:val="24"/>
          <w:lang w:eastAsia="en-US"/>
        </w:rPr>
        <w:t>метапредметных</w:t>
      </w:r>
      <w:proofErr w:type="spellEnd"/>
      <w:r w:rsidRPr="00123FC3">
        <w:rPr>
          <w:rFonts w:ascii="Times New Roman" w:eastAsiaTheme="minorHAnsi" w:hAnsi="Times New Roman" w:cs="Times New Roman"/>
          <w:sz w:val="24"/>
          <w:szCs w:val="24"/>
          <w:lang w:eastAsia="en-US"/>
        </w:rPr>
        <w:t xml:space="preserve"> и предметных результатов.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Для реализации </w:t>
      </w:r>
      <w:proofErr w:type="gramStart"/>
      <w:r w:rsidRPr="00123FC3">
        <w:rPr>
          <w:rFonts w:ascii="Times New Roman" w:eastAsiaTheme="minorHAnsi" w:hAnsi="Times New Roman" w:cs="Times New Roman"/>
          <w:sz w:val="24"/>
          <w:szCs w:val="24"/>
          <w:lang w:eastAsia="en-US"/>
        </w:rPr>
        <w:t>Индивидуального проекта</w:t>
      </w:r>
      <w:proofErr w:type="gramEnd"/>
      <w:r w:rsidRPr="00123FC3">
        <w:rPr>
          <w:rFonts w:ascii="Times New Roman" w:eastAsiaTheme="minorHAnsi" w:hAnsi="Times New Roman" w:cs="Times New Roman"/>
          <w:sz w:val="24"/>
          <w:szCs w:val="24"/>
          <w:lang w:eastAsia="en-US"/>
        </w:rPr>
        <w:t xml:space="preserve"> в 10, 11 классе в учебном плане ФГОС СОО выделен 1 час в неделю в каждом классе.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Учебный план ФГОС СОО в 10,11 классах обеспечивает реализацию универсального профиля. В учебном плане универсального профиля 3 </w:t>
      </w:r>
      <w:proofErr w:type="gramStart"/>
      <w:r w:rsidRPr="00123FC3">
        <w:rPr>
          <w:rFonts w:ascii="Times New Roman" w:eastAsiaTheme="minorHAnsi" w:hAnsi="Times New Roman" w:cs="Times New Roman"/>
          <w:sz w:val="24"/>
          <w:szCs w:val="24"/>
          <w:lang w:eastAsia="en-US"/>
        </w:rPr>
        <w:t>учебных</w:t>
      </w:r>
      <w:proofErr w:type="gramEnd"/>
      <w:r w:rsidRPr="00123FC3">
        <w:rPr>
          <w:rFonts w:ascii="Times New Roman" w:eastAsiaTheme="minorHAnsi" w:hAnsi="Times New Roman" w:cs="Times New Roman"/>
          <w:sz w:val="24"/>
          <w:szCs w:val="24"/>
          <w:lang w:eastAsia="en-US"/>
        </w:rPr>
        <w:t xml:space="preserve"> предмета включены на углубленном уровне (русский язык, литература, математика).</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Часть, формируемая участниками образовательных отношений, представлена учебными предметами по выбору из обязательных учебных областей и факультативных курсов: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Дополнительные предметы:</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Биология в 10-11 классах, по 1 часу в неделю. Учебный предмет ставит своей целью освоение знаний о биологических явлениях, истории развития современных представлений о живой природе; проводить наблюдения за экосистемами с целью их описания и выявления изменений, находить и анализировать информацию о живых объектах; воспитывать убежденность в возможности познания живой природы, необходимости бережного отношения к природной среде, собственному здоровью; использовать приобретенные знания и умения в повседневной жизни для оценки последствий своей деятельности по отношению к окружающей среде, здоровью других людей и собственному здоровью. </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Информатика 10 класс, 1 час в неделю. Изучение предмета направлено на достижение следующих целей: освоение и систематизация знаний, относящихся к математическим объектам информатики; построение описаний объектов и процессов, позволяющих осуществлять их компьютерное моделирование.</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Право 11 класс, 1 час в неделю. Изучение предмета направлено на развитие личности,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В рамках дополнительных </w:t>
      </w:r>
      <w:proofErr w:type="gramStart"/>
      <w:r w:rsidRPr="00123FC3">
        <w:rPr>
          <w:rFonts w:ascii="Times New Roman" w:eastAsiaTheme="minorHAnsi" w:hAnsi="Times New Roman" w:cs="Times New Roman"/>
          <w:sz w:val="24"/>
          <w:szCs w:val="24"/>
          <w:lang w:eastAsia="en-US"/>
        </w:rPr>
        <w:t>курсов</w:t>
      </w:r>
      <w:proofErr w:type="gramEnd"/>
      <w:r w:rsidRPr="00123FC3">
        <w:rPr>
          <w:rFonts w:ascii="Times New Roman" w:eastAsiaTheme="minorHAnsi" w:hAnsi="Times New Roman" w:cs="Times New Roman"/>
          <w:sz w:val="24"/>
          <w:szCs w:val="24"/>
          <w:lang w:eastAsia="en-US"/>
        </w:rPr>
        <w:t xml:space="preserve"> по выбору обучающихся представлены  следующие факультативные  и элективные курсы:</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факультативный курс  «Решение текстовых задач», 10 класс - 1 час в неделю. Целью курса является формирование умения решать практические текстовые задачи, формирование функциональной грамотности;</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факультативный курс «Русское правописание», 11 класс - 1 час в неделю. Данный курс способствует глубокому повторению трудных и наиболее значимых тем в рамках подготовки к ЕГЭ;</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элективный курс «Физика в задачах и экспериментах», 11 класс - 1 час в неделю. Целью курса является развитие у учащихся познавательных интересов, интеллектуальных и творческих способностей в процессе решения практических задач и самостоятельного приобретения новых знаний.</w:t>
      </w:r>
    </w:p>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lastRenderedPageBreak/>
        <w:t xml:space="preserve">Учебные курсы в школе взаимосвязаны с предметными программами. Важной формой работы ученика и учителя являются индивидуальные консультации, поддерживающие самостоятельное движение старшеклассника в освоении содержания и формы исследования. Поддерживают опыт учебного исследования мастер-классы, проблемные и методические семинары, научно - практические конференции. </w:t>
      </w:r>
    </w:p>
    <w:p w:rsidR="008C2479" w:rsidRPr="00123FC3" w:rsidRDefault="008C2479" w:rsidP="00C75179">
      <w:pPr>
        <w:spacing w:after="0" w:line="240" w:lineRule="auto"/>
        <w:ind w:firstLine="708"/>
        <w:jc w:val="both"/>
        <w:rPr>
          <w:rFonts w:ascii="Times New Roman" w:eastAsiaTheme="minorHAnsi" w:hAnsi="Times New Roman" w:cs="Times New Roman"/>
          <w:b/>
          <w:sz w:val="24"/>
          <w:szCs w:val="24"/>
          <w:lang w:eastAsia="en-US"/>
        </w:rPr>
      </w:pPr>
    </w:p>
    <w:p w:rsidR="00C75179" w:rsidRPr="00123FC3" w:rsidRDefault="00C75179" w:rsidP="00C75179">
      <w:pPr>
        <w:spacing w:after="0" w:line="240" w:lineRule="auto"/>
        <w:ind w:firstLine="708"/>
        <w:jc w:val="both"/>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t>Внеурочная деятельность для обучающихся 1-11 классов представлена следующими курсами, секциями:</w:t>
      </w:r>
    </w:p>
    <w:tbl>
      <w:tblPr>
        <w:tblW w:w="10021" w:type="dxa"/>
        <w:jc w:val="center"/>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86"/>
        <w:gridCol w:w="1092"/>
      </w:tblGrid>
      <w:tr w:rsidR="006A1A25" w:rsidRPr="00123FC3" w:rsidTr="006A1A25">
        <w:trPr>
          <w:trHeight w:val="477"/>
          <w:jc w:val="center"/>
        </w:trPr>
        <w:tc>
          <w:tcPr>
            <w:tcW w:w="1843" w:type="dxa"/>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Направления</w:t>
            </w:r>
          </w:p>
          <w:p w:rsidR="006A1A25" w:rsidRPr="00123FC3" w:rsidRDefault="006A1A25" w:rsidP="006A1A25">
            <w:pPr>
              <w:tabs>
                <w:tab w:val="left" w:pos="930"/>
              </w:tabs>
              <w:spacing w:after="0" w:line="240" w:lineRule="auto"/>
              <w:jc w:val="center"/>
              <w:rPr>
                <w:rFonts w:ascii="Times New Roman" w:eastAsia="Times New Roman" w:hAnsi="Times New Roman" w:cs="Times New Roman"/>
                <w:sz w:val="24"/>
                <w:szCs w:val="24"/>
                <w:lang w:eastAsia="en-US"/>
              </w:rPr>
            </w:pPr>
            <w:r w:rsidRPr="00123FC3">
              <w:rPr>
                <w:rFonts w:ascii="Times New Roman" w:eastAsia="Times New Roman" w:hAnsi="Times New Roman" w:cs="Times New Roman"/>
                <w:bCs/>
                <w:sz w:val="24"/>
                <w:szCs w:val="24"/>
                <w:lang w:eastAsia="en-US"/>
              </w:rPr>
              <w:t>внеурочной деятельности</w:t>
            </w:r>
          </w:p>
        </w:tc>
        <w:tc>
          <w:tcPr>
            <w:tcW w:w="7086" w:type="dxa"/>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Формы</w:t>
            </w:r>
          </w:p>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организации</w:t>
            </w:r>
          </w:p>
        </w:tc>
        <w:tc>
          <w:tcPr>
            <w:tcW w:w="1092" w:type="dxa"/>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класс</w:t>
            </w:r>
          </w:p>
        </w:tc>
      </w:tr>
      <w:tr w:rsidR="006A1A25" w:rsidRPr="00123FC3" w:rsidTr="006A1A25">
        <w:trPr>
          <w:trHeight w:val="207"/>
          <w:jc w:val="center"/>
        </w:trPr>
        <w:tc>
          <w:tcPr>
            <w:tcW w:w="1843" w:type="dxa"/>
            <w:vMerge w:val="restart"/>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Спортивно-оздоровительное</w:t>
            </w: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Секция «</w:t>
            </w:r>
            <w:proofErr w:type="spellStart"/>
            <w:r w:rsidRPr="00123FC3">
              <w:rPr>
                <w:rFonts w:ascii="Times New Roman" w:eastAsia="Times New Roman" w:hAnsi="Times New Roman" w:cs="Times New Roman"/>
                <w:bCs/>
                <w:sz w:val="24"/>
                <w:szCs w:val="24"/>
                <w:lang w:eastAsia="en-US"/>
              </w:rPr>
              <w:t>Спортландия</w:t>
            </w:r>
            <w:proofErr w:type="spellEnd"/>
            <w:r w:rsidRPr="00123FC3">
              <w:rPr>
                <w:rFonts w:ascii="Times New Roman" w:eastAsia="Times New Roman" w:hAnsi="Times New Roman" w:cs="Times New Roman"/>
                <w:bCs/>
                <w:sz w:val="24"/>
                <w:szCs w:val="24"/>
                <w:lang w:eastAsia="en-US"/>
              </w:rPr>
              <w:t>»</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1-11</w:t>
            </w:r>
          </w:p>
        </w:tc>
      </w:tr>
      <w:tr w:rsidR="006A1A25" w:rsidRPr="00123FC3" w:rsidTr="006A1A25">
        <w:trPr>
          <w:trHeight w:val="205"/>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Borders>
              <w:bottom w:val="single" w:sz="4" w:space="0" w:color="auto"/>
            </w:tcBorders>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Секция «Рукопашный бой»</w:t>
            </w:r>
          </w:p>
        </w:tc>
        <w:tc>
          <w:tcPr>
            <w:tcW w:w="1092" w:type="dxa"/>
            <w:tcBorders>
              <w:bottom w:val="single" w:sz="4" w:space="0" w:color="auto"/>
            </w:tcBorders>
          </w:tcPr>
          <w:p w:rsidR="006A1A25" w:rsidRPr="00123FC3" w:rsidRDefault="006A1A25" w:rsidP="006A1A25">
            <w:pPr>
              <w:spacing w:after="0"/>
            </w:pPr>
            <w:r w:rsidRPr="00123FC3">
              <w:rPr>
                <w:rFonts w:ascii="Times New Roman" w:eastAsia="Times New Roman" w:hAnsi="Times New Roman" w:cs="Times New Roman"/>
                <w:bCs/>
                <w:sz w:val="24"/>
                <w:szCs w:val="24"/>
                <w:lang w:eastAsia="en-US"/>
              </w:rPr>
              <w:t>1-11</w:t>
            </w:r>
          </w:p>
        </w:tc>
      </w:tr>
      <w:tr w:rsidR="006A1A25" w:rsidRPr="00123FC3" w:rsidTr="006A1A25">
        <w:trPr>
          <w:trHeight w:val="205"/>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Borders>
              <w:bottom w:val="single" w:sz="4" w:space="0" w:color="auto"/>
            </w:tcBorders>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hAnsi="Times New Roman"/>
                <w:sz w:val="24"/>
                <w:szCs w:val="24"/>
              </w:rPr>
              <w:t>Спортивная секция Волейбол</w:t>
            </w:r>
          </w:p>
        </w:tc>
        <w:tc>
          <w:tcPr>
            <w:tcW w:w="1092" w:type="dxa"/>
            <w:tcBorders>
              <w:bottom w:val="single" w:sz="4" w:space="0" w:color="auto"/>
            </w:tcBorders>
          </w:tcPr>
          <w:p w:rsidR="006A1A25" w:rsidRPr="00123FC3" w:rsidRDefault="006A1A25" w:rsidP="006A1A25">
            <w:pPr>
              <w:spacing w:after="0"/>
            </w:pPr>
            <w:r w:rsidRPr="00123FC3">
              <w:rPr>
                <w:rFonts w:ascii="Times New Roman" w:eastAsia="Times New Roman" w:hAnsi="Times New Roman" w:cs="Times New Roman"/>
                <w:bCs/>
                <w:sz w:val="24"/>
                <w:szCs w:val="24"/>
                <w:lang w:eastAsia="en-US"/>
              </w:rPr>
              <w:t>1-11</w:t>
            </w:r>
          </w:p>
        </w:tc>
      </w:tr>
      <w:tr w:rsidR="006A1A25" w:rsidRPr="00123FC3" w:rsidTr="006A1A25">
        <w:trPr>
          <w:trHeight w:val="273"/>
          <w:jc w:val="center"/>
        </w:trPr>
        <w:tc>
          <w:tcPr>
            <w:tcW w:w="1843" w:type="dxa"/>
            <w:vMerge w:val="restart"/>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sz w:val="24"/>
                <w:szCs w:val="24"/>
                <w:lang w:eastAsia="en-US"/>
              </w:rPr>
              <w:t>Духовно-нравственное</w:t>
            </w: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Классные часы «Я гражданин России»</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1-11</w:t>
            </w:r>
          </w:p>
        </w:tc>
      </w:tr>
      <w:tr w:rsidR="006A1A25" w:rsidRPr="00123FC3" w:rsidTr="006A1A25">
        <w:trPr>
          <w:trHeight w:val="27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sz w:val="24"/>
                <w:szCs w:val="24"/>
                <w:lang w:eastAsia="en-US"/>
              </w:rPr>
              <w:t>Клуб «</w:t>
            </w:r>
            <w:proofErr w:type="spellStart"/>
            <w:r w:rsidRPr="00123FC3">
              <w:rPr>
                <w:rFonts w:ascii="Times New Roman" w:eastAsia="Times New Roman" w:hAnsi="Times New Roman" w:cs="Times New Roman"/>
                <w:sz w:val="24"/>
                <w:szCs w:val="24"/>
                <w:lang w:eastAsia="en-US"/>
              </w:rPr>
              <w:t>Юнармия</w:t>
            </w:r>
            <w:proofErr w:type="spellEnd"/>
            <w:r w:rsidRPr="00123FC3">
              <w:rPr>
                <w:rFonts w:ascii="Times New Roman" w:eastAsia="Times New Roman" w:hAnsi="Times New Roman" w:cs="Times New Roman"/>
                <w:sz w:val="24"/>
                <w:szCs w:val="24"/>
                <w:lang w:eastAsia="en-US"/>
              </w:rPr>
              <w:t>»</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bCs/>
                <w:sz w:val="24"/>
                <w:szCs w:val="24"/>
                <w:lang w:eastAsia="en-US"/>
              </w:rPr>
              <w:t>1-11</w:t>
            </w:r>
          </w:p>
        </w:tc>
      </w:tr>
      <w:tr w:rsidR="006A1A25" w:rsidRPr="00123FC3" w:rsidTr="006A1A25">
        <w:trPr>
          <w:trHeight w:val="27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Общественное движение «Волонтеры Победы»</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bCs/>
                <w:sz w:val="24"/>
                <w:szCs w:val="24"/>
                <w:lang w:eastAsia="en-US"/>
              </w:rPr>
              <w:t>1-11</w:t>
            </w:r>
          </w:p>
        </w:tc>
      </w:tr>
      <w:tr w:rsidR="006A1A25" w:rsidRPr="00123FC3" w:rsidTr="006A1A25">
        <w:trPr>
          <w:trHeight w:val="27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rPr>
              <w:t>Основы духовно-нравственной культуры народов России</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5</w:t>
            </w:r>
          </w:p>
        </w:tc>
      </w:tr>
      <w:tr w:rsidR="006A1A25" w:rsidRPr="00123FC3" w:rsidTr="006A1A25">
        <w:trPr>
          <w:trHeight w:val="317"/>
          <w:jc w:val="center"/>
        </w:trPr>
        <w:tc>
          <w:tcPr>
            <w:tcW w:w="1843" w:type="dxa"/>
            <w:vMerge w:val="restart"/>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Общ</w:t>
            </w:r>
            <w:proofErr w:type="gramStart"/>
            <w:r w:rsidRPr="00123FC3">
              <w:rPr>
                <w:rFonts w:ascii="Times New Roman" w:eastAsia="Times New Roman" w:hAnsi="Times New Roman" w:cs="Times New Roman"/>
                <w:bCs/>
                <w:sz w:val="24"/>
                <w:szCs w:val="24"/>
                <w:lang w:eastAsia="en-US"/>
              </w:rPr>
              <w:t>е-</w:t>
            </w:r>
            <w:proofErr w:type="gramEnd"/>
            <w:r w:rsidRPr="00123FC3">
              <w:rPr>
                <w:rFonts w:ascii="Times New Roman" w:eastAsia="Times New Roman" w:hAnsi="Times New Roman" w:cs="Times New Roman"/>
                <w:bCs/>
                <w:sz w:val="24"/>
                <w:szCs w:val="24"/>
                <w:lang w:eastAsia="en-US"/>
              </w:rPr>
              <w:t xml:space="preserve"> интеллектуальное</w:t>
            </w: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sz w:val="24"/>
                <w:szCs w:val="24"/>
                <w:lang w:eastAsia="en-US"/>
              </w:rPr>
              <w:t>Кружок «Каллиграфия»</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2</w:t>
            </w:r>
          </w:p>
        </w:tc>
      </w:tr>
      <w:tr w:rsidR="006A1A25" w:rsidRPr="00123FC3" w:rsidTr="006A1A25">
        <w:trPr>
          <w:trHeight w:val="317"/>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Calibri" w:hAnsi="Times New Roman" w:cs="Times New Roman"/>
                <w:sz w:val="24"/>
                <w:szCs w:val="24"/>
                <w:lang w:eastAsia="en-US"/>
              </w:rPr>
              <w:t>Русское правописание</w:t>
            </w:r>
          </w:p>
        </w:tc>
        <w:tc>
          <w:tcPr>
            <w:tcW w:w="1092" w:type="dxa"/>
          </w:tcPr>
          <w:p w:rsidR="006A1A25" w:rsidRPr="00123FC3" w:rsidRDefault="006A1A25" w:rsidP="006A1A25">
            <w:pPr>
              <w:tabs>
                <w:tab w:val="left" w:pos="930"/>
              </w:tabs>
              <w:spacing w:after="0" w:line="240" w:lineRule="auto"/>
              <w:rPr>
                <w:rFonts w:ascii="Times New Roman" w:eastAsia="Calibri" w:hAnsi="Times New Roman" w:cs="Times New Roman"/>
                <w:sz w:val="24"/>
                <w:szCs w:val="24"/>
                <w:lang w:eastAsia="en-US"/>
              </w:rPr>
            </w:pPr>
            <w:r w:rsidRPr="00123FC3">
              <w:rPr>
                <w:rFonts w:ascii="Times New Roman" w:eastAsia="Calibri" w:hAnsi="Times New Roman" w:cs="Times New Roman"/>
                <w:sz w:val="24"/>
                <w:szCs w:val="24"/>
                <w:lang w:eastAsia="en-US"/>
              </w:rPr>
              <w:t>11</w:t>
            </w:r>
          </w:p>
        </w:tc>
      </w:tr>
      <w:tr w:rsidR="006A1A25" w:rsidRPr="00123FC3" w:rsidTr="006A1A25">
        <w:trPr>
          <w:trHeight w:val="232"/>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sz w:val="24"/>
                <w:szCs w:val="24"/>
                <w:lang w:eastAsia="en-US"/>
              </w:rPr>
              <w:t>Кружок «Занимательная математика»</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4</w:t>
            </w:r>
          </w:p>
        </w:tc>
      </w:tr>
      <w:tr w:rsidR="006A1A25" w:rsidRPr="00123FC3" w:rsidTr="006A1A25">
        <w:trPr>
          <w:trHeight w:val="209"/>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Кружок «Удивительный мир книг»</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3</w:t>
            </w:r>
          </w:p>
        </w:tc>
      </w:tr>
      <w:tr w:rsidR="006A1A25" w:rsidRPr="00123FC3" w:rsidTr="006A1A25">
        <w:trPr>
          <w:trHeight w:val="215"/>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Логический час «Мысли вслух»</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1</w:t>
            </w: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Кружок «</w:t>
            </w:r>
            <w:r w:rsidRPr="00123FC3">
              <w:rPr>
                <w:rFonts w:ascii="Times New Roman" w:eastAsia="Times New Roman" w:hAnsi="Times New Roman" w:cs="Times New Roman"/>
                <w:sz w:val="24"/>
                <w:szCs w:val="24"/>
                <w:lang w:eastAsia="en-US"/>
              </w:rPr>
              <w:t>Робототехника»</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1-11</w:t>
            </w: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bCs/>
                <w:sz w:val="24"/>
                <w:szCs w:val="24"/>
              </w:rPr>
            </w:pPr>
            <w:r w:rsidRPr="00123FC3">
              <w:rPr>
                <w:rFonts w:ascii="Times New Roman" w:hAnsi="Times New Roman"/>
                <w:sz w:val="24"/>
                <w:szCs w:val="24"/>
              </w:rPr>
              <w:t>Курс «Риторика»</w:t>
            </w:r>
          </w:p>
        </w:tc>
        <w:tc>
          <w:tcPr>
            <w:tcW w:w="1092"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9-11</w:t>
            </w: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Курс «Секреты русской орфографии»</w:t>
            </w:r>
          </w:p>
        </w:tc>
        <w:tc>
          <w:tcPr>
            <w:tcW w:w="1092"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8</w:t>
            </w: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Курс «Наглядная геометрия»</w:t>
            </w:r>
          </w:p>
        </w:tc>
        <w:tc>
          <w:tcPr>
            <w:tcW w:w="1092"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6</w:t>
            </w: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Курс «За страницами учебника математики»</w:t>
            </w:r>
          </w:p>
        </w:tc>
        <w:tc>
          <w:tcPr>
            <w:tcW w:w="1092" w:type="dxa"/>
          </w:tcPr>
          <w:p w:rsidR="006A1A25" w:rsidRPr="00123FC3" w:rsidRDefault="006A1A25" w:rsidP="006A1A25">
            <w:pPr>
              <w:spacing w:after="0" w:line="240" w:lineRule="auto"/>
              <w:rPr>
                <w:rFonts w:ascii="Times New Roman" w:hAnsi="Times New Roman"/>
                <w:sz w:val="24"/>
                <w:szCs w:val="24"/>
              </w:rPr>
            </w:pP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Элективный курс «Интерактивная физика» (центр «Точка роста»)</w:t>
            </w:r>
          </w:p>
        </w:tc>
        <w:tc>
          <w:tcPr>
            <w:tcW w:w="1092"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7-9</w:t>
            </w: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eastAsia="Times New Roman" w:hAnsi="Times New Roman"/>
                <w:sz w:val="24"/>
                <w:szCs w:val="24"/>
              </w:rPr>
            </w:pPr>
            <w:r w:rsidRPr="00123FC3">
              <w:rPr>
                <w:rFonts w:ascii="Times New Roman" w:eastAsia="Times New Roman" w:hAnsi="Times New Roman"/>
                <w:sz w:val="24"/>
                <w:szCs w:val="24"/>
              </w:rPr>
              <w:t xml:space="preserve">Элективный курс «Интерактивная физика «(подготовка к ГИА) </w:t>
            </w:r>
          </w:p>
        </w:tc>
        <w:tc>
          <w:tcPr>
            <w:tcW w:w="1092" w:type="dxa"/>
          </w:tcPr>
          <w:p w:rsidR="006A1A25" w:rsidRPr="00123FC3" w:rsidRDefault="006A1A25" w:rsidP="006A1A25">
            <w:pPr>
              <w:spacing w:after="0" w:line="240" w:lineRule="auto"/>
              <w:rPr>
                <w:rFonts w:ascii="Times New Roman" w:eastAsia="Times New Roman" w:hAnsi="Times New Roman"/>
                <w:sz w:val="24"/>
                <w:szCs w:val="24"/>
              </w:rPr>
            </w:pPr>
            <w:r w:rsidRPr="00123FC3">
              <w:rPr>
                <w:rFonts w:ascii="Times New Roman" w:eastAsia="Times New Roman" w:hAnsi="Times New Roman"/>
                <w:sz w:val="24"/>
                <w:szCs w:val="24"/>
              </w:rPr>
              <w:t>9-11</w:t>
            </w: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eastAsia="Times New Roman" w:hAnsi="Times New Roman"/>
                <w:sz w:val="24"/>
                <w:szCs w:val="24"/>
              </w:rPr>
            </w:pPr>
            <w:r w:rsidRPr="00123FC3">
              <w:rPr>
                <w:rFonts w:ascii="Times New Roman" w:hAnsi="Times New Roman"/>
                <w:sz w:val="24"/>
                <w:szCs w:val="24"/>
              </w:rPr>
              <w:t>Кружок «Научные развлечения» (центр «Точка роста»)</w:t>
            </w:r>
          </w:p>
        </w:tc>
        <w:tc>
          <w:tcPr>
            <w:tcW w:w="1092"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8-9</w:t>
            </w: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eastAsia="Times New Roman" w:hAnsi="Times New Roman"/>
                <w:sz w:val="24"/>
                <w:szCs w:val="24"/>
              </w:rPr>
            </w:pPr>
            <w:r w:rsidRPr="00123FC3">
              <w:rPr>
                <w:rFonts w:ascii="Times New Roman" w:hAnsi="Times New Roman"/>
                <w:sz w:val="24"/>
                <w:szCs w:val="24"/>
              </w:rPr>
              <w:t>Кружок «Занимательная математика»</w:t>
            </w:r>
          </w:p>
        </w:tc>
        <w:tc>
          <w:tcPr>
            <w:tcW w:w="1092"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5</w:t>
            </w: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bCs/>
                <w:sz w:val="24"/>
                <w:szCs w:val="24"/>
              </w:rPr>
              <w:t>Кружок «</w:t>
            </w:r>
            <w:proofErr w:type="spellStart"/>
            <w:r w:rsidRPr="00123FC3">
              <w:rPr>
                <w:rFonts w:ascii="Times New Roman" w:hAnsi="Times New Roman"/>
                <w:bCs/>
                <w:sz w:val="24"/>
                <w:szCs w:val="24"/>
              </w:rPr>
              <w:t>Куборо</w:t>
            </w:r>
            <w:proofErr w:type="spellEnd"/>
            <w:r w:rsidRPr="00123FC3">
              <w:rPr>
                <w:rFonts w:ascii="Times New Roman" w:hAnsi="Times New Roman"/>
                <w:bCs/>
                <w:sz w:val="24"/>
                <w:szCs w:val="24"/>
              </w:rPr>
              <w:t>»</w:t>
            </w:r>
          </w:p>
        </w:tc>
        <w:tc>
          <w:tcPr>
            <w:tcW w:w="1092" w:type="dxa"/>
          </w:tcPr>
          <w:p w:rsidR="006A1A25" w:rsidRPr="00123FC3" w:rsidRDefault="006A1A25" w:rsidP="006A1A25">
            <w:pPr>
              <w:spacing w:after="0" w:line="240" w:lineRule="auto"/>
              <w:rPr>
                <w:rFonts w:ascii="Times New Roman" w:hAnsi="Times New Roman"/>
                <w:bCs/>
                <w:sz w:val="24"/>
                <w:szCs w:val="24"/>
              </w:rPr>
            </w:pPr>
            <w:r w:rsidRPr="00123FC3">
              <w:rPr>
                <w:rFonts w:ascii="Times New Roman" w:eastAsia="Times New Roman" w:hAnsi="Times New Roman" w:cs="Times New Roman"/>
                <w:bCs/>
                <w:sz w:val="24"/>
                <w:szCs w:val="24"/>
                <w:lang w:eastAsia="en-US"/>
              </w:rPr>
              <w:t>1-11</w:t>
            </w:r>
          </w:p>
        </w:tc>
      </w:tr>
      <w:tr w:rsidR="006A1A25" w:rsidRPr="00123FC3" w:rsidTr="006A1A25">
        <w:trPr>
          <w:trHeight w:val="268"/>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bCs/>
                <w:sz w:val="24"/>
                <w:szCs w:val="24"/>
              </w:rPr>
            </w:pPr>
            <w:r w:rsidRPr="00123FC3">
              <w:rPr>
                <w:rFonts w:ascii="Times New Roman" w:eastAsia="Calibri" w:hAnsi="Times New Roman" w:cs="Times New Roman"/>
                <w:sz w:val="24"/>
                <w:szCs w:val="24"/>
                <w:lang w:eastAsia="en-US"/>
              </w:rPr>
              <w:t>Решение текстовых задач</w:t>
            </w:r>
          </w:p>
        </w:tc>
        <w:tc>
          <w:tcPr>
            <w:tcW w:w="1092" w:type="dxa"/>
          </w:tcPr>
          <w:p w:rsidR="006A1A25" w:rsidRPr="00123FC3" w:rsidRDefault="006A1A25" w:rsidP="006A1A25">
            <w:pPr>
              <w:spacing w:after="0" w:line="240" w:lineRule="auto"/>
              <w:rPr>
                <w:rFonts w:ascii="Times New Roman" w:eastAsia="Calibri" w:hAnsi="Times New Roman" w:cs="Times New Roman"/>
                <w:sz w:val="24"/>
                <w:szCs w:val="24"/>
                <w:lang w:eastAsia="en-US"/>
              </w:rPr>
            </w:pPr>
            <w:r w:rsidRPr="00123FC3">
              <w:rPr>
                <w:rFonts w:ascii="Times New Roman" w:eastAsia="Calibri" w:hAnsi="Times New Roman" w:cs="Times New Roman"/>
                <w:sz w:val="24"/>
                <w:szCs w:val="24"/>
                <w:lang w:eastAsia="en-US"/>
              </w:rPr>
              <w:t>9</w:t>
            </w:r>
          </w:p>
        </w:tc>
      </w:tr>
      <w:tr w:rsidR="006A1A25" w:rsidRPr="00123FC3" w:rsidTr="006A1A25">
        <w:trPr>
          <w:trHeight w:val="299"/>
          <w:jc w:val="center"/>
        </w:trPr>
        <w:tc>
          <w:tcPr>
            <w:tcW w:w="1843" w:type="dxa"/>
            <w:vMerge w:val="restart"/>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Общекультурное</w:t>
            </w: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 xml:space="preserve">Вокальный ансамбль </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1-11</w:t>
            </w:r>
          </w:p>
        </w:tc>
      </w:tr>
      <w:tr w:rsidR="006A1A25" w:rsidRPr="00123FC3" w:rsidTr="006A1A25">
        <w:trPr>
          <w:trHeight w:val="299"/>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Calibri" w:hAnsi="Times New Roman" w:cs="Times New Roman"/>
                <w:sz w:val="24"/>
                <w:szCs w:val="24"/>
                <w:lang w:eastAsia="en-US"/>
              </w:rPr>
              <w:t>Кружок «</w:t>
            </w:r>
            <w:proofErr w:type="gramStart"/>
            <w:r w:rsidRPr="00123FC3">
              <w:rPr>
                <w:rFonts w:ascii="Times New Roman" w:eastAsia="Calibri" w:hAnsi="Times New Roman" w:cs="Times New Roman"/>
                <w:sz w:val="24"/>
                <w:szCs w:val="24"/>
                <w:lang w:eastAsia="en-US"/>
              </w:rPr>
              <w:t>Я-стилист</w:t>
            </w:r>
            <w:proofErr w:type="gramEnd"/>
            <w:r w:rsidRPr="00123FC3">
              <w:rPr>
                <w:rFonts w:ascii="Times New Roman" w:eastAsia="Calibri" w:hAnsi="Times New Roman" w:cs="Times New Roman"/>
                <w:sz w:val="24"/>
                <w:szCs w:val="24"/>
                <w:lang w:eastAsia="en-US"/>
              </w:rPr>
              <w:t>»</w:t>
            </w:r>
          </w:p>
        </w:tc>
        <w:tc>
          <w:tcPr>
            <w:tcW w:w="1092" w:type="dxa"/>
          </w:tcPr>
          <w:p w:rsidR="006A1A25" w:rsidRPr="00123FC3" w:rsidRDefault="006A1A25" w:rsidP="006A1A25">
            <w:pPr>
              <w:tabs>
                <w:tab w:val="left" w:pos="930"/>
              </w:tabs>
              <w:spacing w:after="0" w:line="240" w:lineRule="auto"/>
              <w:rPr>
                <w:rFonts w:ascii="Times New Roman" w:eastAsia="Calibri" w:hAnsi="Times New Roman" w:cs="Times New Roman"/>
                <w:sz w:val="24"/>
                <w:szCs w:val="24"/>
                <w:lang w:eastAsia="en-US"/>
              </w:rPr>
            </w:pPr>
            <w:r w:rsidRPr="00123FC3">
              <w:rPr>
                <w:rFonts w:ascii="Times New Roman" w:eastAsia="Calibri" w:hAnsi="Times New Roman" w:cs="Times New Roman"/>
                <w:sz w:val="24"/>
                <w:szCs w:val="24"/>
                <w:lang w:eastAsia="en-US"/>
              </w:rPr>
              <w:t>4-11</w:t>
            </w:r>
          </w:p>
        </w:tc>
      </w:tr>
      <w:tr w:rsidR="006A1A25" w:rsidRPr="00123FC3" w:rsidTr="006A1A25">
        <w:trPr>
          <w:trHeight w:val="299"/>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Calibri" w:hAnsi="Times New Roman" w:cs="Times New Roman"/>
                <w:sz w:val="24"/>
                <w:szCs w:val="24"/>
                <w:lang w:eastAsia="en-US"/>
              </w:rPr>
              <w:t>Курс «Английский в чемодане»</w:t>
            </w:r>
          </w:p>
        </w:tc>
        <w:tc>
          <w:tcPr>
            <w:tcW w:w="1092" w:type="dxa"/>
          </w:tcPr>
          <w:p w:rsidR="006A1A25" w:rsidRPr="00123FC3" w:rsidRDefault="006A1A25" w:rsidP="006A1A25">
            <w:pPr>
              <w:tabs>
                <w:tab w:val="left" w:pos="930"/>
              </w:tabs>
              <w:spacing w:after="0" w:line="240" w:lineRule="auto"/>
              <w:rPr>
                <w:rFonts w:ascii="Times New Roman" w:eastAsia="Calibri" w:hAnsi="Times New Roman" w:cs="Times New Roman"/>
                <w:sz w:val="24"/>
                <w:szCs w:val="24"/>
                <w:lang w:eastAsia="en-US"/>
              </w:rPr>
            </w:pPr>
            <w:r w:rsidRPr="00123FC3">
              <w:rPr>
                <w:rFonts w:ascii="Times New Roman" w:eastAsia="Calibri" w:hAnsi="Times New Roman" w:cs="Times New Roman"/>
                <w:sz w:val="24"/>
                <w:szCs w:val="24"/>
                <w:lang w:eastAsia="en-US"/>
              </w:rPr>
              <w:t>6</w:t>
            </w:r>
          </w:p>
        </w:tc>
      </w:tr>
      <w:tr w:rsidR="006A1A25" w:rsidRPr="00123FC3" w:rsidTr="006A1A25">
        <w:trPr>
          <w:trHeight w:val="172"/>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ТЮШ</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1-11</w:t>
            </w:r>
          </w:p>
        </w:tc>
      </w:tr>
      <w:tr w:rsidR="006A1A25" w:rsidRPr="00123FC3" w:rsidTr="006A1A25">
        <w:trPr>
          <w:trHeight w:val="152"/>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Экскурсии,  посещение театра, кино</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1-11</w:t>
            </w:r>
          </w:p>
        </w:tc>
      </w:tr>
      <w:tr w:rsidR="006A1A25" w:rsidRPr="00123FC3" w:rsidTr="006A1A25">
        <w:trPr>
          <w:trHeight w:val="152"/>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sz w:val="24"/>
                <w:szCs w:val="24"/>
                <w:lang w:eastAsia="en-US"/>
              </w:rPr>
              <w:t>Курс «Финансовая грамотность»</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3-10</w:t>
            </w:r>
          </w:p>
        </w:tc>
      </w:tr>
      <w:tr w:rsidR="006A1A25" w:rsidRPr="00123FC3" w:rsidTr="006A1A25">
        <w:trPr>
          <w:trHeight w:val="152"/>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Кружок «</w:t>
            </w:r>
            <w:proofErr w:type="gramStart"/>
            <w:r w:rsidRPr="00123FC3">
              <w:rPr>
                <w:rFonts w:ascii="Times New Roman" w:eastAsia="Times New Roman" w:hAnsi="Times New Roman" w:cs="Times New Roman"/>
                <w:sz w:val="24"/>
                <w:szCs w:val="24"/>
                <w:lang w:eastAsia="en-US"/>
              </w:rPr>
              <w:t>Изо-студия</w:t>
            </w:r>
            <w:proofErr w:type="gramEnd"/>
            <w:r w:rsidRPr="00123FC3">
              <w:rPr>
                <w:rFonts w:ascii="Times New Roman" w:eastAsia="Times New Roman" w:hAnsi="Times New Roman" w:cs="Times New Roman"/>
                <w:sz w:val="24"/>
                <w:szCs w:val="24"/>
                <w:lang w:eastAsia="en-US"/>
              </w:rPr>
              <w:t>»</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1-11</w:t>
            </w:r>
          </w:p>
        </w:tc>
      </w:tr>
      <w:tr w:rsidR="006A1A25" w:rsidRPr="00123FC3" w:rsidTr="006A1A25">
        <w:trPr>
          <w:trHeight w:val="152"/>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b/>
                <w:bCs/>
                <w:sz w:val="24"/>
                <w:szCs w:val="24"/>
              </w:rPr>
            </w:pPr>
            <w:r w:rsidRPr="00123FC3">
              <w:rPr>
                <w:rFonts w:ascii="Times New Roman" w:hAnsi="Times New Roman"/>
                <w:sz w:val="24"/>
                <w:szCs w:val="24"/>
              </w:rPr>
              <w:t>Школьный пресс-центр «Прочитай-ка»</w:t>
            </w:r>
          </w:p>
        </w:tc>
        <w:tc>
          <w:tcPr>
            <w:tcW w:w="1092"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4-11</w:t>
            </w:r>
          </w:p>
        </w:tc>
      </w:tr>
      <w:tr w:rsidR="006A1A25" w:rsidRPr="00123FC3" w:rsidTr="006A1A25">
        <w:trPr>
          <w:trHeight w:val="152"/>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 xml:space="preserve">Кружок «Экология – новые экологические привычки» </w:t>
            </w:r>
          </w:p>
        </w:tc>
        <w:tc>
          <w:tcPr>
            <w:tcW w:w="1092"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8-9</w:t>
            </w:r>
          </w:p>
        </w:tc>
      </w:tr>
      <w:tr w:rsidR="006A1A25" w:rsidRPr="00123FC3" w:rsidTr="006A1A25">
        <w:trPr>
          <w:trHeight w:val="152"/>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Кружок «Танцевальная планета» (современные танцы) </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1-9</w:t>
            </w:r>
          </w:p>
        </w:tc>
      </w:tr>
      <w:tr w:rsidR="006A1A25" w:rsidRPr="00123FC3" w:rsidTr="006A1A25">
        <w:trPr>
          <w:jc w:val="center"/>
        </w:trPr>
        <w:tc>
          <w:tcPr>
            <w:tcW w:w="1843" w:type="dxa"/>
            <w:vMerge w:val="restart"/>
          </w:tcPr>
          <w:p w:rsidR="006A1A25" w:rsidRPr="00123FC3" w:rsidRDefault="006A1A25" w:rsidP="006A1A25">
            <w:pPr>
              <w:spacing w:after="0" w:line="240" w:lineRule="auto"/>
              <w:jc w:val="center"/>
              <w:rPr>
                <w:rFonts w:ascii="Times New Roman" w:eastAsia="Times New Roman" w:hAnsi="Times New Roman" w:cs="Times New Roman"/>
                <w:sz w:val="24"/>
                <w:szCs w:val="24"/>
                <w:lang w:eastAsia="en-US"/>
              </w:rPr>
            </w:pPr>
            <w:r w:rsidRPr="00123FC3">
              <w:rPr>
                <w:rFonts w:ascii="Times New Roman" w:eastAsia="Times New Roman" w:hAnsi="Times New Roman" w:cs="Times New Roman"/>
                <w:bCs/>
                <w:sz w:val="24"/>
                <w:szCs w:val="24"/>
                <w:lang w:eastAsia="en-US"/>
              </w:rPr>
              <w:t>Социальное</w:t>
            </w: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
                <w:sz w:val="24"/>
                <w:szCs w:val="24"/>
                <w:lang w:eastAsia="en-US"/>
              </w:rPr>
            </w:pPr>
            <w:r w:rsidRPr="00123FC3">
              <w:rPr>
                <w:rFonts w:ascii="Times New Roman" w:eastAsia="Times New Roman" w:hAnsi="Times New Roman" w:cs="Times New Roman"/>
                <w:bCs/>
                <w:sz w:val="24"/>
                <w:szCs w:val="24"/>
                <w:lang w:eastAsia="en-US"/>
              </w:rPr>
              <w:t>Превентивный курс «Полезные навыки»</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bCs/>
                <w:sz w:val="24"/>
                <w:szCs w:val="24"/>
                <w:lang w:eastAsia="en-US"/>
              </w:rPr>
              <w:t>2</w:t>
            </w:r>
          </w:p>
        </w:tc>
      </w:tr>
      <w:tr w:rsidR="006A1A25" w:rsidRPr="00123FC3" w:rsidTr="006A1A25">
        <w:trPr>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bCs/>
                <w:sz w:val="24"/>
                <w:szCs w:val="24"/>
                <w:lang w:eastAsia="en-US"/>
              </w:rPr>
            </w:pPr>
            <w:r w:rsidRPr="00123FC3">
              <w:rPr>
                <w:rFonts w:ascii="Times New Roman" w:eastAsia="Times New Roman" w:hAnsi="Times New Roman" w:cs="Times New Roman"/>
                <w:sz w:val="24"/>
                <w:szCs w:val="24"/>
                <w:lang w:eastAsia="en-US"/>
              </w:rPr>
              <w:t>Кружок «Школа светофорных наук»  (ЮИД)</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4-6</w:t>
            </w:r>
          </w:p>
        </w:tc>
      </w:tr>
      <w:tr w:rsidR="006A1A25" w:rsidRPr="00123FC3" w:rsidTr="006A1A25">
        <w:trPr>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Добровольческий отряд «Рука помощи»</w:t>
            </w:r>
          </w:p>
        </w:tc>
        <w:tc>
          <w:tcPr>
            <w:tcW w:w="1092" w:type="dxa"/>
          </w:tcPr>
          <w:p w:rsidR="006A1A25" w:rsidRPr="00123FC3" w:rsidRDefault="006A1A25" w:rsidP="006A1A25">
            <w:pPr>
              <w:tabs>
                <w:tab w:val="left" w:pos="930"/>
              </w:tabs>
              <w:spacing w:after="0" w:line="240" w:lineRule="auto"/>
              <w:rPr>
                <w:rFonts w:ascii="Times New Roman" w:eastAsia="Times New Roman" w:hAnsi="Times New Roman" w:cs="Times New Roman"/>
                <w:sz w:val="24"/>
                <w:szCs w:val="24"/>
                <w:lang w:eastAsia="en-US"/>
              </w:rPr>
            </w:pPr>
            <w:r w:rsidRPr="00123FC3">
              <w:rPr>
                <w:rFonts w:ascii="Times New Roman" w:eastAsia="Times New Roman" w:hAnsi="Times New Roman" w:cs="Times New Roman"/>
                <w:bCs/>
                <w:sz w:val="24"/>
                <w:szCs w:val="24"/>
                <w:lang w:eastAsia="en-US"/>
              </w:rPr>
              <w:t>1-11</w:t>
            </w:r>
          </w:p>
        </w:tc>
      </w:tr>
      <w:tr w:rsidR="006A1A25" w:rsidRPr="00123FC3" w:rsidTr="006A1A25">
        <w:trPr>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Превентивный курс «Перекресток»</w:t>
            </w:r>
          </w:p>
        </w:tc>
        <w:tc>
          <w:tcPr>
            <w:tcW w:w="1092"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8</w:t>
            </w:r>
          </w:p>
        </w:tc>
      </w:tr>
      <w:tr w:rsidR="006A1A25" w:rsidRPr="00123FC3" w:rsidTr="006A1A25">
        <w:trPr>
          <w:jc w:val="center"/>
        </w:trPr>
        <w:tc>
          <w:tcPr>
            <w:tcW w:w="1843" w:type="dxa"/>
            <w:vMerge/>
          </w:tcPr>
          <w:p w:rsidR="006A1A25" w:rsidRPr="00123FC3" w:rsidRDefault="006A1A25" w:rsidP="006A1A25">
            <w:pPr>
              <w:spacing w:after="0" w:line="240" w:lineRule="auto"/>
              <w:jc w:val="center"/>
              <w:rPr>
                <w:rFonts w:ascii="Times New Roman" w:eastAsia="Times New Roman" w:hAnsi="Times New Roman" w:cs="Times New Roman"/>
                <w:bCs/>
                <w:sz w:val="24"/>
                <w:szCs w:val="24"/>
                <w:lang w:eastAsia="en-US"/>
              </w:rPr>
            </w:pPr>
          </w:p>
        </w:tc>
        <w:tc>
          <w:tcPr>
            <w:tcW w:w="7086"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Новые экологические привычки</w:t>
            </w:r>
          </w:p>
        </w:tc>
        <w:tc>
          <w:tcPr>
            <w:tcW w:w="1092" w:type="dxa"/>
          </w:tcPr>
          <w:p w:rsidR="006A1A25" w:rsidRPr="00123FC3" w:rsidRDefault="006A1A25" w:rsidP="006A1A25">
            <w:pPr>
              <w:spacing w:after="0" w:line="240" w:lineRule="auto"/>
              <w:rPr>
                <w:rFonts w:ascii="Times New Roman" w:hAnsi="Times New Roman"/>
                <w:sz w:val="24"/>
                <w:szCs w:val="24"/>
              </w:rPr>
            </w:pPr>
            <w:r w:rsidRPr="00123FC3">
              <w:rPr>
                <w:rFonts w:ascii="Times New Roman" w:hAnsi="Times New Roman"/>
                <w:sz w:val="24"/>
                <w:szCs w:val="24"/>
              </w:rPr>
              <w:t>11</w:t>
            </w:r>
          </w:p>
        </w:tc>
      </w:tr>
    </w:tbl>
    <w:p w:rsidR="00C75179" w:rsidRPr="00123FC3" w:rsidRDefault="00C75179" w:rsidP="00C75179">
      <w:pPr>
        <w:spacing w:after="0" w:line="240" w:lineRule="auto"/>
        <w:ind w:firstLine="708"/>
        <w:jc w:val="both"/>
        <w:rPr>
          <w:rFonts w:ascii="Times New Roman" w:eastAsiaTheme="minorHAnsi" w:hAnsi="Times New Roman" w:cs="Times New Roman"/>
          <w:sz w:val="24"/>
          <w:szCs w:val="24"/>
          <w:lang w:eastAsia="en-US"/>
        </w:rPr>
      </w:pPr>
    </w:p>
    <w:p w:rsidR="00A60393" w:rsidRPr="00123FC3" w:rsidRDefault="00A60393" w:rsidP="00A60393">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lastRenderedPageBreak/>
        <w:t xml:space="preserve">Вывод по разделу: Учебный план ОО выполняется на 100% на всех уровнях образования. Часть, формируемая участниками образовательных отношений, распределяется исходя из запросов обучающихся и родителей. Но при этом наблюдается не востребованность части курсов в результате недостоверных данных о потребности, изменения запроса, некачественной подготовки педагогов. </w:t>
      </w:r>
    </w:p>
    <w:p w:rsidR="00A60393" w:rsidRPr="00123FC3" w:rsidRDefault="00A60393" w:rsidP="00A60393">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Необходима планомерная </w:t>
      </w:r>
      <w:proofErr w:type="spellStart"/>
      <w:r w:rsidRPr="00123FC3">
        <w:rPr>
          <w:rFonts w:ascii="Times New Roman" w:eastAsiaTheme="minorHAnsi" w:hAnsi="Times New Roman" w:cs="Times New Roman"/>
          <w:sz w:val="24"/>
          <w:szCs w:val="24"/>
          <w:lang w:eastAsia="en-US"/>
        </w:rPr>
        <w:t>профориентационная</w:t>
      </w:r>
      <w:proofErr w:type="spellEnd"/>
      <w:r w:rsidRPr="00123FC3">
        <w:rPr>
          <w:rFonts w:ascii="Times New Roman" w:eastAsiaTheme="minorHAnsi" w:hAnsi="Times New Roman" w:cs="Times New Roman"/>
          <w:sz w:val="24"/>
          <w:szCs w:val="24"/>
          <w:lang w:eastAsia="en-US"/>
        </w:rPr>
        <w:t xml:space="preserve"> работа с </w:t>
      </w:r>
      <w:proofErr w:type="gramStart"/>
      <w:r w:rsidRPr="00123FC3">
        <w:rPr>
          <w:rFonts w:ascii="Times New Roman" w:eastAsiaTheme="minorHAnsi" w:hAnsi="Times New Roman" w:cs="Times New Roman"/>
          <w:sz w:val="24"/>
          <w:szCs w:val="24"/>
          <w:lang w:eastAsia="en-US"/>
        </w:rPr>
        <w:t>обучающимися</w:t>
      </w:r>
      <w:proofErr w:type="gramEnd"/>
      <w:r w:rsidRPr="00123FC3">
        <w:rPr>
          <w:rFonts w:ascii="Times New Roman" w:eastAsiaTheme="minorHAnsi" w:hAnsi="Times New Roman" w:cs="Times New Roman"/>
          <w:sz w:val="24"/>
          <w:szCs w:val="24"/>
          <w:lang w:eastAsia="en-US"/>
        </w:rPr>
        <w:t>, продуктивная работа методического совета по отбору программ педагогов.</w:t>
      </w:r>
    </w:p>
    <w:p w:rsidR="00807C00" w:rsidRPr="00123FC3" w:rsidRDefault="00807C00" w:rsidP="00A60393">
      <w:pPr>
        <w:spacing w:after="0" w:line="240" w:lineRule="auto"/>
        <w:ind w:firstLine="708"/>
        <w:jc w:val="both"/>
        <w:rPr>
          <w:rFonts w:ascii="Times New Roman" w:eastAsiaTheme="minorHAnsi" w:hAnsi="Times New Roman" w:cs="Times New Roman"/>
          <w:sz w:val="24"/>
          <w:szCs w:val="24"/>
          <w:lang w:eastAsia="en-US"/>
        </w:rPr>
      </w:pP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Раздел 3. Содержание и качество подготовки </w:t>
      </w:r>
      <w:proofErr w:type="gramStart"/>
      <w:r w:rsidRPr="00123FC3">
        <w:rPr>
          <w:rFonts w:ascii="Times New Roman" w:eastAsia="Times New Roman" w:hAnsi="Times New Roman" w:cs="Times New Roman"/>
          <w:color w:val="000000"/>
          <w:sz w:val="24"/>
          <w:szCs w:val="24"/>
        </w:rPr>
        <w:t>обучающихся</w:t>
      </w:r>
      <w:proofErr w:type="gramEnd"/>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Контингент образовательной организации и его структура</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bl>
      <w:tblPr>
        <w:tblStyle w:val="-21"/>
        <w:tblW w:w="9606" w:type="dxa"/>
        <w:tblLook w:val="01E0" w:firstRow="1" w:lastRow="1" w:firstColumn="1" w:lastColumn="1" w:noHBand="0" w:noVBand="0"/>
      </w:tblPr>
      <w:tblGrid>
        <w:gridCol w:w="587"/>
        <w:gridCol w:w="2640"/>
        <w:gridCol w:w="2410"/>
        <w:gridCol w:w="2331"/>
        <w:gridCol w:w="1638"/>
      </w:tblGrid>
      <w:tr w:rsidR="00807C00" w:rsidRPr="00123FC3" w:rsidTr="008B1404">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587" w:type="dxa"/>
          </w:tcPr>
          <w:p w:rsidR="00807C00" w:rsidRPr="00123FC3" w:rsidRDefault="00807C00"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 xml:space="preserve">№ </w:t>
            </w:r>
            <w:proofErr w:type="gramStart"/>
            <w:r w:rsidRPr="00123FC3">
              <w:rPr>
                <w:rFonts w:ascii="Times New Roman" w:eastAsia="Times New Roman" w:hAnsi="Times New Roman"/>
                <w:color w:val="000000"/>
              </w:rPr>
              <w:t>п</w:t>
            </w:r>
            <w:proofErr w:type="gramEnd"/>
            <w:r w:rsidRPr="00123FC3">
              <w:rPr>
                <w:rFonts w:ascii="Times New Roman" w:eastAsia="Times New Roman" w:hAnsi="Times New Roman"/>
                <w:color w:val="000000"/>
              </w:rPr>
              <w:t>/п</w:t>
            </w:r>
          </w:p>
        </w:tc>
        <w:tc>
          <w:tcPr>
            <w:cnfStyle w:val="000010000000" w:firstRow="0" w:lastRow="0" w:firstColumn="0" w:lastColumn="0" w:oddVBand="1" w:evenVBand="0" w:oddHBand="0" w:evenHBand="0" w:firstRowFirstColumn="0" w:firstRowLastColumn="0" w:lastRowFirstColumn="0" w:lastRowLastColumn="0"/>
            <w:tcW w:w="2640" w:type="dxa"/>
          </w:tcPr>
          <w:p w:rsidR="00807C00" w:rsidRPr="00123FC3" w:rsidRDefault="00807C00" w:rsidP="006B074A">
            <w:pPr>
              <w:autoSpaceDE w:val="0"/>
              <w:autoSpaceDN w:val="0"/>
              <w:adjustRightInd w:val="0"/>
              <w:jc w:val="center"/>
              <w:rPr>
                <w:rFonts w:ascii="Times New Roman" w:eastAsia="Times New Roman" w:hAnsi="Times New Roman"/>
                <w:color w:val="000000"/>
              </w:rPr>
            </w:pPr>
            <w:r w:rsidRPr="00123FC3">
              <w:rPr>
                <w:rFonts w:ascii="Times New Roman" w:eastAsia="Times New Roman" w:hAnsi="Times New Roman"/>
                <w:color w:val="000000"/>
              </w:rPr>
              <w:t>Наименование</w:t>
            </w:r>
          </w:p>
        </w:tc>
        <w:tc>
          <w:tcPr>
            <w:tcW w:w="2410" w:type="dxa"/>
          </w:tcPr>
          <w:p w:rsidR="00807C00" w:rsidRPr="00123FC3" w:rsidRDefault="00807C00" w:rsidP="006B07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3FC3">
              <w:rPr>
                <w:rFonts w:ascii="Times New Roman" w:eastAsia="Times New Roman" w:hAnsi="Times New Roman"/>
                <w:color w:val="000000"/>
              </w:rPr>
              <w:t xml:space="preserve">Количество </w:t>
            </w:r>
            <w:proofErr w:type="gramStart"/>
            <w:r w:rsidRPr="00123FC3">
              <w:rPr>
                <w:rFonts w:ascii="Times New Roman" w:eastAsia="Times New Roman" w:hAnsi="Times New Roman"/>
                <w:color w:val="000000"/>
              </w:rPr>
              <w:t>обучающихся</w:t>
            </w:r>
            <w:proofErr w:type="gramEnd"/>
            <w:r w:rsidRPr="00123FC3">
              <w:rPr>
                <w:rFonts w:ascii="Times New Roman" w:eastAsia="Times New Roman" w:hAnsi="Times New Roman"/>
                <w:color w:val="000000"/>
              </w:rPr>
              <w:t>/ обучающиеся ОВЗ</w:t>
            </w:r>
          </w:p>
        </w:tc>
        <w:tc>
          <w:tcPr>
            <w:cnfStyle w:val="000010000000" w:firstRow="0" w:lastRow="0" w:firstColumn="0" w:lastColumn="0" w:oddVBand="1" w:evenVBand="0" w:oddHBand="0" w:evenHBand="0" w:firstRowFirstColumn="0" w:firstRowLastColumn="0" w:lastRowFirstColumn="0" w:lastRowLastColumn="0"/>
            <w:tcW w:w="2331" w:type="dxa"/>
          </w:tcPr>
          <w:p w:rsidR="00807C00" w:rsidRPr="00123FC3" w:rsidRDefault="00807C00" w:rsidP="006B074A">
            <w:pPr>
              <w:autoSpaceDE w:val="0"/>
              <w:autoSpaceDN w:val="0"/>
              <w:adjustRightInd w:val="0"/>
              <w:jc w:val="center"/>
              <w:rPr>
                <w:rFonts w:ascii="Times New Roman" w:eastAsia="Times New Roman" w:hAnsi="Times New Roman"/>
                <w:color w:val="000000"/>
              </w:rPr>
            </w:pPr>
            <w:r w:rsidRPr="00123FC3">
              <w:rPr>
                <w:rFonts w:ascii="Times New Roman" w:eastAsia="Times New Roman" w:hAnsi="Times New Roman"/>
                <w:color w:val="000000"/>
              </w:rPr>
              <w:t xml:space="preserve">Доля от общего количество </w:t>
            </w:r>
            <w:proofErr w:type="gramStart"/>
            <w:r w:rsidRPr="00123FC3">
              <w:rPr>
                <w:rFonts w:ascii="Times New Roman" w:eastAsia="Times New Roman" w:hAnsi="Times New Roman"/>
                <w:color w:val="000000"/>
              </w:rPr>
              <w:t>обучающихся</w:t>
            </w:r>
            <w:proofErr w:type="gramEnd"/>
            <w:r w:rsidRPr="00123FC3">
              <w:rPr>
                <w:rFonts w:ascii="Times New Roman" w:eastAsia="Times New Roman" w:hAnsi="Times New Roman"/>
                <w:color w:val="000000"/>
              </w:rPr>
              <w:t xml:space="preserve"> %</w:t>
            </w:r>
          </w:p>
        </w:tc>
        <w:tc>
          <w:tcPr>
            <w:cnfStyle w:val="000100000000" w:firstRow="0" w:lastRow="0" w:firstColumn="0" w:lastColumn="1" w:oddVBand="0" w:evenVBand="0" w:oddHBand="0" w:evenHBand="0" w:firstRowFirstColumn="0" w:firstRowLastColumn="0" w:lastRowFirstColumn="0" w:lastRowLastColumn="0"/>
            <w:tcW w:w="1638" w:type="dxa"/>
          </w:tcPr>
          <w:p w:rsidR="00807C00" w:rsidRPr="00123FC3" w:rsidRDefault="00807C00" w:rsidP="006B074A">
            <w:pPr>
              <w:autoSpaceDE w:val="0"/>
              <w:autoSpaceDN w:val="0"/>
              <w:adjustRightInd w:val="0"/>
              <w:jc w:val="center"/>
              <w:rPr>
                <w:rFonts w:ascii="Times New Roman" w:eastAsia="Times New Roman" w:hAnsi="Times New Roman"/>
                <w:color w:val="000000"/>
              </w:rPr>
            </w:pPr>
            <w:r w:rsidRPr="00123FC3">
              <w:rPr>
                <w:rFonts w:ascii="Times New Roman" w:eastAsia="Times New Roman" w:hAnsi="Times New Roman"/>
                <w:color w:val="000000"/>
              </w:rPr>
              <w:t>Из них детей - инвалидов</w:t>
            </w:r>
          </w:p>
        </w:tc>
      </w:tr>
      <w:tr w:rsidR="00807C00" w:rsidRPr="00123FC3" w:rsidTr="008B1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dxa"/>
          </w:tcPr>
          <w:p w:rsidR="00807C00" w:rsidRPr="00123FC3" w:rsidRDefault="00807C00"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1</w:t>
            </w:r>
          </w:p>
        </w:tc>
        <w:tc>
          <w:tcPr>
            <w:cnfStyle w:val="000010000000" w:firstRow="0" w:lastRow="0" w:firstColumn="0" w:lastColumn="0" w:oddVBand="1" w:evenVBand="0" w:oddHBand="0" w:evenHBand="0" w:firstRowFirstColumn="0" w:firstRowLastColumn="0" w:lastRowFirstColumn="0" w:lastRowLastColumn="0"/>
            <w:tcW w:w="2640"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Всего:</w:t>
            </w:r>
          </w:p>
        </w:tc>
        <w:tc>
          <w:tcPr>
            <w:tcW w:w="2410" w:type="dxa"/>
          </w:tcPr>
          <w:p w:rsidR="00807C00" w:rsidRPr="00123FC3" w:rsidRDefault="008F7AF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188/17</w:t>
            </w:r>
          </w:p>
        </w:tc>
        <w:tc>
          <w:tcPr>
            <w:cnfStyle w:val="000010000000" w:firstRow="0" w:lastRow="0" w:firstColumn="0" w:lastColumn="0" w:oddVBand="1" w:evenVBand="0" w:oddHBand="0" w:evenHBand="0" w:firstRowFirstColumn="0" w:firstRowLastColumn="0" w:lastRowFirstColumn="0" w:lastRowLastColumn="0"/>
            <w:tcW w:w="2331"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cnfStyle w:val="000100000000" w:firstRow="0" w:lastRow="0" w:firstColumn="0" w:lastColumn="1" w:oddVBand="0" w:evenVBand="0" w:oddHBand="0" w:evenHBand="0" w:firstRowFirstColumn="0" w:firstRowLastColumn="0" w:lastRowFirstColumn="0" w:lastRowLastColumn="0"/>
            <w:tcW w:w="1638" w:type="dxa"/>
          </w:tcPr>
          <w:p w:rsidR="00807C00" w:rsidRPr="00123FC3" w:rsidRDefault="00807C00"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4</w:t>
            </w:r>
          </w:p>
        </w:tc>
      </w:tr>
      <w:tr w:rsidR="00807C00" w:rsidRPr="00123FC3" w:rsidTr="008B1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dxa"/>
          </w:tcPr>
          <w:p w:rsidR="00807C00" w:rsidRPr="00123FC3" w:rsidRDefault="00807C00" w:rsidP="00807C00">
            <w:pPr>
              <w:autoSpaceDE w:val="0"/>
              <w:autoSpaceDN w:val="0"/>
              <w:adjustRightInd w:val="0"/>
              <w:ind w:firstLine="708"/>
              <w:jc w:val="both"/>
              <w:rPr>
                <w:rFonts w:ascii="Times New Roman" w:eastAsia="Times New Roman" w:hAnsi="Times New Roman"/>
                <w:color w:val="000000"/>
              </w:rPr>
            </w:pPr>
          </w:p>
        </w:tc>
        <w:tc>
          <w:tcPr>
            <w:cnfStyle w:val="000010000000" w:firstRow="0" w:lastRow="0" w:firstColumn="0" w:lastColumn="0" w:oddVBand="1" w:evenVBand="0" w:oddHBand="0" w:evenHBand="0" w:firstRowFirstColumn="0" w:firstRowLastColumn="0" w:lastRowFirstColumn="0" w:lastRowLastColumn="0"/>
            <w:tcW w:w="2640"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в том числе:</w:t>
            </w:r>
          </w:p>
        </w:tc>
        <w:tc>
          <w:tcPr>
            <w:tcW w:w="2410" w:type="dxa"/>
          </w:tcPr>
          <w:p w:rsidR="00807C00" w:rsidRPr="00123FC3" w:rsidRDefault="00807C00"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2331"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color w:val="000000"/>
              </w:rPr>
            </w:pPr>
          </w:p>
        </w:tc>
        <w:tc>
          <w:tcPr>
            <w:cnfStyle w:val="000100000000" w:firstRow="0" w:lastRow="0" w:firstColumn="0" w:lastColumn="1" w:oddVBand="0" w:evenVBand="0" w:oddHBand="0" w:evenHBand="0" w:firstRowFirstColumn="0" w:firstRowLastColumn="0" w:lastRowFirstColumn="0" w:lastRowLastColumn="0"/>
            <w:tcW w:w="1638" w:type="dxa"/>
          </w:tcPr>
          <w:p w:rsidR="00807C00" w:rsidRPr="00123FC3" w:rsidRDefault="00807C00" w:rsidP="00807C00">
            <w:pPr>
              <w:autoSpaceDE w:val="0"/>
              <w:autoSpaceDN w:val="0"/>
              <w:adjustRightInd w:val="0"/>
              <w:ind w:firstLine="708"/>
              <w:jc w:val="both"/>
              <w:rPr>
                <w:rFonts w:ascii="Times New Roman" w:eastAsia="Times New Roman" w:hAnsi="Times New Roman"/>
                <w:color w:val="000000"/>
              </w:rPr>
            </w:pPr>
          </w:p>
        </w:tc>
      </w:tr>
      <w:tr w:rsidR="00807C00" w:rsidRPr="00123FC3" w:rsidTr="008B1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dxa"/>
          </w:tcPr>
          <w:p w:rsidR="00807C00" w:rsidRPr="00123FC3" w:rsidRDefault="00335D91"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1</w:t>
            </w:r>
            <w:r w:rsidR="00807C00" w:rsidRPr="00123FC3">
              <w:rPr>
                <w:rFonts w:ascii="Times New Roman" w:eastAsia="Times New Roman" w:hAnsi="Times New Roman"/>
                <w:color w:val="000000"/>
              </w:rPr>
              <w:t>1</w:t>
            </w:r>
          </w:p>
        </w:tc>
        <w:tc>
          <w:tcPr>
            <w:cnfStyle w:val="000010000000" w:firstRow="0" w:lastRow="0" w:firstColumn="0" w:lastColumn="0" w:oddVBand="1" w:evenVBand="0" w:oddHBand="0" w:evenHBand="0" w:firstRowFirstColumn="0" w:firstRowLastColumn="0" w:lastRowFirstColumn="0" w:lastRowLastColumn="0"/>
            <w:tcW w:w="2640" w:type="dxa"/>
          </w:tcPr>
          <w:p w:rsidR="00807C00" w:rsidRPr="00123FC3" w:rsidRDefault="00807C00" w:rsidP="008B1404">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по программам начального общего образования</w:t>
            </w:r>
          </w:p>
        </w:tc>
        <w:tc>
          <w:tcPr>
            <w:tcW w:w="2410" w:type="dxa"/>
          </w:tcPr>
          <w:p w:rsidR="00807C00" w:rsidRPr="00123FC3" w:rsidRDefault="008F7AF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67</w:t>
            </w:r>
            <w:r w:rsidR="00807C00" w:rsidRPr="00123FC3">
              <w:rPr>
                <w:rFonts w:ascii="Times New Roman" w:eastAsia="Times New Roman" w:hAnsi="Times New Roman" w:cs="Times New Roman"/>
                <w:color w:val="000000"/>
              </w:rPr>
              <w:t>/4</w:t>
            </w:r>
          </w:p>
        </w:tc>
        <w:tc>
          <w:tcPr>
            <w:cnfStyle w:val="000010000000" w:firstRow="0" w:lastRow="0" w:firstColumn="0" w:lastColumn="0" w:oddVBand="1" w:evenVBand="0" w:oddHBand="0" w:evenHBand="0" w:firstRowFirstColumn="0" w:firstRowLastColumn="0" w:lastRowFirstColumn="0" w:lastRowLastColumn="0"/>
            <w:tcW w:w="2331" w:type="dxa"/>
          </w:tcPr>
          <w:p w:rsidR="00807C00" w:rsidRPr="00123FC3" w:rsidRDefault="008F7AF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36</w:t>
            </w:r>
            <w:r w:rsidR="00807C00" w:rsidRPr="00123FC3">
              <w:rPr>
                <w:rFonts w:ascii="Times New Roman" w:eastAsia="Times New Roman" w:hAnsi="Times New Roman" w:cs="Times New Roman"/>
                <w:color w:val="000000"/>
              </w:rPr>
              <w:t>%</w:t>
            </w:r>
          </w:p>
        </w:tc>
        <w:tc>
          <w:tcPr>
            <w:cnfStyle w:val="000100000000" w:firstRow="0" w:lastRow="0" w:firstColumn="0" w:lastColumn="1" w:oddVBand="0" w:evenVBand="0" w:oddHBand="0" w:evenHBand="0" w:firstRowFirstColumn="0" w:firstRowLastColumn="0" w:lastRowFirstColumn="0" w:lastRowLastColumn="0"/>
            <w:tcW w:w="1638" w:type="dxa"/>
          </w:tcPr>
          <w:p w:rsidR="00807C00" w:rsidRPr="00123FC3" w:rsidRDefault="00807C00"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1</w:t>
            </w:r>
          </w:p>
        </w:tc>
      </w:tr>
      <w:tr w:rsidR="00807C00" w:rsidRPr="00123FC3" w:rsidTr="008B1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dxa"/>
          </w:tcPr>
          <w:p w:rsidR="00807C00" w:rsidRPr="00123FC3" w:rsidRDefault="00335D91"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1</w:t>
            </w:r>
            <w:r w:rsidR="00807C00" w:rsidRPr="00123FC3">
              <w:rPr>
                <w:rFonts w:ascii="Times New Roman" w:eastAsia="Times New Roman" w:hAnsi="Times New Roman"/>
                <w:color w:val="000000"/>
              </w:rPr>
              <w:t>2</w:t>
            </w:r>
          </w:p>
        </w:tc>
        <w:tc>
          <w:tcPr>
            <w:cnfStyle w:val="000010000000" w:firstRow="0" w:lastRow="0" w:firstColumn="0" w:lastColumn="0" w:oddVBand="1" w:evenVBand="0" w:oddHBand="0" w:evenHBand="0" w:firstRowFirstColumn="0" w:firstRowLastColumn="0" w:lastRowFirstColumn="0" w:lastRowLastColumn="0"/>
            <w:tcW w:w="2640" w:type="dxa"/>
          </w:tcPr>
          <w:p w:rsidR="00807C00" w:rsidRPr="00123FC3" w:rsidRDefault="00807C00" w:rsidP="008B1404">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по программам основного общего образования</w:t>
            </w:r>
          </w:p>
        </w:tc>
        <w:tc>
          <w:tcPr>
            <w:tcW w:w="2410" w:type="dxa"/>
          </w:tcPr>
          <w:p w:rsidR="00807C00"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105/13</w:t>
            </w:r>
          </w:p>
        </w:tc>
        <w:tc>
          <w:tcPr>
            <w:cnfStyle w:val="000010000000" w:firstRow="0" w:lastRow="0" w:firstColumn="0" w:lastColumn="0" w:oddVBand="1" w:evenVBand="0" w:oddHBand="0" w:evenHBand="0" w:firstRowFirstColumn="0" w:firstRowLastColumn="0" w:lastRowFirstColumn="0" w:lastRowLastColumn="0"/>
            <w:tcW w:w="2331" w:type="dxa"/>
          </w:tcPr>
          <w:p w:rsidR="00807C00" w:rsidRPr="00123FC3" w:rsidRDefault="008F7AF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56</w:t>
            </w:r>
            <w:r w:rsidR="00807C00" w:rsidRPr="00123FC3">
              <w:rPr>
                <w:rFonts w:ascii="Times New Roman" w:eastAsia="Times New Roman" w:hAnsi="Times New Roman" w:cs="Times New Roman"/>
                <w:color w:val="000000"/>
              </w:rPr>
              <w:t>%</w:t>
            </w:r>
          </w:p>
        </w:tc>
        <w:tc>
          <w:tcPr>
            <w:cnfStyle w:val="000100000000" w:firstRow="0" w:lastRow="0" w:firstColumn="0" w:lastColumn="1" w:oddVBand="0" w:evenVBand="0" w:oddHBand="0" w:evenHBand="0" w:firstRowFirstColumn="0" w:firstRowLastColumn="0" w:lastRowFirstColumn="0" w:lastRowLastColumn="0"/>
            <w:tcW w:w="1638" w:type="dxa"/>
          </w:tcPr>
          <w:p w:rsidR="00807C00" w:rsidRPr="00123FC3" w:rsidRDefault="00807C00"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3</w:t>
            </w:r>
          </w:p>
        </w:tc>
      </w:tr>
      <w:tr w:rsidR="00807C00" w:rsidRPr="00123FC3" w:rsidTr="008B1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dxa"/>
          </w:tcPr>
          <w:p w:rsidR="00807C00" w:rsidRPr="00123FC3" w:rsidRDefault="00335D91"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1</w:t>
            </w:r>
            <w:r w:rsidR="00807C00" w:rsidRPr="00123FC3">
              <w:rPr>
                <w:rFonts w:ascii="Times New Roman" w:eastAsia="Times New Roman" w:hAnsi="Times New Roman"/>
                <w:color w:val="000000"/>
              </w:rPr>
              <w:t>3</w:t>
            </w:r>
          </w:p>
        </w:tc>
        <w:tc>
          <w:tcPr>
            <w:cnfStyle w:val="000010000000" w:firstRow="0" w:lastRow="0" w:firstColumn="0" w:lastColumn="0" w:oddVBand="1" w:evenVBand="0" w:oddHBand="0" w:evenHBand="0" w:firstRowFirstColumn="0" w:firstRowLastColumn="0" w:lastRowFirstColumn="0" w:lastRowLastColumn="0"/>
            <w:tcW w:w="2640" w:type="dxa"/>
          </w:tcPr>
          <w:p w:rsidR="00807C00" w:rsidRPr="00123FC3" w:rsidRDefault="00807C00" w:rsidP="008B1404">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по программам среднего общего образования</w:t>
            </w:r>
          </w:p>
        </w:tc>
        <w:tc>
          <w:tcPr>
            <w:tcW w:w="2410" w:type="dxa"/>
          </w:tcPr>
          <w:p w:rsidR="00807C00" w:rsidRPr="00123FC3" w:rsidRDefault="008F7AF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16</w:t>
            </w:r>
            <w:r w:rsidR="00807C00" w:rsidRPr="00123FC3">
              <w:rPr>
                <w:rFonts w:ascii="Times New Roman" w:eastAsia="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2331" w:type="dxa"/>
          </w:tcPr>
          <w:p w:rsidR="00807C00" w:rsidRPr="00123FC3" w:rsidRDefault="008F7AF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8</w:t>
            </w:r>
            <w:r w:rsidR="00807C00" w:rsidRPr="00123FC3">
              <w:rPr>
                <w:rFonts w:ascii="Times New Roman" w:eastAsia="Times New Roman" w:hAnsi="Times New Roman" w:cs="Times New Roman"/>
                <w:color w:val="000000"/>
              </w:rPr>
              <w:t>%</w:t>
            </w:r>
          </w:p>
        </w:tc>
        <w:tc>
          <w:tcPr>
            <w:cnfStyle w:val="000100000000" w:firstRow="0" w:lastRow="0" w:firstColumn="0" w:lastColumn="1" w:oddVBand="0" w:evenVBand="0" w:oddHBand="0" w:evenHBand="0" w:firstRowFirstColumn="0" w:firstRowLastColumn="0" w:lastRowFirstColumn="0" w:lastRowLastColumn="0"/>
            <w:tcW w:w="1638" w:type="dxa"/>
          </w:tcPr>
          <w:p w:rsidR="00807C00" w:rsidRPr="00123FC3" w:rsidRDefault="00807C00"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0</w:t>
            </w:r>
          </w:p>
        </w:tc>
      </w:tr>
      <w:tr w:rsidR="00807C00" w:rsidRPr="00123FC3" w:rsidTr="008B14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dxa"/>
          </w:tcPr>
          <w:p w:rsidR="00807C00" w:rsidRPr="00123FC3" w:rsidRDefault="00335D91"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1</w:t>
            </w:r>
            <w:r w:rsidR="00807C00" w:rsidRPr="00123FC3">
              <w:rPr>
                <w:rFonts w:ascii="Times New Roman" w:eastAsia="Times New Roman" w:hAnsi="Times New Roman"/>
                <w:color w:val="000000"/>
              </w:rPr>
              <w:t>4</w:t>
            </w:r>
          </w:p>
        </w:tc>
        <w:tc>
          <w:tcPr>
            <w:cnfStyle w:val="000010000000" w:firstRow="0" w:lastRow="0" w:firstColumn="0" w:lastColumn="0" w:oddVBand="1" w:evenVBand="0" w:oddHBand="0" w:evenHBand="0" w:firstRowFirstColumn="0" w:firstRowLastColumn="0" w:lastRowFirstColumn="0" w:lastRowLastColumn="0"/>
            <w:tcW w:w="2640" w:type="dxa"/>
          </w:tcPr>
          <w:p w:rsidR="00807C00" w:rsidRPr="00123FC3" w:rsidRDefault="00807C00" w:rsidP="008B1404">
            <w:pPr>
              <w:autoSpaceDE w:val="0"/>
              <w:autoSpaceDN w:val="0"/>
              <w:adjustRightInd w:val="0"/>
              <w:jc w:val="both"/>
              <w:rPr>
                <w:rFonts w:ascii="Times New Roman" w:eastAsia="Times New Roman" w:hAnsi="Times New Roman"/>
                <w:color w:val="000000"/>
              </w:rPr>
            </w:pPr>
            <w:r w:rsidRPr="00123FC3">
              <w:rPr>
                <w:rFonts w:ascii="Times New Roman" w:eastAsia="Times New Roman" w:hAnsi="Times New Roman"/>
                <w:color w:val="000000"/>
              </w:rPr>
              <w:t>по программам дополнительного образования</w:t>
            </w:r>
          </w:p>
        </w:tc>
        <w:tc>
          <w:tcPr>
            <w:tcW w:w="2410" w:type="dxa"/>
          </w:tcPr>
          <w:p w:rsidR="00807C00" w:rsidRPr="00123FC3" w:rsidRDefault="00335D91" w:rsidP="00807C00">
            <w:pPr>
              <w:autoSpaceDE w:val="0"/>
              <w:autoSpaceDN w:val="0"/>
              <w:adjustRightInd w:val="0"/>
              <w:ind w:firstLine="708"/>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3FC3">
              <w:rPr>
                <w:rFonts w:ascii="Times New Roman" w:eastAsia="Times New Roman" w:hAnsi="Times New Roman"/>
                <w:color w:val="000000"/>
              </w:rPr>
              <w:t>162/7</w:t>
            </w:r>
          </w:p>
        </w:tc>
        <w:tc>
          <w:tcPr>
            <w:cnfStyle w:val="000010000000" w:firstRow="0" w:lastRow="0" w:firstColumn="0" w:lastColumn="0" w:oddVBand="1" w:evenVBand="0" w:oddHBand="0" w:evenHBand="0" w:firstRowFirstColumn="0" w:firstRowLastColumn="0" w:lastRowFirstColumn="0" w:lastRowLastColumn="0"/>
            <w:tcW w:w="2331" w:type="dxa"/>
          </w:tcPr>
          <w:p w:rsidR="00807C00" w:rsidRPr="00123FC3" w:rsidRDefault="00335D91"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86</w:t>
            </w:r>
          </w:p>
        </w:tc>
        <w:tc>
          <w:tcPr>
            <w:cnfStyle w:val="000100000000" w:firstRow="0" w:lastRow="0" w:firstColumn="0" w:lastColumn="1" w:oddVBand="0" w:evenVBand="0" w:oddHBand="0" w:evenHBand="0" w:firstRowFirstColumn="0" w:firstRowLastColumn="0" w:lastRowFirstColumn="0" w:lastRowLastColumn="0"/>
            <w:tcW w:w="1638" w:type="dxa"/>
          </w:tcPr>
          <w:p w:rsidR="00807C00" w:rsidRPr="00123FC3" w:rsidRDefault="00335D91" w:rsidP="00807C00">
            <w:pPr>
              <w:autoSpaceDE w:val="0"/>
              <w:autoSpaceDN w:val="0"/>
              <w:adjustRightInd w:val="0"/>
              <w:ind w:firstLine="708"/>
              <w:jc w:val="both"/>
              <w:rPr>
                <w:rFonts w:ascii="Times New Roman" w:eastAsia="Times New Roman" w:hAnsi="Times New Roman"/>
                <w:color w:val="000000"/>
              </w:rPr>
            </w:pPr>
            <w:r w:rsidRPr="00123FC3">
              <w:rPr>
                <w:rFonts w:ascii="Times New Roman" w:eastAsia="Times New Roman" w:hAnsi="Times New Roman"/>
                <w:color w:val="000000"/>
              </w:rPr>
              <w:t>1</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Комплектование классов </w:t>
      </w:r>
      <w:proofErr w:type="gramStart"/>
      <w:r w:rsidRPr="00123FC3">
        <w:rPr>
          <w:rFonts w:ascii="Times New Roman" w:eastAsia="Times New Roman" w:hAnsi="Times New Roman" w:cs="Times New Roman"/>
          <w:color w:val="000000"/>
          <w:sz w:val="24"/>
          <w:szCs w:val="24"/>
        </w:rPr>
        <w:t>для</w:t>
      </w:r>
      <w:proofErr w:type="gramEnd"/>
      <w:r w:rsidRPr="00123FC3">
        <w:rPr>
          <w:rFonts w:ascii="Times New Roman" w:eastAsia="Times New Roman" w:hAnsi="Times New Roman" w:cs="Times New Roman"/>
          <w:color w:val="000000"/>
          <w:sz w:val="24"/>
          <w:szCs w:val="24"/>
        </w:rPr>
        <w:t xml:space="preserve"> обучающихся с ОВЗ</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bl>
      <w:tblPr>
        <w:tblStyle w:val="1-21"/>
        <w:tblW w:w="0" w:type="auto"/>
        <w:tblLook w:val="04A0" w:firstRow="1" w:lastRow="0" w:firstColumn="1" w:lastColumn="0" w:noHBand="0" w:noVBand="1"/>
      </w:tblPr>
      <w:tblGrid>
        <w:gridCol w:w="1594"/>
        <w:gridCol w:w="1296"/>
        <w:gridCol w:w="1295"/>
        <w:gridCol w:w="1293"/>
        <w:gridCol w:w="1292"/>
        <w:gridCol w:w="1262"/>
        <w:gridCol w:w="1539"/>
      </w:tblGrid>
      <w:tr w:rsidR="00335D91" w:rsidRPr="00123FC3" w:rsidTr="00481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2" w:type="dxa"/>
            <w:gridSpan w:val="6"/>
          </w:tcPr>
          <w:p w:rsidR="00335D91" w:rsidRPr="00123FC3" w:rsidRDefault="00335D91"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МБОУ «</w:t>
            </w:r>
            <w:proofErr w:type="spellStart"/>
            <w:r w:rsidRPr="00123FC3">
              <w:rPr>
                <w:rFonts w:ascii="Times New Roman" w:eastAsia="Times New Roman" w:hAnsi="Times New Roman" w:cs="Times New Roman"/>
                <w:color w:val="000000"/>
              </w:rPr>
              <w:t>Буретская</w:t>
            </w:r>
            <w:proofErr w:type="spellEnd"/>
            <w:r w:rsidRPr="00123FC3">
              <w:rPr>
                <w:rFonts w:ascii="Times New Roman" w:eastAsia="Times New Roman" w:hAnsi="Times New Roman" w:cs="Times New Roman"/>
                <w:color w:val="000000"/>
              </w:rPr>
              <w:t xml:space="preserve"> СОШ», обучение по АООП  для детей с нарушением интеллекта</w:t>
            </w:r>
          </w:p>
        </w:tc>
        <w:tc>
          <w:tcPr>
            <w:tcW w:w="1539" w:type="dxa"/>
          </w:tcPr>
          <w:p w:rsidR="00335D91" w:rsidRPr="00123FC3" w:rsidRDefault="00335D91" w:rsidP="006B07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Общее количество</w:t>
            </w:r>
          </w:p>
        </w:tc>
      </w:tr>
      <w:tr w:rsidR="00335D91" w:rsidRPr="00123FC3" w:rsidTr="0048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335D91" w:rsidRPr="00123FC3" w:rsidRDefault="00335D91" w:rsidP="00EE65E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Классы-комплекты</w:t>
            </w:r>
          </w:p>
        </w:tc>
        <w:tc>
          <w:tcPr>
            <w:tcW w:w="6438" w:type="dxa"/>
            <w:gridSpan w:val="5"/>
          </w:tcPr>
          <w:p w:rsidR="00335D91"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 СКК (ЛУО+УУО)</w:t>
            </w:r>
          </w:p>
        </w:tc>
        <w:tc>
          <w:tcPr>
            <w:tcW w:w="1539" w:type="dxa"/>
          </w:tcPr>
          <w:p w:rsidR="00335D91"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AF5" w:rsidRPr="00123FC3" w:rsidTr="008F7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8F7AF5" w:rsidRPr="00123FC3" w:rsidRDefault="008F7AF5" w:rsidP="008F7AF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В них классы</w:t>
            </w:r>
          </w:p>
        </w:tc>
        <w:tc>
          <w:tcPr>
            <w:tcW w:w="1296" w:type="dxa"/>
          </w:tcPr>
          <w:p w:rsidR="008F7AF5"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5</w:t>
            </w:r>
          </w:p>
        </w:tc>
        <w:tc>
          <w:tcPr>
            <w:tcW w:w="1295" w:type="dxa"/>
          </w:tcPr>
          <w:p w:rsidR="008F7AF5"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w:t>
            </w:r>
          </w:p>
        </w:tc>
        <w:tc>
          <w:tcPr>
            <w:tcW w:w="1293" w:type="dxa"/>
          </w:tcPr>
          <w:p w:rsidR="008F7AF5"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w:t>
            </w:r>
          </w:p>
        </w:tc>
        <w:tc>
          <w:tcPr>
            <w:tcW w:w="1292" w:type="dxa"/>
          </w:tcPr>
          <w:p w:rsidR="008F7AF5"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8</w:t>
            </w:r>
          </w:p>
        </w:tc>
        <w:tc>
          <w:tcPr>
            <w:tcW w:w="1262" w:type="dxa"/>
          </w:tcPr>
          <w:p w:rsidR="008F7AF5" w:rsidRPr="00123FC3" w:rsidRDefault="008F7AF5" w:rsidP="008F7AF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9</w:t>
            </w:r>
          </w:p>
        </w:tc>
        <w:tc>
          <w:tcPr>
            <w:tcW w:w="1539" w:type="dxa"/>
          </w:tcPr>
          <w:p w:rsidR="008F7AF5"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p>
        </w:tc>
      </w:tr>
      <w:tr w:rsidR="00335D91" w:rsidRPr="00123FC3" w:rsidTr="0048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335D91" w:rsidRPr="00123FC3" w:rsidRDefault="00335D91" w:rsidP="008F7AF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Количество </w:t>
            </w:r>
            <w:proofErr w:type="gramStart"/>
            <w:r w:rsidRPr="00123FC3">
              <w:rPr>
                <w:rFonts w:ascii="Times New Roman" w:eastAsia="Times New Roman" w:hAnsi="Times New Roman" w:cs="Times New Roman"/>
                <w:color w:val="000000"/>
              </w:rPr>
              <w:t>обучающихся</w:t>
            </w:r>
            <w:proofErr w:type="gramEnd"/>
          </w:p>
        </w:tc>
        <w:tc>
          <w:tcPr>
            <w:tcW w:w="6438" w:type="dxa"/>
            <w:gridSpan w:val="5"/>
          </w:tcPr>
          <w:p w:rsidR="00335D91"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13</w:t>
            </w:r>
          </w:p>
        </w:tc>
        <w:tc>
          <w:tcPr>
            <w:tcW w:w="1539" w:type="dxa"/>
          </w:tcPr>
          <w:p w:rsidR="00335D91"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13</w:t>
            </w:r>
          </w:p>
        </w:tc>
      </w:tr>
      <w:tr w:rsidR="008F7AF5" w:rsidRPr="00123FC3" w:rsidTr="008F7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8F7AF5" w:rsidRPr="00123FC3" w:rsidRDefault="008F7AF5" w:rsidP="00807C00">
            <w:pPr>
              <w:autoSpaceDE w:val="0"/>
              <w:autoSpaceDN w:val="0"/>
              <w:adjustRightInd w:val="0"/>
              <w:ind w:firstLine="708"/>
              <w:jc w:val="both"/>
              <w:rPr>
                <w:rFonts w:ascii="Times New Roman" w:eastAsia="Times New Roman" w:hAnsi="Times New Roman" w:cs="Times New Roman"/>
                <w:color w:val="000000"/>
              </w:rPr>
            </w:pPr>
          </w:p>
        </w:tc>
        <w:tc>
          <w:tcPr>
            <w:tcW w:w="7977" w:type="dxa"/>
            <w:gridSpan w:val="6"/>
          </w:tcPr>
          <w:p w:rsidR="008F7AF5"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Направленность класса</w:t>
            </w:r>
          </w:p>
        </w:tc>
      </w:tr>
      <w:tr w:rsidR="008F7AF5" w:rsidRPr="00123FC3" w:rsidTr="008F7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8F7AF5" w:rsidRPr="00123FC3" w:rsidRDefault="008F7AF5" w:rsidP="008F7AF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Для детей с легкой умственной отсталостью</w:t>
            </w:r>
          </w:p>
        </w:tc>
        <w:tc>
          <w:tcPr>
            <w:tcW w:w="1296" w:type="dxa"/>
          </w:tcPr>
          <w:p w:rsidR="008F7AF5" w:rsidRPr="00123FC3" w:rsidRDefault="008F7AF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p>
        </w:tc>
        <w:tc>
          <w:tcPr>
            <w:tcW w:w="1295" w:type="dxa"/>
          </w:tcPr>
          <w:p w:rsidR="008F7AF5" w:rsidRPr="00123FC3" w:rsidRDefault="008F7AF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4</w:t>
            </w:r>
          </w:p>
        </w:tc>
        <w:tc>
          <w:tcPr>
            <w:tcW w:w="1293" w:type="dxa"/>
          </w:tcPr>
          <w:p w:rsidR="008F7AF5" w:rsidRPr="00123FC3" w:rsidRDefault="008F7AF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3</w:t>
            </w:r>
          </w:p>
        </w:tc>
        <w:tc>
          <w:tcPr>
            <w:tcW w:w="1292" w:type="dxa"/>
          </w:tcPr>
          <w:p w:rsidR="008F7AF5" w:rsidRPr="00123FC3" w:rsidRDefault="008F7AF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p>
        </w:tc>
        <w:tc>
          <w:tcPr>
            <w:tcW w:w="1262" w:type="dxa"/>
          </w:tcPr>
          <w:p w:rsidR="008F7AF5"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2</w:t>
            </w:r>
          </w:p>
        </w:tc>
        <w:tc>
          <w:tcPr>
            <w:tcW w:w="1539" w:type="dxa"/>
          </w:tcPr>
          <w:p w:rsidR="008F7AF5"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11</w:t>
            </w:r>
          </w:p>
        </w:tc>
      </w:tr>
      <w:tr w:rsidR="008F7AF5" w:rsidRPr="00123FC3" w:rsidTr="008F7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8F7AF5" w:rsidRPr="00123FC3" w:rsidRDefault="008F7AF5" w:rsidP="008F7AF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Для детей с умеренной умственной отсталостью</w:t>
            </w:r>
          </w:p>
        </w:tc>
        <w:tc>
          <w:tcPr>
            <w:tcW w:w="1296" w:type="dxa"/>
          </w:tcPr>
          <w:p w:rsidR="008F7AF5"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p>
        </w:tc>
        <w:tc>
          <w:tcPr>
            <w:tcW w:w="1295" w:type="dxa"/>
          </w:tcPr>
          <w:p w:rsidR="008F7AF5"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c>
          <w:tcPr>
            <w:tcW w:w="1293" w:type="dxa"/>
          </w:tcPr>
          <w:p w:rsidR="008F7AF5"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c>
          <w:tcPr>
            <w:tcW w:w="1292" w:type="dxa"/>
          </w:tcPr>
          <w:p w:rsidR="008F7AF5" w:rsidRPr="00123FC3" w:rsidRDefault="008F7AF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c>
          <w:tcPr>
            <w:tcW w:w="1262" w:type="dxa"/>
          </w:tcPr>
          <w:p w:rsidR="008F7AF5" w:rsidRPr="00123FC3" w:rsidRDefault="00335D91"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p>
        </w:tc>
        <w:tc>
          <w:tcPr>
            <w:tcW w:w="1539" w:type="dxa"/>
          </w:tcPr>
          <w:p w:rsidR="008F7AF5" w:rsidRPr="00123FC3" w:rsidRDefault="00335D91"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2</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bl>
      <w:tblPr>
        <w:tblStyle w:val="1-21"/>
        <w:tblW w:w="9606" w:type="dxa"/>
        <w:tblLook w:val="04A0" w:firstRow="1" w:lastRow="0" w:firstColumn="1" w:lastColumn="0" w:noHBand="0" w:noVBand="1"/>
      </w:tblPr>
      <w:tblGrid>
        <w:gridCol w:w="5070"/>
        <w:gridCol w:w="1914"/>
        <w:gridCol w:w="2622"/>
      </w:tblGrid>
      <w:tr w:rsidR="00807C00" w:rsidRPr="00123FC3" w:rsidTr="00335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3"/>
          </w:tcPr>
          <w:p w:rsidR="00807C00" w:rsidRPr="00123FC3" w:rsidRDefault="00807C00" w:rsidP="00335D91">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МБОУ «</w:t>
            </w:r>
            <w:proofErr w:type="spellStart"/>
            <w:r w:rsidRPr="00123FC3">
              <w:rPr>
                <w:rFonts w:ascii="Times New Roman" w:eastAsia="Times New Roman" w:hAnsi="Times New Roman" w:cs="Times New Roman"/>
                <w:color w:val="000000"/>
              </w:rPr>
              <w:t>Бу</w:t>
            </w:r>
            <w:r w:rsidR="00335D91" w:rsidRPr="00123FC3">
              <w:rPr>
                <w:rFonts w:ascii="Times New Roman" w:eastAsia="Times New Roman" w:hAnsi="Times New Roman" w:cs="Times New Roman"/>
                <w:color w:val="000000"/>
              </w:rPr>
              <w:t>ретская</w:t>
            </w:r>
            <w:proofErr w:type="spellEnd"/>
            <w:r w:rsidR="00335D91" w:rsidRPr="00123FC3">
              <w:rPr>
                <w:rFonts w:ascii="Times New Roman" w:eastAsia="Times New Roman" w:hAnsi="Times New Roman" w:cs="Times New Roman"/>
                <w:color w:val="000000"/>
              </w:rPr>
              <w:t xml:space="preserve"> СОШ», обучение по АООП </w:t>
            </w:r>
            <w:r w:rsidRPr="00123FC3">
              <w:rPr>
                <w:rFonts w:ascii="Times New Roman" w:eastAsia="Times New Roman" w:hAnsi="Times New Roman" w:cs="Times New Roman"/>
                <w:color w:val="000000"/>
              </w:rPr>
              <w:t>для детей с задержкой психического развития</w:t>
            </w:r>
          </w:p>
        </w:tc>
      </w:tr>
      <w:tr w:rsidR="00335D91" w:rsidRPr="00123FC3" w:rsidTr="0033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335D91" w:rsidRPr="00123FC3" w:rsidRDefault="00335D91" w:rsidP="00335D91">
            <w:pPr>
              <w:autoSpaceDE w:val="0"/>
              <w:autoSpaceDN w:val="0"/>
              <w:adjustRightInd w:val="0"/>
              <w:ind w:firstLine="708"/>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Классы-комплекты</w:t>
            </w:r>
          </w:p>
        </w:tc>
        <w:tc>
          <w:tcPr>
            <w:tcW w:w="1914" w:type="dxa"/>
          </w:tcPr>
          <w:p w:rsidR="00335D91"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2</w:t>
            </w:r>
          </w:p>
        </w:tc>
        <w:tc>
          <w:tcPr>
            <w:tcW w:w="2622" w:type="dxa"/>
          </w:tcPr>
          <w:p w:rsidR="00335D91" w:rsidRPr="00123FC3" w:rsidRDefault="00335D91" w:rsidP="00335D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Общее количество</w:t>
            </w:r>
          </w:p>
        </w:tc>
      </w:tr>
      <w:tr w:rsidR="00335D91" w:rsidRPr="00123FC3" w:rsidTr="00335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335D91" w:rsidRPr="00123FC3" w:rsidRDefault="00335D91" w:rsidP="00335D91">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Количество </w:t>
            </w:r>
            <w:proofErr w:type="gramStart"/>
            <w:r w:rsidRPr="00123FC3">
              <w:rPr>
                <w:rFonts w:ascii="Times New Roman" w:eastAsia="Times New Roman" w:hAnsi="Times New Roman" w:cs="Times New Roman"/>
                <w:color w:val="000000"/>
              </w:rPr>
              <w:t>обучающихся</w:t>
            </w:r>
            <w:proofErr w:type="gramEnd"/>
          </w:p>
        </w:tc>
        <w:tc>
          <w:tcPr>
            <w:tcW w:w="1914" w:type="dxa"/>
          </w:tcPr>
          <w:p w:rsidR="00335D91" w:rsidRPr="00123FC3" w:rsidRDefault="00335D91"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p>
        </w:tc>
        <w:tc>
          <w:tcPr>
            <w:tcW w:w="2622" w:type="dxa"/>
          </w:tcPr>
          <w:p w:rsidR="00335D91" w:rsidRPr="00123FC3" w:rsidRDefault="00335D91" w:rsidP="00335D9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классов по параллелям</w:t>
      </w:r>
    </w:p>
    <w:tbl>
      <w:tblPr>
        <w:tblStyle w:val="1-21"/>
        <w:tblW w:w="0" w:type="auto"/>
        <w:tblLook w:val="01E0" w:firstRow="1" w:lastRow="1" w:firstColumn="1" w:lastColumn="1" w:noHBand="0" w:noVBand="0"/>
      </w:tblPr>
      <w:tblGrid>
        <w:gridCol w:w="1417"/>
        <w:gridCol w:w="737"/>
        <w:gridCol w:w="738"/>
        <w:gridCol w:w="738"/>
        <w:gridCol w:w="738"/>
        <w:gridCol w:w="739"/>
        <w:gridCol w:w="739"/>
        <w:gridCol w:w="739"/>
        <w:gridCol w:w="739"/>
        <w:gridCol w:w="739"/>
        <w:gridCol w:w="754"/>
        <w:gridCol w:w="754"/>
      </w:tblGrid>
      <w:tr w:rsidR="00807C00" w:rsidRPr="00123FC3" w:rsidTr="008B14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12"/>
          </w:tcPr>
          <w:p w:rsidR="00807C00" w:rsidRPr="00123FC3" w:rsidRDefault="00335D91" w:rsidP="00335D91">
            <w:pPr>
              <w:autoSpaceDE w:val="0"/>
              <w:autoSpaceDN w:val="0"/>
              <w:adjustRightInd w:val="0"/>
              <w:ind w:firstLine="708"/>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2020-2021</w:t>
            </w:r>
          </w:p>
        </w:tc>
      </w:tr>
      <w:tr w:rsidR="00807C00" w:rsidRPr="00123FC3" w:rsidTr="008B1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737" w:type="dxa"/>
          </w:tcPr>
          <w:p w:rsidR="00807C00" w:rsidRPr="00123FC3" w:rsidRDefault="00335D91"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lastRenderedPageBreak/>
              <w:t>1</w:t>
            </w:r>
          </w:p>
        </w:tc>
        <w:tc>
          <w:tcPr>
            <w:tcW w:w="738" w:type="dxa"/>
          </w:tcPr>
          <w:p w:rsidR="00807C00"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2</w:t>
            </w:r>
            <w:r w:rsidR="00807C00" w:rsidRPr="00123FC3">
              <w:rPr>
                <w:rFonts w:ascii="Times New Roman" w:eastAsia="Times New Roman" w:hAnsi="Times New Roman" w:cs="Times New Roman"/>
                <w:color w:val="000000"/>
              </w:rPr>
              <w:lastRenderedPageBreak/>
              <w:t>2</w:t>
            </w:r>
          </w:p>
        </w:tc>
        <w:tc>
          <w:tcPr>
            <w:cnfStyle w:val="000010000000" w:firstRow="0" w:lastRow="0" w:firstColumn="0" w:lastColumn="0" w:oddVBand="1" w:evenVBand="0" w:oddHBand="0" w:evenHBand="0" w:firstRowFirstColumn="0" w:firstRowLastColumn="0" w:lastRowFirstColumn="0" w:lastRowLastColumn="0"/>
            <w:tcW w:w="738" w:type="dxa"/>
          </w:tcPr>
          <w:p w:rsidR="00807C00" w:rsidRPr="00123FC3" w:rsidRDefault="00335D91"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3</w:t>
            </w:r>
            <w:r w:rsidR="00807C00" w:rsidRPr="00123FC3">
              <w:rPr>
                <w:rFonts w:ascii="Times New Roman" w:eastAsia="Times New Roman" w:hAnsi="Times New Roman" w:cs="Times New Roman"/>
                <w:color w:val="000000"/>
              </w:rPr>
              <w:lastRenderedPageBreak/>
              <w:t>3</w:t>
            </w:r>
          </w:p>
        </w:tc>
        <w:tc>
          <w:tcPr>
            <w:tcW w:w="738" w:type="dxa"/>
          </w:tcPr>
          <w:p w:rsidR="00807C00"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4</w:t>
            </w:r>
            <w:r w:rsidR="00807C00" w:rsidRPr="00123FC3">
              <w:rPr>
                <w:rFonts w:ascii="Times New Roman" w:eastAsia="Times New Roman" w:hAnsi="Times New Roman" w:cs="Times New Roman"/>
                <w:color w:val="000000"/>
              </w:rPr>
              <w:lastRenderedPageBreak/>
              <w:t>4</w:t>
            </w:r>
          </w:p>
        </w:tc>
        <w:tc>
          <w:tcPr>
            <w:cnfStyle w:val="000010000000" w:firstRow="0" w:lastRow="0" w:firstColumn="0" w:lastColumn="0" w:oddVBand="1" w:evenVBand="0" w:oddHBand="0" w:evenHBand="0" w:firstRowFirstColumn="0" w:firstRowLastColumn="0" w:lastRowFirstColumn="0" w:lastRowLastColumn="0"/>
            <w:tcW w:w="739" w:type="dxa"/>
          </w:tcPr>
          <w:p w:rsidR="00807C00" w:rsidRPr="00123FC3" w:rsidRDefault="00335D91"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5</w:t>
            </w:r>
            <w:r w:rsidR="00807C00" w:rsidRPr="00123FC3">
              <w:rPr>
                <w:rFonts w:ascii="Times New Roman" w:eastAsia="Times New Roman" w:hAnsi="Times New Roman" w:cs="Times New Roman"/>
                <w:color w:val="000000"/>
              </w:rPr>
              <w:lastRenderedPageBreak/>
              <w:t>5</w:t>
            </w:r>
          </w:p>
        </w:tc>
        <w:tc>
          <w:tcPr>
            <w:tcW w:w="739" w:type="dxa"/>
          </w:tcPr>
          <w:p w:rsidR="00807C00"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6</w:t>
            </w:r>
            <w:r w:rsidR="00807C00" w:rsidRPr="00123FC3">
              <w:rPr>
                <w:rFonts w:ascii="Times New Roman" w:eastAsia="Times New Roman" w:hAnsi="Times New Roman" w:cs="Times New Roman"/>
                <w:color w:val="000000"/>
              </w:rPr>
              <w:lastRenderedPageBreak/>
              <w:t>6</w:t>
            </w:r>
          </w:p>
        </w:tc>
        <w:tc>
          <w:tcPr>
            <w:cnfStyle w:val="000010000000" w:firstRow="0" w:lastRow="0" w:firstColumn="0" w:lastColumn="0" w:oddVBand="1" w:evenVBand="0" w:oddHBand="0" w:evenHBand="0" w:firstRowFirstColumn="0" w:firstRowLastColumn="0" w:lastRowFirstColumn="0" w:lastRowLastColumn="0"/>
            <w:tcW w:w="739" w:type="dxa"/>
          </w:tcPr>
          <w:p w:rsidR="00807C00" w:rsidRPr="00123FC3" w:rsidRDefault="00335D91"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7</w:t>
            </w:r>
            <w:r w:rsidR="00807C00" w:rsidRPr="00123FC3">
              <w:rPr>
                <w:rFonts w:ascii="Times New Roman" w:eastAsia="Times New Roman" w:hAnsi="Times New Roman" w:cs="Times New Roman"/>
                <w:color w:val="000000"/>
              </w:rPr>
              <w:lastRenderedPageBreak/>
              <w:t>7</w:t>
            </w:r>
          </w:p>
        </w:tc>
        <w:tc>
          <w:tcPr>
            <w:tcW w:w="739" w:type="dxa"/>
          </w:tcPr>
          <w:p w:rsidR="00807C00"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8</w:t>
            </w:r>
            <w:r w:rsidR="00807C00" w:rsidRPr="00123FC3">
              <w:rPr>
                <w:rFonts w:ascii="Times New Roman" w:eastAsia="Times New Roman" w:hAnsi="Times New Roman" w:cs="Times New Roman"/>
                <w:color w:val="000000"/>
              </w:rPr>
              <w:lastRenderedPageBreak/>
              <w:t>8</w:t>
            </w:r>
          </w:p>
        </w:tc>
        <w:tc>
          <w:tcPr>
            <w:cnfStyle w:val="000010000000" w:firstRow="0" w:lastRow="0" w:firstColumn="0" w:lastColumn="0" w:oddVBand="1" w:evenVBand="0" w:oddHBand="0" w:evenHBand="0" w:firstRowFirstColumn="0" w:firstRowLastColumn="0" w:lastRowFirstColumn="0" w:lastRowLastColumn="0"/>
            <w:tcW w:w="739" w:type="dxa"/>
          </w:tcPr>
          <w:p w:rsidR="00807C00" w:rsidRPr="00123FC3" w:rsidRDefault="00335D91"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9</w:t>
            </w:r>
            <w:r w:rsidR="00807C00" w:rsidRPr="00123FC3">
              <w:rPr>
                <w:rFonts w:ascii="Times New Roman" w:eastAsia="Times New Roman" w:hAnsi="Times New Roman" w:cs="Times New Roman"/>
                <w:color w:val="000000"/>
              </w:rPr>
              <w:lastRenderedPageBreak/>
              <w:t>9</w:t>
            </w:r>
          </w:p>
        </w:tc>
        <w:tc>
          <w:tcPr>
            <w:tcW w:w="754" w:type="dxa"/>
          </w:tcPr>
          <w:p w:rsidR="00807C00" w:rsidRPr="00123FC3" w:rsidRDefault="00335D91"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1</w:t>
            </w:r>
            <w:r w:rsidRPr="00123FC3">
              <w:rPr>
                <w:rFonts w:ascii="Times New Roman" w:eastAsia="Times New Roman" w:hAnsi="Times New Roman" w:cs="Times New Roman"/>
                <w:color w:val="000000"/>
              </w:rPr>
              <w:lastRenderedPageBreak/>
              <w:t>10</w:t>
            </w:r>
          </w:p>
        </w:tc>
        <w:tc>
          <w:tcPr>
            <w:cnfStyle w:val="000100000000" w:firstRow="0" w:lastRow="0" w:firstColumn="0" w:lastColumn="1" w:oddVBand="0" w:evenVBand="0" w:oddHBand="0" w:evenHBand="0" w:firstRowFirstColumn="0" w:firstRowLastColumn="0" w:lastRowFirstColumn="0" w:lastRowLastColumn="0"/>
            <w:tcW w:w="754" w:type="dxa"/>
          </w:tcPr>
          <w:p w:rsidR="00807C00" w:rsidRPr="00123FC3" w:rsidRDefault="00335D91"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1</w:t>
            </w:r>
            <w:r w:rsidRPr="00123FC3">
              <w:rPr>
                <w:rFonts w:ascii="Times New Roman" w:eastAsia="Times New Roman" w:hAnsi="Times New Roman" w:cs="Times New Roman"/>
                <w:color w:val="000000"/>
              </w:rPr>
              <w:lastRenderedPageBreak/>
              <w:t>11</w:t>
            </w:r>
          </w:p>
        </w:tc>
      </w:tr>
      <w:tr w:rsidR="00807C00" w:rsidRPr="00123FC3" w:rsidTr="008B14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807C00" w:rsidRPr="00123FC3" w:rsidRDefault="00807C00" w:rsidP="00335D91">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Количество классов</w:t>
            </w:r>
          </w:p>
        </w:tc>
        <w:tc>
          <w:tcPr>
            <w:cnfStyle w:val="000010000000" w:firstRow="0" w:lastRow="0" w:firstColumn="0" w:lastColumn="0" w:oddVBand="1" w:evenVBand="0" w:oddHBand="0" w:evenHBand="0" w:firstRowFirstColumn="0" w:firstRowLastColumn="0" w:lastRowFirstColumn="0" w:lastRowLastColumn="0"/>
            <w:tcW w:w="737" w:type="dxa"/>
          </w:tcPr>
          <w:p w:rsidR="00807C00" w:rsidRPr="00123FC3" w:rsidRDefault="009C0889"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t>1</w:t>
            </w:r>
          </w:p>
        </w:tc>
        <w:tc>
          <w:tcPr>
            <w:tcW w:w="738" w:type="dxa"/>
          </w:tcPr>
          <w:p w:rsidR="00807C00" w:rsidRPr="00123FC3" w:rsidRDefault="009C0889" w:rsidP="00807C00">
            <w:pPr>
              <w:autoSpaceDE w:val="0"/>
              <w:autoSpaceDN w:val="0"/>
              <w:adjustRightInd w:val="0"/>
              <w:ind w:firstLine="708"/>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738" w:type="dxa"/>
          </w:tcPr>
          <w:p w:rsidR="00807C00" w:rsidRPr="00123FC3" w:rsidRDefault="009C0889"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t>1</w:t>
            </w:r>
          </w:p>
        </w:tc>
        <w:tc>
          <w:tcPr>
            <w:tcW w:w="738" w:type="dxa"/>
          </w:tcPr>
          <w:p w:rsidR="00807C00" w:rsidRPr="00123FC3" w:rsidRDefault="009C0889" w:rsidP="00807C00">
            <w:pPr>
              <w:autoSpaceDE w:val="0"/>
              <w:autoSpaceDN w:val="0"/>
              <w:adjustRightInd w:val="0"/>
              <w:ind w:firstLine="708"/>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739" w:type="dxa"/>
          </w:tcPr>
          <w:p w:rsidR="00807C00" w:rsidRPr="00123FC3" w:rsidRDefault="009C0889"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t>1</w:t>
            </w:r>
          </w:p>
        </w:tc>
        <w:tc>
          <w:tcPr>
            <w:tcW w:w="739" w:type="dxa"/>
          </w:tcPr>
          <w:p w:rsidR="00807C00" w:rsidRPr="00123FC3" w:rsidRDefault="009C0889" w:rsidP="00807C00">
            <w:pPr>
              <w:autoSpaceDE w:val="0"/>
              <w:autoSpaceDN w:val="0"/>
              <w:adjustRightInd w:val="0"/>
              <w:ind w:firstLine="708"/>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739" w:type="dxa"/>
          </w:tcPr>
          <w:p w:rsidR="00807C00" w:rsidRPr="00123FC3" w:rsidRDefault="009C0889"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2</w:t>
            </w:r>
            <w:r w:rsidR="00807C00" w:rsidRPr="00123FC3">
              <w:rPr>
                <w:rFonts w:ascii="Times New Roman" w:eastAsia="Times New Roman" w:hAnsi="Times New Roman" w:cs="Times New Roman"/>
                <w:color w:val="000000"/>
              </w:rPr>
              <w:t>2</w:t>
            </w:r>
          </w:p>
        </w:tc>
        <w:tc>
          <w:tcPr>
            <w:tcW w:w="739" w:type="dxa"/>
          </w:tcPr>
          <w:p w:rsidR="00807C00" w:rsidRPr="00123FC3" w:rsidRDefault="009C0889" w:rsidP="00807C00">
            <w:pPr>
              <w:autoSpaceDE w:val="0"/>
              <w:autoSpaceDN w:val="0"/>
              <w:adjustRightInd w:val="0"/>
              <w:ind w:firstLine="708"/>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739" w:type="dxa"/>
          </w:tcPr>
          <w:p w:rsidR="00807C00" w:rsidRPr="00123FC3" w:rsidRDefault="009C0889"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t>1</w:t>
            </w:r>
          </w:p>
        </w:tc>
        <w:tc>
          <w:tcPr>
            <w:tcW w:w="754" w:type="dxa"/>
          </w:tcPr>
          <w:p w:rsidR="00807C00" w:rsidRPr="00123FC3" w:rsidRDefault="009C0889" w:rsidP="00807C00">
            <w:pPr>
              <w:autoSpaceDE w:val="0"/>
              <w:autoSpaceDN w:val="0"/>
              <w:adjustRightInd w:val="0"/>
              <w:ind w:firstLine="708"/>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t>1</w:t>
            </w:r>
          </w:p>
        </w:tc>
        <w:tc>
          <w:tcPr>
            <w:cnfStyle w:val="000100000000" w:firstRow="0" w:lastRow="0" w:firstColumn="0" w:lastColumn="1" w:oddVBand="0" w:evenVBand="0" w:oddHBand="0" w:evenHBand="0" w:firstRowFirstColumn="0" w:firstRowLastColumn="0" w:lastRowFirstColumn="0" w:lastRowLastColumn="0"/>
            <w:tcW w:w="754" w:type="dxa"/>
          </w:tcPr>
          <w:p w:rsidR="00807C00" w:rsidRPr="00123FC3" w:rsidRDefault="009C0889"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r w:rsidR="00807C00" w:rsidRPr="00123FC3">
              <w:rPr>
                <w:rFonts w:ascii="Times New Roman" w:eastAsia="Times New Roman" w:hAnsi="Times New Roman" w:cs="Times New Roman"/>
                <w:color w:val="000000"/>
              </w:rPr>
              <w:t>1</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Результаты учебных достижений обучающихся по программе начального общего, основного общего, среднего общего образования по классам</w:t>
      </w:r>
    </w:p>
    <w:tbl>
      <w:tblPr>
        <w:tblStyle w:val="1-21"/>
        <w:tblW w:w="9889" w:type="dxa"/>
        <w:tblLayout w:type="fixed"/>
        <w:tblLook w:val="01E0" w:firstRow="1" w:lastRow="1" w:firstColumn="1" w:lastColumn="1" w:noHBand="0" w:noVBand="0"/>
      </w:tblPr>
      <w:tblGrid>
        <w:gridCol w:w="1526"/>
        <w:gridCol w:w="1559"/>
        <w:gridCol w:w="2268"/>
        <w:gridCol w:w="2268"/>
        <w:gridCol w:w="2268"/>
      </w:tblGrid>
      <w:tr w:rsidR="00ED2015" w:rsidRPr="00123FC3" w:rsidTr="00ED2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Класс</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9C0889">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Успеваемость </w:t>
            </w:r>
          </w:p>
        </w:tc>
        <w:tc>
          <w:tcPr>
            <w:tcW w:w="2268" w:type="dxa"/>
          </w:tcPr>
          <w:p w:rsidR="00ED2015" w:rsidRPr="00123FC3" w:rsidRDefault="00ED2015" w:rsidP="009C088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Качество </w:t>
            </w:r>
            <w:proofErr w:type="spellStart"/>
            <w:r w:rsidRPr="00123FC3">
              <w:rPr>
                <w:rFonts w:ascii="Times New Roman" w:eastAsia="Times New Roman" w:hAnsi="Times New Roman" w:cs="Times New Roman"/>
                <w:color w:val="000000"/>
              </w:rPr>
              <w:t>обученности</w:t>
            </w:r>
            <w:proofErr w:type="spellEnd"/>
            <w:proofErr w:type="gramStart"/>
            <w:r w:rsidRPr="00123FC3">
              <w:rPr>
                <w:rFonts w:ascii="Times New Roman" w:eastAsia="Times New Roman" w:hAnsi="Times New Roman" w:cs="Times New Roman"/>
                <w:color w:val="000000"/>
              </w:rPr>
              <w:t xml:space="preserve"> (%)</w:t>
            </w:r>
            <w:proofErr w:type="gramEnd"/>
          </w:p>
          <w:p w:rsidR="00ED2015" w:rsidRPr="00123FC3" w:rsidRDefault="00ED2015" w:rsidP="009C088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2019-2020 </w:t>
            </w:r>
          </w:p>
          <w:p w:rsidR="00ED2015" w:rsidRPr="00123FC3" w:rsidRDefault="00ED2015" w:rsidP="009C088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учебный год</w:t>
            </w:r>
          </w:p>
        </w:tc>
        <w:tc>
          <w:tcPr>
            <w:cnfStyle w:val="000010000000" w:firstRow="0" w:lastRow="0" w:firstColumn="0" w:lastColumn="0" w:oddVBand="1" w:evenVBand="0" w:oddHBand="0" w:evenHBand="0" w:firstRowFirstColumn="0" w:firstRowLastColumn="0" w:lastRowFirstColumn="0" w:lastRowLastColumn="0"/>
            <w:tcW w:w="2268" w:type="dxa"/>
          </w:tcPr>
          <w:p w:rsidR="00ED2015" w:rsidRPr="00123FC3" w:rsidRDefault="00ED2015" w:rsidP="009C0889">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Качество </w:t>
            </w:r>
            <w:proofErr w:type="spellStart"/>
            <w:r w:rsidRPr="00123FC3">
              <w:rPr>
                <w:rFonts w:ascii="Times New Roman" w:eastAsia="Times New Roman" w:hAnsi="Times New Roman" w:cs="Times New Roman"/>
                <w:color w:val="000000"/>
              </w:rPr>
              <w:t>обученности</w:t>
            </w:r>
            <w:proofErr w:type="spellEnd"/>
            <w:proofErr w:type="gramStart"/>
            <w:r w:rsidRPr="00123FC3">
              <w:rPr>
                <w:rFonts w:ascii="Times New Roman" w:eastAsia="Times New Roman" w:hAnsi="Times New Roman" w:cs="Times New Roman"/>
                <w:color w:val="000000"/>
              </w:rPr>
              <w:t xml:space="preserve"> (%)</w:t>
            </w:r>
            <w:proofErr w:type="gramEnd"/>
          </w:p>
          <w:p w:rsidR="00ED2015" w:rsidRPr="00123FC3" w:rsidRDefault="00ED2015" w:rsidP="009C0889">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2020-2021  </w:t>
            </w:r>
          </w:p>
          <w:p w:rsidR="00ED2015" w:rsidRPr="00123FC3" w:rsidRDefault="00ED2015" w:rsidP="009C0889">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учебный год </w:t>
            </w:r>
          </w:p>
        </w:tc>
        <w:tc>
          <w:tcPr>
            <w:cnfStyle w:val="000100000000" w:firstRow="0" w:lastRow="0" w:firstColumn="0" w:lastColumn="1" w:oddVBand="0" w:evenVBand="0" w:oddHBand="0" w:evenHBand="0" w:firstRowFirstColumn="0" w:firstRowLastColumn="0" w:lastRowFirstColumn="0" w:lastRowLastColumn="0"/>
            <w:tcW w:w="2268" w:type="dxa"/>
          </w:tcPr>
          <w:p w:rsidR="00ED2015" w:rsidRPr="00123FC3" w:rsidRDefault="00ED201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Качество </w:t>
            </w:r>
            <w:proofErr w:type="spellStart"/>
            <w:r w:rsidRPr="00123FC3">
              <w:rPr>
                <w:rFonts w:ascii="Times New Roman" w:eastAsia="Times New Roman" w:hAnsi="Times New Roman" w:cs="Times New Roman"/>
                <w:color w:val="000000"/>
              </w:rPr>
              <w:t>обученности</w:t>
            </w:r>
            <w:proofErr w:type="spellEnd"/>
            <w:proofErr w:type="gramStart"/>
            <w:r w:rsidRPr="00123FC3">
              <w:rPr>
                <w:rFonts w:ascii="Times New Roman" w:eastAsia="Times New Roman" w:hAnsi="Times New Roman" w:cs="Times New Roman"/>
                <w:color w:val="000000"/>
              </w:rPr>
              <w:t xml:space="preserve"> (%)</w:t>
            </w:r>
            <w:proofErr w:type="gramEnd"/>
          </w:p>
          <w:p w:rsidR="00ED2015" w:rsidRPr="00123FC3" w:rsidRDefault="00ED201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2021-2022</w:t>
            </w:r>
          </w:p>
          <w:p w:rsidR="00ED2015" w:rsidRPr="00123FC3" w:rsidRDefault="00ED2015" w:rsidP="009C0889">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учебный год </w:t>
            </w:r>
          </w:p>
          <w:p w:rsidR="00ED2015" w:rsidRPr="00123FC3" w:rsidRDefault="00ED2015" w:rsidP="009C0889">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 полугодие)</w:t>
            </w:r>
          </w:p>
        </w:tc>
      </w:tr>
      <w:tr w:rsidR="00ED2015" w:rsidRPr="00123FC3" w:rsidTr="00ED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2</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53%</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71,4%</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65%</w:t>
            </w:r>
          </w:p>
        </w:tc>
      </w:tr>
      <w:tr w:rsidR="00ED2015" w:rsidRPr="00123FC3" w:rsidTr="00ED2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3</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55%</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35%</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60%</w:t>
            </w:r>
          </w:p>
        </w:tc>
      </w:tr>
      <w:tr w:rsidR="00ED2015" w:rsidRPr="00123FC3" w:rsidTr="00ED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4</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50%</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31%</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47%</w:t>
            </w:r>
          </w:p>
        </w:tc>
      </w:tr>
      <w:tr w:rsidR="00ED2015" w:rsidRPr="00123FC3" w:rsidTr="00ED2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Всего  2-4 классы</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rPr>
            </w:pPr>
            <w:r w:rsidRPr="00123FC3">
              <w:rPr>
                <w:rFonts w:ascii="Times New Roman" w:eastAsia="Times New Roman" w:hAnsi="Times New Roman" w:cs="Times New Roman"/>
                <w:color w:val="000000"/>
              </w:rPr>
              <w:t>51%</w:t>
            </w:r>
          </w:p>
        </w:tc>
        <w:tc>
          <w:tcPr>
            <w:cnfStyle w:val="000010000000" w:firstRow="0" w:lastRow="0" w:firstColumn="0" w:lastColumn="0" w:oddVBand="1" w:evenVBand="0" w:oddHBand="0" w:evenHBand="0" w:firstRowFirstColumn="0" w:firstRowLastColumn="0" w:lastRowFirstColumn="0" w:lastRowLastColumn="0"/>
            <w:tcW w:w="2268" w:type="dxa"/>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43%</w:t>
            </w:r>
          </w:p>
        </w:tc>
        <w:tc>
          <w:tcPr>
            <w:cnfStyle w:val="000100000000" w:firstRow="0" w:lastRow="0" w:firstColumn="0" w:lastColumn="1" w:oddVBand="0" w:evenVBand="0" w:oddHBand="0" w:evenHBand="0" w:firstRowFirstColumn="0" w:firstRowLastColumn="0" w:lastRowFirstColumn="0" w:lastRowLastColumn="0"/>
            <w:tcW w:w="2268" w:type="dxa"/>
          </w:tcPr>
          <w:p w:rsidR="00ED2015" w:rsidRPr="00123FC3" w:rsidRDefault="00ED2015" w:rsidP="00481F5B">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57%</w:t>
            </w:r>
          </w:p>
        </w:tc>
      </w:tr>
      <w:tr w:rsidR="00ED2015" w:rsidRPr="00123FC3" w:rsidTr="00ED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5</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39%</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56%</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30%</w:t>
            </w:r>
          </w:p>
        </w:tc>
      </w:tr>
      <w:tr w:rsidR="00ED2015" w:rsidRPr="00123FC3" w:rsidTr="00ED2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6</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23%</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40%</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47%</w:t>
            </w:r>
          </w:p>
        </w:tc>
      </w:tr>
      <w:tr w:rsidR="00ED2015" w:rsidRPr="00123FC3" w:rsidTr="00ED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7</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22%</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28%</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35%</w:t>
            </w:r>
          </w:p>
        </w:tc>
      </w:tr>
      <w:tr w:rsidR="00ED2015" w:rsidRPr="00123FC3" w:rsidTr="00ED2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7Б</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18%</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7%</w:t>
            </w:r>
          </w:p>
        </w:tc>
      </w:tr>
      <w:tr w:rsidR="00ED2015" w:rsidRPr="00123FC3" w:rsidTr="00ED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8</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50%</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12%</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16%</w:t>
            </w:r>
          </w:p>
        </w:tc>
      </w:tr>
      <w:tr w:rsidR="00ED2015" w:rsidRPr="00123FC3" w:rsidTr="00ED2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9</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33%</w:t>
            </w:r>
          </w:p>
        </w:tc>
        <w:tc>
          <w:tcPr>
            <w:cnfStyle w:val="000010000000" w:firstRow="0" w:lastRow="0" w:firstColumn="0" w:lastColumn="0" w:oddVBand="1" w:evenVBand="0" w:oddHBand="0" w:evenHBand="0" w:firstRowFirstColumn="0" w:firstRowLastColumn="0" w:lastRowFirstColumn="0" w:lastRowLastColumn="0"/>
            <w:tcW w:w="2268" w:type="dxa"/>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55%</w:t>
            </w:r>
          </w:p>
        </w:tc>
        <w:tc>
          <w:tcPr>
            <w:cnfStyle w:val="000100000000" w:firstRow="0" w:lastRow="0" w:firstColumn="0" w:lastColumn="1" w:oddVBand="0" w:evenVBand="0" w:oddHBand="0" w:evenHBand="0" w:firstRowFirstColumn="0" w:firstRowLastColumn="0" w:lastRowFirstColumn="0" w:lastRowLastColumn="0"/>
            <w:tcW w:w="2268" w:type="dxa"/>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22%</w:t>
            </w:r>
          </w:p>
        </w:tc>
      </w:tr>
      <w:tr w:rsidR="00ED2015" w:rsidRPr="00123FC3" w:rsidTr="00ED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Всего  5-9 классы</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123FC3">
              <w:rPr>
                <w:rFonts w:ascii="Times New Roman" w:eastAsia="Times New Roman" w:hAnsi="Times New Roman" w:cs="Times New Roman"/>
                <w:color w:val="000000"/>
              </w:rPr>
              <w:t>36%</w:t>
            </w:r>
          </w:p>
        </w:tc>
        <w:tc>
          <w:tcPr>
            <w:cnfStyle w:val="000010000000" w:firstRow="0" w:lastRow="0" w:firstColumn="0" w:lastColumn="0" w:oddVBand="1" w:evenVBand="0" w:oddHBand="0" w:evenHBand="0" w:firstRowFirstColumn="0" w:firstRowLastColumn="0" w:lastRowFirstColumn="0" w:lastRowLastColumn="0"/>
            <w:tcW w:w="2268" w:type="dxa"/>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40,5%</w:t>
            </w:r>
          </w:p>
        </w:tc>
        <w:tc>
          <w:tcPr>
            <w:cnfStyle w:val="000100000000" w:firstRow="0" w:lastRow="0" w:firstColumn="0" w:lastColumn="1" w:oddVBand="0" w:evenVBand="0" w:oddHBand="0" w:evenHBand="0" w:firstRowFirstColumn="0" w:firstRowLastColumn="0" w:lastRowFirstColumn="0" w:lastRowLastColumn="0"/>
            <w:tcW w:w="2268" w:type="dxa"/>
          </w:tcPr>
          <w:p w:rsidR="00ED2015" w:rsidRPr="00123FC3" w:rsidRDefault="00ED2015" w:rsidP="00481F5B">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33%</w:t>
            </w:r>
          </w:p>
        </w:tc>
      </w:tr>
      <w:tr w:rsidR="00ED2015" w:rsidRPr="00123FC3" w:rsidTr="00ED2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33%</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43%</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45%</w:t>
            </w:r>
          </w:p>
        </w:tc>
      </w:tr>
      <w:tr w:rsidR="00ED2015" w:rsidRPr="00123FC3" w:rsidTr="00ED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11</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67%</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60%</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b w:val="0"/>
                <w:color w:val="000000"/>
              </w:rPr>
            </w:pPr>
            <w:r w:rsidRPr="00123FC3">
              <w:rPr>
                <w:rFonts w:ascii="Times New Roman" w:eastAsia="Times New Roman" w:hAnsi="Times New Roman" w:cs="Times New Roman"/>
                <w:b w:val="0"/>
                <w:color w:val="000000"/>
              </w:rPr>
              <w:t>60%</w:t>
            </w:r>
          </w:p>
        </w:tc>
      </w:tr>
      <w:tr w:rsidR="00ED2015" w:rsidRPr="00123FC3" w:rsidTr="00ED2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Всего  10-11 классы</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rPr>
            </w:pPr>
            <w:r w:rsidRPr="00123FC3">
              <w:rPr>
                <w:rFonts w:ascii="Times New Roman" w:eastAsia="Times New Roman" w:hAnsi="Times New Roman" w:cs="Times New Roman"/>
                <w:color w:val="000000"/>
              </w:rPr>
              <w:t>42%</w:t>
            </w:r>
          </w:p>
        </w:tc>
        <w:tc>
          <w:tcPr>
            <w:cnfStyle w:val="000010000000" w:firstRow="0" w:lastRow="0" w:firstColumn="0" w:lastColumn="0" w:oddVBand="1" w:evenVBand="0" w:oddHBand="0" w:evenHBand="0" w:firstRowFirstColumn="0" w:firstRowLastColumn="0" w:lastRowFirstColumn="0" w:lastRowLastColumn="0"/>
            <w:tcW w:w="2268" w:type="dxa"/>
            <w:vAlign w:val="bottom"/>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25%</w:t>
            </w:r>
          </w:p>
        </w:tc>
        <w:tc>
          <w:tcPr>
            <w:cnfStyle w:val="000100000000" w:firstRow="0" w:lastRow="0" w:firstColumn="0" w:lastColumn="1" w:oddVBand="0" w:evenVBand="0" w:oddHBand="0" w:evenHBand="0" w:firstRowFirstColumn="0" w:firstRowLastColumn="0" w:lastRowFirstColumn="0" w:lastRowLastColumn="0"/>
            <w:tcW w:w="2268" w:type="dxa"/>
            <w:vAlign w:val="bottom"/>
          </w:tcPr>
          <w:p w:rsidR="00ED2015" w:rsidRPr="00123FC3" w:rsidRDefault="00ED2015" w:rsidP="00481F5B">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50%</w:t>
            </w:r>
          </w:p>
        </w:tc>
      </w:tr>
      <w:tr w:rsidR="00ED2015" w:rsidRPr="00123FC3" w:rsidTr="00ED201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2015" w:rsidRPr="00123FC3" w:rsidRDefault="00ED2015" w:rsidP="00A64790">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По школе</w:t>
            </w:r>
          </w:p>
        </w:tc>
        <w:tc>
          <w:tcPr>
            <w:cnfStyle w:val="000010000000" w:firstRow="0" w:lastRow="0" w:firstColumn="0" w:lastColumn="0" w:oddVBand="1" w:evenVBand="0" w:oddHBand="0" w:evenHBand="0" w:firstRowFirstColumn="0" w:firstRowLastColumn="0" w:lastRowFirstColumn="0" w:lastRowLastColumn="0"/>
            <w:tcW w:w="1559" w:type="dxa"/>
          </w:tcPr>
          <w:p w:rsidR="00ED2015" w:rsidRPr="00123FC3" w:rsidRDefault="00ED2015" w:rsidP="00ED2015">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2268" w:type="dxa"/>
          </w:tcPr>
          <w:p w:rsidR="00ED2015" w:rsidRPr="00123FC3" w:rsidRDefault="00ED2015" w:rsidP="00807C00">
            <w:pPr>
              <w:autoSpaceDE w:val="0"/>
              <w:autoSpaceDN w:val="0"/>
              <w:adjustRightInd w:val="0"/>
              <w:ind w:firstLine="708"/>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43%</w:t>
            </w:r>
          </w:p>
        </w:tc>
        <w:tc>
          <w:tcPr>
            <w:cnfStyle w:val="000010000000" w:firstRow="0" w:lastRow="0" w:firstColumn="0" w:lastColumn="0" w:oddVBand="1" w:evenVBand="0" w:oddHBand="0" w:evenHBand="0" w:firstRowFirstColumn="0" w:firstRowLastColumn="0" w:lastRowFirstColumn="0" w:lastRowLastColumn="0"/>
            <w:tcW w:w="2268" w:type="dxa"/>
          </w:tcPr>
          <w:p w:rsidR="00ED2015" w:rsidRPr="00123FC3" w:rsidRDefault="00ED2015"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43%</w:t>
            </w:r>
          </w:p>
        </w:tc>
        <w:tc>
          <w:tcPr>
            <w:cnfStyle w:val="000100000000" w:firstRow="0" w:lastRow="0" w:firstColumn="0" w:lastColumn="1" w:oddVBand="0" w:evenVBand="0" w:oddHBand="0" w:evenHBand="0" w:firstRowFirstColumn="0" w:firstRowLastColumn="0" w:lastRowFirstColumn="0" w:lastRowLastColumn="0"/>
            <w:tcW w:w="2268" w:type="dxa"/>
          </w:tcPr>
          <w:p w:rsidR="00ED2015" w:rsidRPr="00123FC3" w:rsidRDefault="00ED2015" w:rsidP="00481F5B">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44%</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Динамика качества образования по учебным предметам за три года</w:t>
      </w:r>
    </w:p>
    <w:tbl>
      <w:tblPr>
        <w:tblStyle w:val="2-21"/>
        <w:tblW w:w="9889" w:type="dxa"/>
        <w:tblLayout w:type="fixed"/>
        <w:tblLook w:val="04A0" w:firstRow="1" w:lastRow="0" w:firstColumn="1" w:lastColumn="0" w:noHBand="0" w:noVBand="1"/>
      </w:tblPr>
      <w:tblGrid>
        <w:gridCol w:w="2376"/>
        <w:gridCol w:w="1417"/>
        <w:gridCol w:w="1134"/>
        <w:gridCol w:w="1418"/>
        <w:gridCol w:w="1134"/>
        <w:gridCol w:w="1417"/>
        <w:gridCol w:w="993"/>
      </w:tblGrid>
      <w:tr w:rsidR="008C6F23" w:rsidRPr="00123FC3" w:rsidTr="008C6F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vMerge w:val="restart"/>
          </w:tcPr>
          <w:p w:rsidR="008C6F23" w:rsidRPr="00123FC3" w:rsidRDefault="008C6F23"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Предмет </w:t>
            </w:r>
          </w:p>
        </w:tc>
        <w:tc>
          <w:tcPr>
            <w:tcW w:w="2551" w:type="dxa"/>
            <w:gridSpan w:val="2"/>
          </w:tcPr>
          <w:p w:rsidR="008C6F23" w:rsidRPr="00123FC3" w:rsidRDefault="008C6F23" w:rsidP="00807C00">
            <w:pPr>
              <w:autoSpaceDE w:val="0"/>
              <w:autoSpaceDN w:val="0"/>
              <w:adjustRightInd w:val="0"/>
              <w:ind w:firstLine="70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2018-2019</w:t>
            </w:r>
          </w:p>
        </w:tc>
        <w:tc>
          <w:tcPr>
            <w:tcW w:w="2552" w:type="dxa"/>
            <w:gridSpan w:val="2"/>
          </w:tcPr>
          <w:p w:rsidR="008C6F23" w:rsidRPr="00123FC3" w:rsidRDefault="008C6F23" w:rsidP="00807C00">
            <w:pPr>
              <w:autoSpaceDE w:val="0"/>
              <w:autoSpaceDN w:val="0"/>
              <w:adjustRightInd w:val="0"/>
              <w:ind w:firstLine="70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2019-2020</w:t>
            </w:r>
            <w:r w:rsidRPr="00123FC3">
              <w:rPr>
                <w:rFonts w:ascii="Times New Roman" w:eastAsia="Times New Roman" w:hAnsi="Times New Roman" w:cs="Times New Roman"/>
                <w:color w:val="000000"/>
              </w:rPr>
              <w:tab/>
            </w:r>
          </w:p>
        </w:tc>
        <w:tc>
          <w:tcPr>
            <w:tcW w:w="2410" w:type="dxa"/>
            <w:gridSpan w:val="2"/>
          </w:tcPr>
          <w:p w:rsidR="008C6F23" w:rsidRPr="00123FC3" w:rsidRDefault="008C6F23" w:rsidP="00807C00">
            <w:pPr>
              <w:autoSpaceDE w:val="0"/>
              <w:autoSpaceDN w:val="0"/>
              <w:adjustRightInd w:val="0"/>
              <w:ind w:firstLine="70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2020-2021</w:t>
            </w:r>
          </w:p>
        </w:tc>
      </w:tr>
      <w:tr w:rsidR="008C6F23"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8C6F23" w:rsidRPr="00123FC3" w:rsidRDefault="008C6F23" w:rsidP="00807C00">
            <w:pPr>
              <w:autoSpaceDE w:val="0"/>
              <w:autoSpaceDN w:val="0"/>
              <w:adjustRightInd w:val="0"/>
              <w:ind w:firstLine="708"/>
              <w:jc w:val="both"/>
              <w:rPr>
                <w:rFonts w:ascii="Times New Roman" w:eastAsia="Times New Roman" w:hAnsi="Times New Roman" w:cs="Times New Roman"/>
                <w:color w:val="000000"/>
              </w:rPr>
            </w:pPr>
          </w:p>
        </w:tc>
        <w:tc>
          <w:tcPr>
            <w:tcW w:w="1417" w:type="dxa"/>
          </w:tcPr>
          <w:p w:rsidR="008C6F23" w:rsidRPr="00123FC3" w:rsidRDefault="008C6F23"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123FC3">
              <w:rPr>
                <w:rFonts w:ascii="Times New Roman" w:eastAsia="Times New Roman" w:hAnsi="Times New Roman" w:cs="Times New Roman"/>
                <w:color w:val="000000"/>
                <w:sz w:val="18"/>
              </w:rPr>
              <w:t>Успеваемость, %</w:t>
            </w:r>
          </w:p>
        </w:tc>
        <w:tc>
          <w:tcPr>
            <w:tcW w:w="1134" w:type="dxa"/>
          </w:tcPr>
          <w:p w:rsidR="008C6F23" w:rsidRPr="00123FC3" w:rsidRDefault="008C6F23"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123FC3">
              <w:rPr>
                <w:rFonts w:ascii="Times New Roman" w:eastAsia="Times New Roman" w:hAnsi="Times New Roman" w:cs="Times New Roman"/>
                <w:color w:val="000000"/>
                <w:sz w:val="18"/>
              </w:rPr>
              <w:t>Качество, %</w:t>
            </w:r>
          </w:p>
        </w:tc>
        <w:tc>
          <w:tcPr>
            <w:tcW w:w="1418" w:type="dxa"/>
          </w:tcPr>
          <w:p w:rsidR="008C6F23" w:rsidRPr="00123FC3" w:rsidRDefault="008C6F23"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123FC3">
              <w:rPr>
                <w:rFonts w:ascii="Times New Roman" w:eastAsia="Times New Roman" w:hAnsi="Times New Roman" w:cs="Times New Roman"/>
                <w:color w:val="000000"/>
                <w:sz w:val="18"/>
              </w:rPr>
              <w:t>Успеваемость, %</w:t>
            </w:r>
          </w:p>
        </w:tc>
        <w:tc>
          <w:tcPr>
            <w:tcW w:w="1134" w:type="dxa"/>
          </w:tcPr>
          <w:p w:rsidR="008C6F23" w:rsidRPr="00123FC3" w:rsidRDefault="008C6F23"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123FC3">
              <w:rPr>
                <w:rFonts w:ascii="Times New Roman" w:eastAsia="Times New Roman" w:hAnsi="Times New Roman" w:cs="Times New Roman"/>
                <w:color w:val="000000"/>
                <w:sz w:val="18"/>
              </w:rPr>
              <w:t>Качество, %</w:t>
            </w:r>
          </w:p>
        </w:tc>
        <w:tc>
          <w:tcPr>
            <w:tcW w:w="1417" w:type="dxa"/>
          </w:tcPr>
          <w:p w:rsidR="008C6F23" w:rsidRPr="00123FC3" w:rsidRDefault="008C6F23"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123FC3">
              <w:rPr>
                <w:rFonts w:ascii="Times New Roman" w:eastAsia="Times New Roman" w:hAnsi="Times New Roman" w:cs="Times New Roman"/>
                <w:color w:val="000000"/>
                <w:sz w:val="18"/>
              </w:rPr>
              <w:t>Успеваемость, %</w:t>
            </w:r>
          </w:p>
        </w:tc>
        <w:tc>
          <w:tcPr>
            <w:tcW w:w="993" w:type="dxa"/>
          </w:tcPr>
          <w:p w:rsidR="008C6F23" w:rsidRPr="00123FC3" w:rsidRDefault="008C6F23"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123FC3">
              <w:rPr>
                <w:rFonts w:ascii="Times New Roman" w:eastAsia="Times New Roman" w:hAnsi="Times New Roman" w:cs="Times New Roman"/>
                <w:color w:val="000000"/>
                <w:sz w:val="18"/>
              </w:rPr>
              <w:t>Качество, %</w:t>
            </w: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Русский язык</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49</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51,5</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51</w:t>
            </w:r>
          </w:p>
        </w:tc>
      </w:tr>
      <w:tr w:rsidR="00EE65E5"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Литература </w:t>
            </w:r>
          </w:p>
        </w:tc>
        <w:tc>
          <w:tcPr>
            <w:tcW w:w="1417"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63</w:t>
            </w:r>
          </w:p>
        </w:tc>
        <w:tc>
          <w:tcPr>
            <w:tcW w:w="1418"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70,4</w:t>
            </w:r>
          </w:p>
        </w:tc>
        <w:tc>
          <w:tcPr>
            <w:tcW w:w="1417" w:type="dxa"/>
          </w:tcPr>
          <w:p w:rsidR="00EE65E5" w:rsidRPr="00123FC3" w:rsidRDefault="00EE65E5"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71</w:t>
            </w: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Математика </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54</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66,4</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66</w:t>
            </w:r>
          </w:p>
        </w:tc>
      </w:tr>
      <w:tr w:rsidR="00EE65E5"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Окружающий мир </w:t>
            </w:r>
          </w:p>
        </w:tc>
        <w:tc>
          <w:tcPr>
            <w:tcW w:w="1417"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90</w:t>
            </w:r>
          </w:p>
        </w:tc>
        <w:tc>
          <w:tcPr>
            <w:tcW w:w="1418"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94,5</w:t>
            </w:r>
          </w:p>
        </w:tc>
        <w:tc>
          <w:tcPr>
            <w:tcW w:w="1417" w:type="dxa"/>
          </w:tcPr>
          <w:p w:rsidR="00EE65E5" w:rsidRPr="00123FC3" w:rsidRDefault="00EE65E5"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95</w:t>
            </w: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Алгебра </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41</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48,8</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47</w:t>
            </w:r>
          </w:p>
        </w:tc>
      </w:tr>
      <w:tr w:rsidR="00EE65E5"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Геометрия </w:t>
            </w:r>
          </w:p>
        </w:tc>
        <w:tc>
          <w:tcPr>
            <w:tcW w:w="1417"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40</w:t>
            </w:r>
          </w:p>
        </w:tc>
        <w:tc>
          <w:tcPr>
            <w:tcW w:w="1418"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49</w:t>
            </w:r>
          </w:p>
        </w:tc>
        <w:tc>
          <w:tcPr>
            <w:tcW w:w="1417" w:type="dxa"/>
          </w:tcPr>
          <w:p w:rsidR="00EE65E5" w:rsidRPr="00123FC3" w:rsidRDefault="00EE65E5"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46</w:t>
            </w: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География </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70</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76</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76</w:t>
            </w:r>
          </w:p>
        </w:tc>
      </w:tr>
      <w:tr w:rsidR="00EE65E5"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Физика</w:t>
            </w:r>
          </w:p>
        </w:tc>
        <w:tc>
          <w:tcPr>
            <w:tcW w:w="1417"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68,5</w:t>
            </w:r>
          </w:p>
        </w:tc>
        <w:tc>
          <w:tcPr>
            <w:tcW w:w="1418"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76</w:t>
            </w:r>
          </w:p>
        </w:tc>
        <w:tc>
          <w:tcPr>
            <w:tcW w:w="1417" w:type="dxa"/>
          </w:tcPr>
          <w:p w:rsidR="00EE65E5" w:rsidRPr="00123FC3" w:rsidRDefault="00EE65E5"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77</w:t>
            </w: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Химия </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52</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68,5</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65</w:t>
            </w:r>
          </w:p>
        </w:tc>
      </w:tr>
      <w:tr w:rsidR="00EE65E5"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Биология</w:t>
            </w:r>
          </w:p>
        </w:tc>
        <w:tc>
          <w:tcPr>
            <w:tcW w:w="1417"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78,4</w:t>
            </w:r>
          </w:p>
        </w:tc>
        <w:tc>
          <w:tcPr>
            <w:tcW w:w="1418"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82,4</w:t>
            </w:r>
          </w:p>
        </w:tc>
        <w:tc>
          <w:tcPr>
            <w:tcW w:w="1417" w:type="dxa"/>
          </w:tcPr>
          <w:p w:rsidR="00EE65E5" w:rsidRPr="00123FC3" w:rsidRDefault="00EE65E5"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82</w:t>
            </w: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Английский язык </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63</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64,4</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63,2</w:t>
            </w:r>
          </w:p>
        </w:tc>
      </w:tr>
      <w:tr w:rsidR="00EE65E5"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Информатика </w:t>
            </w:r>
          </w:p>
        </w:tc>
        <w:tc>
          <w:tcPr>
            <w:tcW w:w="1417"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79</w:t>
            </w:r>
          </w:p>
        </w:tc>
        <w:tc>
          <w:tcPr>
            <w:tcW w:w="1418"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80</w:t>
            </w:r>
          </w:p>
        </w:tc>
        <w:tc>
          <w:tcPr>
            <w:tcW w:w="1417" w:type="dxa"/>
          </w:tcPr>
          <w:p w:rsidR="00EE65E5" w:rsidRPr="00123FC3" w:rsidRDefault="00EE65E5"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123F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80</w:t>
            </w: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ОБЖ</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90</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91</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r>
      <w:tr w:rsidR="00EE65E5"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ИЗО</w:t>
            </w:r>
          </w:p>
        </w:tc>
        <w:tc>
          <w:tcPr>
            <w:tcW w:w="1417"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98</w:t>
            </w:r>
          </w:p>
        </w:tc>
        <w:tc>
          <w:tcPr>
            <w:tcW w:w="1418"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98</w:t>
            </w:r>
          </w:p>
        </w:tc>
        <w:tc>
          <w:tcPr>
            <w:tcW w:w="1417" w:type="dxa"/>
          </w:tcPr>
          <w:p w:rsidR="00EE65E5" w:rsidRPr="00123FC3" w:rsidRDefault="00EE65E5"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Музыка </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r>
      <w:tr w:rsidR="00EE65E5"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История </w:t>
            </w:r>
          </w:p>
        </w:tc>
        <w:tc>
          <w:tcPr>
            <w:tcW w:w="1417"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72</w:t>
            </w:r>
          </w:p>
        </w:tc>
        <w:tc>
          <w:tcPr>
            <w:tcW w:w="1418"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73</w:t>
            </w:r>
          </w:p>
        </w:tc>
        <w:tc>
          <w:tcPr>
            <w:tcW w:w="1417" w:type="dxa"/>
          </w:tcPr>
          <w:p w:rsidR="00EE65E5" w:rsidRPr="00123FC3" w:rsidRDefault="00EE65E5"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73</w:t>
            </w: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Обществознание </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71</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64</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69</w:t>
            </w:r>
          </w:p>
        </w:tc>
      </w:tr>
      <w:tr w:rsidR="00EE65E5"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Физическая культура</w:t>
            </w:r>
          </w:p>
        </w:tc>
        <w:tc>
          <w:tcPr>
            <w:tcW w:w="1417"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91</w:t>
            </w:r>
          </w:p>
        </w:tc>
        <w:tc>
          <w:tcPr>
            <w:tcW w:w="1418"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417" w:type="dxa"/>
          </w:tcPr>
          <w:p w:rsidR="00EE65E5" w:rsidRPr="00123FC3" w:rsidRDefault="00EE65E5"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Технология</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r>
      <w:tr w:rsidR="00EE65E5" w:rsidRPr="00123FC3" w:rsidTr="008C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Черчение </w:t>
            </w:r>
          </w:p>
        </w:tc>
        <w:tc>
          <w:tcPr>
            <w:tcW w:w="1417"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50</w:t>
            </w:r>
          </w:p>
        </w:tc>
        <w:tc>
          <w:tcPr>
            <w:tcW w:w="1418"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66</w:t>
            </w:r>
          </w:p>
        </w:tc>
        <w:tc>
          <w:tcPr>
            <w:tcW w:w="1417" w:type="dxa"/>
          </w:tcPr>
          <w:p w:rsidR="00EE65E5" w:rsidRPr="00123FC3" w:rsidRDefault="00EE65E5" w:rsidP="00481F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993" w:type="dxa"/>
          </w:tcPr>
          <w:p w:rsidR="00EE65E5" w:rsidRPr="00123FC3" w:rsidRDefault="00EE65E5" w:rsidP="00ED20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EE65E5" w:rsidRPr="00123FC3" w:rsidTr="008C6F23">
        <w:tc>
          <w:tcPr>
            <w:cnfStyle w:val="001000000000" w:firstRow="0" w:lastRow="0" w:firstColumn="1" w:lastColumn="0" w:oddVBand="0" w:evenVBand="0" w:oddHBand="0" w:evenHBand="0" w:firstRowFirstColumn="0" w:firstRowLastColumn="0" w:lastRowFirstColumn="0" w:lastRowLastColumn="0"/>
            <w:tcW w:w="2376" w:type="dxa"/>
          </w:tcPr>
          <w:p w:rsidR="00EE65E5" w:rsidRPr="00123FC3" w:rsidRDefault="00EE65E5" w:rsidP="00ED2015">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 xml:space="preserve">Астрономия </w:t>
            </w:r>
          </w:p>
        </w:tc>
        <w:tc>
          <w:tcPr>
            <w:tcW w:w="1417"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83</w:t>
            </w:r>
          </w:p>
        </w:tc>
        <w:tc>
          <w:tcPr>
            <w:tcW w:w="1418"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1134"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83</w:t>
            </w:r>
          </w:p>
        </w:tc>
        <w:tc>
          <w:tcPr>
            <w:tcW w:w="1417" w:type="dxa"/>
          </w:tcPr>
          <w:p w:rsidR="00EE65E5" w:rsidRPr="00123FC3" w:rsidRDefault="00EE65E5" w:rsidP="00481F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c>
          <w:tcPr>
            <w:tcW w:w="993" w:type="dxa"/>
          </w:tcPr>
          <w:p w:rsidR="00EE65E5" w:rsidRPr="00123FC3" w:rsidRDefault="00EE65E5" w:rsidP="00ED20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3FC3">
              <w:rPr>
                <w:rFonts w:ascii="Times New Roman" w:eastAsia="Times New Roman" w:hAnsi="Times New Roman" w:cs="Times New Roman"/>
                <w:color w:val="000000"/>
              </w:rPr>
              <w:t>100</w:t>
            </w:r>
          </w:p>
        </w:tc>
      </w:tr>
    </w:tbl>
    <w:p w:rsidR="00807C00" w:rsidRPr="00123FC3" w:rsidRDefault="00807C00" w:rsidP="008C6F2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07C00" w:rsidRPr="00123FC3" w:rsidRDefault="00807C00" w:rsidP="008C6F23">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Динамика качества </w:t>
      </w:r>
      <w:proofErr w:type="spellStart"/>
      <w:r w:rsidRPr="00123FC3">
        <w:rPr>
          <w:rFonts w:ascii="Times New Roman" w:eastAsia="Times New Roman" w:hAnsi="Times New Roman" w:cs="Times New Roman"/>
          <w:color w:val="000000"/>
          <w:sz w:val="24"/>
          <w:szCs w:val="24"/>
        </w:rPr>
        <w:t>обученности</w:t>
      </w:r>
      <w:proofErr w:type="spellEnd"/>
      <w:r w:rsidRPr="00123FC3">
        <w:rPr>
          <w:rFonts w:ascii="Times New Roman" w:eastAsia="Times New Roman" w:hAnsi="Times New Roman" w:cs="Times New Roman"/>
          <w:color w:val="000000"/>
          <w:sz w:val="24"/>
          <w:szCs w:val="24"/>
        </w:rPr>
        <w:t xml:space="preserve"> по уровням обучения за три года</w:t>
      </w:r>
      <w:proofErr w:type="gramStart"/>
      <w:r w:rsidR="0056239E" w:rsidRPr="00123FC3">
        <w:rPr>
          <w:rFonts w:ascii="Times New Roman" w:eastAsia="Times New Roman" w:hAnsi="Times New Roman" w:cs="Times New Roman"/>
          <w:color w:val="000000"/>
          <w:sz w:val="24"/>
          <w:szCs w:val="24"/>
        </w:rPr>
        <w:t xml:space="preserve"> (%)</w:t>
      </w:r>
      <w:proofErr w:type="gramEnd"/>
    </w:p>
    <w:tbl>
      <w:tblPr>
        <w:tblStyle w:val="-210"/>
        <w:tblW w:w="9793" w:type="dxa"/>
        <w:tblLook w:val="0000" w:firstRow="0" w:lastRow="0" w:firstColumn="0" w:lastColumn="0" w:noHBand="0" w:noVBand="0"/>
      </w:tblPr>
      <w:tblGrid>
        <w:gridCol w:w="2564"/>
        <w:gridCol w:w="2045"/>
        <w:gridCol w:w="1665"/>
        <w:gridCol w:w="1870"/>
        <w:gridCol w:w="1649"/>
      </w:tblGrid>
      <w:tr w:rsidR="00807C00" w:rsidRPr="00123FC3" w:rsidTr="008B1404">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2564" w:type="dxa"/>
          </w:tcPr>
          <w:p w:rsidR="00807C00" w:rsidRPr="00123FC3" w:rsidRDefault="00807C00" w:rsidP="008C6F23">
            <w:pPr>
              <w:autoSpaceDE w:val="0"/>
              <w:autoSpaceDN w:val="0"/>
              <w:adjustRightInd w:val="0"/>
              <w:jc w:val="both"/>
              <w:rPr>
                <w:rFonts w:ascii="Times New Roman" w:eastAsia="Times New Roman" w:hAnsi="Times New Roman" w:cs="Times New Roman"/>
              </w:rPr>
            </w:pPr>
            <w:r w:rsidRPr="00123FC3">
              <w:rPr>
                <w:rFonts w:ascii="Times New Roman" w:eastAsia="Times New Roman" w:hAnsi="Times New Roman" w:cs="Times New Roman"/>
              </w:rPr>
              <w:t>Годы</w:t>
            </w:r>
          </w:p>
        </w:tc>
        <w:tc>
          <w:tcPr>
            <w:tcW w:w="2045" w:type="dxa"/>
          </w:tcPr>
          <w:p w:rsidR="00807C00" w:rsidRPr="00123FC3" w:rsidRDefault="00807C00" w:rsidP="008C6F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Начальное общее образование.</w:t>
            </w:r>
          </w:p>
          <w:p w:rsidR="00807C00" w:rsidRPr="00123FC3" w:rsidRDefault="00807C00" w:rsidP="008C6F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665" w:type="dxa"/>
          </w:tcPr>
          <w:p w:rsidR="00807C00" w:rsidRPr="00123FC3" w:rsidRDefault="00807C00" w:rsidP="008C6F23">
            <w:pPr>
              <w:autoSpaceDE w:val="0"/>
              <w:autoSpaceDN w:val="0"/>
              <w:adjustRightInd w:val="0"/>
              <w:jc w:val="both"/>
              <w:rPr>
                <w:rFonts w:ascii="Times New Roman" w:eastAsia="Times New Roman" w:hAnsi="Times New Roman" w:cs="Times New Roman"/>
              </w:rPr>
            </w:pPr>
            <w:r w:rsidRPr="00123FC3">
              <w:rPr>
                <w:rFonts w:ascii="Times New Roman" w:eastAsia="Times New Roman" w:hAnsi="Times New Roman" w:cs="Times New Roman"/>
              </w:rPr>
              <w:t>Основное общее образование</w:t>
            </w:r>
          </w:p>
        </w:tc>
        <w:tc>
          <w:tcPr>
            <w:tcW w:w="1870" w:type="dxa"/>
          </w:tcPr>
          <w:p w:rsidR="00807C00" w:rsidRPr="00123FC3" w:rsidRDefault="00807C00" w:rsidP="008C6F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Среднее общее образование</w:t>
            </w:r>
          </w:p>
          <w:p w:rsidR="00807C00" w:rsidRPr="00123FC3" w:rsidRDefault="00807C00" w:rsidP="008C6F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649" w:type="dxa"/>
          </w:tcPr>
          <w:p w:rsidR="00807C00" w:rsidRPr="00123FC3" w:rsidRDefault="00807C00" w:rsidP="008C6F23">
            <w:pPr>
              <w:autoSpaceDE w:val="0"/>
              <w:autoSpaceDN w:val="0"/>
              <w:adjustRightInd w:val="0"/>
              <w:jc w:val="both"/>
              <w:rPr>
                <w:rFonts w:ascii="Times New Roman" w:eastAsia="Times New Roman" w:hAnsi="Times New Roman" w:cs="Times New Roman"/>
              </w:rPr>
            </w:pPr>
            <w:r w:rsidRPr="00123FC3">
              <w:rPr>
                <w:rFonts w:ascii="Times New Roman" w:eastAsia="Times New Roman" w:hAnsi="Times New Roman" w:cs="Times New Roman"/>
              </w:rPr>
              <w:t>Итого по школе</w:t>
            </w:r>
          </w:p>
        </w:tc>
      </w:tr>
      <w:tr w:rsidR="00807C00" w:rsidRPr="00123FC3" w:rsidTr="008B1404">
        <w:trPr>
          <w:trHeight w:val="220"/>
        </w:trPr>
        <w:tc>
          <w:tcPr>
            <w:cnfStyle w:val="000010000000" w:firstRow="0" w:lastRow="0" w:firstColumn="0" w:lastColumn="0" w:oddVBand="1" w:evenVBand="0" w:oddHBand="0" w:evenHBand="0" w:firstRowFirstColumn="0" w:firstRowLastColumn="0" w:lastRowFirstColumn="0" w:lastRowLastColumn="0"/>
            <w:tcW w:w="2564"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2018-2019</w:t>
            </w:r>
          </w:p>
        </w:tc>
        <w:tc>
          <w:tcPr>
            <w:tcW w:w="2045" w:type="dxa"/>
          </w:tcPr>
          <w:p w:rsidR="00807C00" w:rsidRPr="00123FC3" w:rsidRDefault="00807C00" w:rsidP="00807C00">
            <w:pPr>
              <w:autoSpaceDE w:val="0"/>
              <w:autoSpaceDN w:val="0"/>
              <w:adjustRightInd w:val="0"/>
              <w:ind w:firstLine="7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50</w:t>
            </w:r>
          </w:p>
        </w:tc>
        <w:tc>
          <w:tcPr>
            <w:cnfStyle w:val="000010000000" w:firstRow="0" w:lastRow="0" w:firstColumn="0" w:lastColumn="0" w:oddVBand="1" w:evenVBand="0" w:oddHBand="0" w:evenHBand="0" w:firstRowFirstColumn="0" w:firstRowLastColumn="0" w:lastRowFirstColumn="0" w:lastRowLastColumn="0"/>
            <w:tcW w:w="1665"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29</w:t>
            </w:r>
          </w:p>
        </w:tc>
        <w:tc>
          <w:tcPr>
            <w:tcW w:w="1870" w:type="dxa"/>
          </w:tcPr>
          <w:p w:rsidR="00807C00" w:rsidRPr="00123FC3" w:rsidRDefault="00807C00" w:rsidP="00807C00">
            <w:pPr>
              <w:autoSpaceDE w:val="0"/>
              <w:autoSpaceDN w:val="0"/>
              <w:adjustRightInd w:val="0"/>
              <w:ind w:firstLine="7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42</w:t>
            </w:r>
          </w:p>
        </w:tc>
        <w:tc>
          <w:tcPr>
            <w:cnfStyle w:val="000010000000" w:firstRow="0" w:lastRow="0" w:firstColumn="0" w:lastColumn="0" w:oddVBand="1" w:evenVBand="0" w:oddHBand="0" w:evenHBand="0" w:firstRowFirstColumn="0" w:firstRowLastColumn="0" w:lastRowFirstColumn="0" w:lastRowLastColumn="0"/>
            <w:tcW w:w="1649"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39</w:t>
            </w:r>
          </w:p>
        </w:tc>
      </w:tr>
      <w:tr w:rsidR="00807C00" w:rsidRPr="00123FC3" w:rsidTr="008B1404">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2564"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2019-2020</w:t>
            </w:r>
          </w:p>
        </w:tc>
        <w:tc>
          <w:tcPr>
            <w:tcW w:w="2045" w:type="dxa"/>
          </w:tcPr>
          <w:p w:rsidR="00807C00" w:rsidRPr="00123FC3" w:rsidRDefault="00807C00"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51</w:t>
            </w:r>
          </w:p>
        </w:tc>
        <w:tc>
          <w:tcPr>
            <w:cnfStyle w:val="000010000000" w:firstRow="0" w:lastRow="0" w:firstColumn="0" w:lastColumn="0" w:oddVBand="1" w:evenVBand="0" w:oddHBand="0" w:evenHBand="0" w:firstRowFirstColumn="0" w:firstRowLastColumn="0" w:lastRowFirstColumn="0" w:lastRowLastColumn="0"/>
            <w:tcW w:w="1665"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36</w:t>
            </w:r>
          </w:p>
        </w:tc>
        <w:tc>
          <w:tcPr>
            <w:tcW w:w="1870" w:type="dxa"/>
          </w:tcPr>
          <w:p w:rsidR="00807C00" w:rsidRPr="00123FC3" w:rsidRDefault="00807C00"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42</w:t>
            </w:r>
          </w:p>
        </w:tc>
        <w:tc>
          <w:tcPr>
            <w:cnfStyle w:val="000010000000" w:firstRow="0" w:lastRow="0" w:firstColumn="0" w:lastColumn="0" w:oddVBand="1" w:evenVBand="0" w:oddHBand="0" w:evenHBand="0" w:firstRowFirstColumn="0" w:firstRowLastColumn="0" w:lastRowFirstColumn="0" w:lastRowLastColumn="0"/>
            <w:tcW w:w="1649"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43</w:t>
            </w:r>
          </w:p>
        </w:tc>
      </w:tr>
      <w:tr w:rsidR="008C6F23" w:rsidRPr="00123FC3" w:rsidTr="008B1404">
        <w:trPr>
          <w:trHeight w:val="220"/>
        </w:trPr>
        <w:tc>
          <w:tcPr>
            <w:cnfStyle w:val="000010000000" w:firstRow="0" w:lastRow="0" w:firstColumn="0" w:lastColumn="0" w:oddVBand="1" w:evenVBand="0" w:oddHBand="0" w:evenHBand="0" w:firstRowFirstColumn="0" w:firstRowLastColumn="0" w:lastRowFirstColumn="0" w:lastRowLastColumn="0"/>
            <w:tcW w:w="2564" w:type="dxa"/>
          </w:tcPr>
          <w:p w:rsidR="008C6F23" w:rsidRPr="00123FC3" w:rsidRDefault="008C6F23"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2020-2021</w:t>
            </w:r>
          </w:p>
        </w:tc>
        <w:tc>
          <w:tcPr>
            <w:tcW w:w="2045" w:type="dxa"/>
          </w:tcPr>
          <w:p w:rsidR="008C6F23" w:rsidRPr="00123FC3" w:rsidRDefault="008C6F23" w:rsidP="00807C00">
            <w:pPr>
              <w:autoSpaceDE w:val="0"/>
              <w:autoSpaceDN w:val="0"/>
              <w:adjustRightInd w:val="0"/>
              <w:ind w:firstLine="7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57</w:t>
            </w:r>
          </w:p>
        </w:tc>
        <w:tc>
          <w:tcPr>
            <w:cnfStyle w:val="000010000000" w:firstRow="0" w:lastRow="0" w:firstColumn="0" w:lastColumn="0" w:oddVBand="1" w:evenVBand="0" w:oddHBand="0" w:evenHBand="0" w:firstRowFirstColumn="0" w:firstRowLastColumn="0" w:lastRowFirstColumn="0" w:lastRowLastColumn="0"/>
            <w:tcW w:w="1665" w:type="dxa"/>
          </w:tcPr>
          <w:p w:rsidR="008C6F23" w:rsidRPr="00123FC3" w:rsidRDefault="008C6F23"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33</w:t>
            </w:r>
          </w:p>
        </w:tc>
        <w:tc>
          <w:tcPr>
            <w:tcW w:w="1870" w:type="dxa"/>
          </w:tcPr>
          <w:p w:rsidR="008C6F23" w:rsidRPr="00123FC3" w:rsidRDefault="008C6F23" w:rsidP="00807C00">
            <w:pPr>
              <w:autoSpaceDE w:val="0"/>
              <w:autoSpaceDN w:val="0"/>
              <w:adjustRightInd w:val="0"/>
              <w:ind w:firstLine="7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50</w:t>
            </w:r>
          </w:p>
        </w:tc>
        <w:tc>
          <w:tcPr>
            <w:cnfStyle w:val="000010000000" w:firstRow="0" w:lastRow="0" w:firstColumn="0" w:lastColumn="0" w:oddVBand="1" w:evenVBand="0" w:oddHBand="0" w:evenHBand="0" w:firstRowFirstColumn="0" w:firstRowLastColumn="0" w:lastRowFirstColumn="0" w:lastRowLastColumn="0"/>
            <w:tcW w:w="1649" w:type="dxa"/>
          </w:tcPr>
          <w:p w:rsidR="008C6F23" w:rsidRPr="00123FC3" w:rsidRDefault="008C6F23"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44</w:t>
            </w:r>
          </w:p>
        </w:tc>
      </w:tr>
    </w:tbl>
    <w:p w:rsidR="00807C00" w:rsidRPr="00123FC3" w:rsidRDefault="00807C00" w:rsidP="008C6F2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6239E" w:rsidRPr="00123FC3" w:rsidRDefault="0056239E" w:rsidP="0056239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Сводные данные по качеству </w:t>
      </w:r>
      <w:proofErr w:type="spellStart"/>
      <w:r w:rsidRPr="00123FC3">
        <w:rPr>
          <w:rFonts w:ascii="Times New Roman" w:eastAsia="Times New Roman" w:hAnsi="Times New Roman" w:cs="Times New Roman"/>
          <w:color w:val="000000"/>
          <w:sz w:val="24"/>
          <w:szCs w:val="24"/>
        </w:rPr>
        <w:t>обученности</w:t>
      </w:r>
      <w:proofErr w:type="spellEnd"/>
      <w:r w:rsidRPr="00123FC3">
        <w:rPr>
          <w:rFonts w:ascii="Times New Roman" w:eastAsia="Times New Roman" w:hAnsi="Times New Roman" w:cs="Times New Roman"/>
          <w:color w:val="000000"/>
          <w:sz w:val="24"/>
          <w:szCs w:val="24"/>
        </w:rPr>
        <w:t xml:space="preserve"> за три года</w:t>
      </w:r>
      <w:proofErr w:type="gramStart"/>
      <w:r w:rsidRPr="00123FC3">
        <w:rPr>
          <w:rFonts w:ascii="Times New Roman" w:eastAsia="Times New Roman" w:hAnsi="Times New Roman" w:cs="Times New Roman"/>
          <w:color w:val="000000"/>
          <w:sz w:val="24"/>
          <w:szCs w:val="24"/>
        </w:rPr>
        <w:t xml:space="preserve"> (%)</w:t>
      </w:r>
      <w:proofErr w:type="gramEnd"/>
    </w:p>
    <w:tbl>
      <w:tblPr>
        <w:tblStyle w:val="-211"/>
        <w:tblW w:w="7531" w:type="dxa"/>
        <w:jc w:val="center"/>
        <w:tblLook w:val="0000" w:firstRow="0" w:lastRow="0" w:firstColumn="0" w:lastColumn="0" w:noHBand="0" w:noVBand="0"/>
      </w:tblPr>
      <w:tblGrid>
        <w:gridCol w:w="1919"/>
        <w:gridCol w:w="1436"/>
        <w:gridCol w:w="1454"/>
        <w:gridCol w:w="2722"/>
      </w:tblGrid>
      <w:tr w:rsidR="00807C00" w:rsidRPr="00123FC3" w:rsidTr="008B1404">
        <w:trPr>
          <w:cnfStyle w:val="000000100000" w:firstRow="0" w:lastRow="0" w:firstColumn="0" w:lastColumn="0" w:oddVBand="0" w:evenVBand="0" w:oddHBand="1" w:evenHBand="0" w:firstRowFirstColumn="0" w:firstRowLastColumn="0" w:lastRowFirstColumn="0" w:lastRowLastColumn="0"/>
          <w:trHeight w:val="702"/>
          <w:jc w:val="center"/>
        </w:trPr>
        <w:tc>
          <w:tcPr>
            <w:cnfStyle w:val="000010000000" w:firstRow="0" w:lastRow="0" w:firstColumn="0" w:lastColumn="0" w:oddVBand="1" w:evenVBand="0" w:oddHBand="0" w:evenHBand="0" w:firstRowFirstColumn="0" w:firstRowLastColumn="0" w:lastRowFirstColumn="0" w:lastRowLastColumn="0"/>
            <w:tcW w:w="1919" w:type="dxa"/>
          </w:tcPr>
          <w:p w:rsidR="00807C00" w:rsidRPr="00123FC3" w:rsidRDefault="00807C00" w:rsidP="008C6F23">
            <w:pPr>
              <w:autoSpaceDE w:val="0"/>
              <w:autoSpaceDN w:val="0"/>
              <w:adjustRightInd w:val="0"/>
              <w:jc w:val="both"/>
              <w:rPr>
                <w:rFonts w:ascii="Times New Roman" w:eastAsia="Times New Roman" w:hAnsi="Times New Roman" w:cs="Times New Roman"/>
              </w:rPr>
            </w:pPr>
            <w:r w:rsidRPr="00123FC3">
              <w:rPr>
                <w:rFonts w:ascii="Times New Roman" w:eastAsia="Times New Roman" w:hAnsi="Times New Roman" w:cs="Times New Roman"/>
              </w:rPr>
              <w:t>Учебный год</w:t>
            </w:r>
          </w:p>
        </w:tc>
        <w:tc>
          <w:tcPr>
            <w:tcW w:w="1436" w:type="dxa"/>
          </w:tcPr>
          <w:p w:rsidR="00807C00" w:rsidRPr="00123FC3" w:rsidRDefault="00807C00" w:rsidP="008C6F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Количество</w:t>
            </w:r>
          </w:p>
          <w:p w:rsidR="00807C00" w:rsidRPr="00123FC3" w:rsidRDefault="00807C00" w:rsidP="008C6F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отличников</w:t>
            </w:r>
          </w:p>
        </w:tc>
        <w:tc>
          <w:tcPr>
            <w:cnfStyle w:val="000010000000" w:firstRow="0" w:lastRow="0" w:firstColumn="0" w:lastColumn="0" w:oddVBand="1" w:evenVBand="0" w:oddHBand="0" w:evenHBand="0" w:firstRowFirstColumn="0" w:firstRowLastColumn="0" w:lastRowFirstColumn="0" w:lastRowLastColumn="0"/>
            <w:tcW w:w="1454" w:type="dxa"/>
          </w:tcPr>
          <w:p w:rsidR="00807C00" w:rsidRPr="00123FC3" w:rsidRDefault="00807C00" w:rsidP="008C6F23">
            <w:pPr>
              <w:autoSpaceDE w:val="0"/>
              <w:autoSpaceDN w:val="0"/>
              <w:adjustRightInd w:val="0"/>
              <w:jc w:val="both"/>
              <w:rPr>
                <w:rFonts w:ascii="Times New Roman" w:eastAsia="Times New Roman" w:hAnsi="Times New Roman" w:cs="Times New Roman"/>
              </w:rPr>
            </w:pPr>
            <w:r w:rsidRPr="00123FC3">
              <w:rPr>
                <w:rFonts w:ascii="Times New Roman" w:eastAsia="Times New Roman" w:hAnsi="Times New Roman" w:cs="Times New Roman"/>
              </w:rPr>
              <w:t>Количество</w:t>
            </w:r>
          </w:p>
          <w:p w:rsidR="00807C00" w:rsidRPr="00123FC3" w:rsidRDefault="00807C00" w:rsidP="008C6F23">
            <w:pPr>
              <w:autoSpaceDE w:val="0"/>
              <w:autoSpaceDN w:val="0"/>
              <w:adjustRightInd w:val="0"/>
              <w:jc w:val="both"/>
              <w:rPr>
                <w:rFonts w:ascii="Times New Roman" w:eastAsia="Times New Roman" w:hAnsi="Times New Roman" w:cs="Times New Roman"/>
              </w:rPr>
            </w:pPr>
            <w:r w:rsidRPr="00123FC3">
              <w:rPr>
                <w:rFonts w:ascii="Times New Roman" w:eastAsia="Times New Roman" w:hAnsi="Times New Roman" w:cs="Times New Roman"/>
              </w:rPr>
              <w:t>хорошистов</w:t>
            </w:r>
          </w:p>
        </w:tc>
        <w:tc>
          <w:tcPr>
            <w:tcW w:w="2722" w:type="dxa"/>
          </w:tcPr>
          <w:p w:rsidR="00807C00" w:rsidRPr="00123FC3" w:rsidRDefault="00807C00" w:rsidP="008C6F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Количество</w:t>
            </w:r>
          </w:p>
          <w:p w:rsidR="00807C00" w:rsidRPr="00123FC3" w:rsidRDefault="00807C00" w:rsidP="008C6F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с одной или двумя "3"</w:t>
            </w:r>
          </w:p>
        </w:tc>
      </w:tr>
      <w:tr w:rsidR="00807C00" w:rsidRPr="00123FC3" w:rsidTr="008B1404">
        <w:trPr>
          <w:trHeight w:val="118"/>
          <w:jc w:val="center"/>
        </w:trPr>
        <w:tc>
          <w:tcPr>
            <w:cnfStyle w:val="000010000000" w:firstRow="0" w:lastRow="0" w:firstColumn="0" w:lastColumn="0" w:oddVBand="1" w:evenVBand="0" w:oddHBand="0" w:evenHBand="0" w:firstRowFirstColumn="0" w:firstRowLastColumn="0" w:lastRowFirstColumn="0" w:lastRowLastColumn="0"/>
            <w:tcW w:w="1919"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2018-2019</w:t>
            </w:r>
          </w:p>
        </w:tc>
        <w:tc>
          <w:tcPr>
            <w:tcW w:w="1436" w:type="dxa"/>
          </w:tcPr>
          <w:p w:rsidR="00807C00" w:rsidRPr="00123FC3" w:rsidRDefault="00807C00" w:rsidP="00807C00">
            <w:pPr>
              <w:autoSpaceDE w:val="0"/>
              <w:autoSpaceDN w:val="0"/>
              <w:adjustRightInd w:val="0"/>
              <w:ind w:firstLine="7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9</w:t>
            </w:r>
          </w:p>
        </w:tc>
        <w:tc>
          <w:tcPr>
            <w:cnfStyle w:val="000010000000" w:firstRow="0" w:lastRow="0" w:firstColumn="0" w:lastColumn="0" w:oddVBand="1" w:evenVBand="0" w:oddHBand="0" w:evenHBand="0" w:firstRowFirstColumn="0" w:firstRowLastColumn="0" w:lastRowFirstColumn="0" w:lastRowLastColumn="0"/>
            <w:tcW w:w="1454"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42</w:t>
            </w:r>
          </w:p>
        </w:tc>
        <w:tc>
          <w:tcPr>
            <w:tcW w:w="2722" w:type="dxa"/>
          </w:tcPr>
          <w:p w:rsidR="00807C00" w:rsidRPr="00123FC3" w:rsidRDefault="00807C00" w:rsidP="00807C00">
            <w:pPr>
              <w:autoSpaceDE w:val="0"/>
              <w:autoSpaceDN w:val="0"/>
              <w:adjustRightInd w:val="0"/>
              <w:ind w:firstLine="7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13</w:t>
            </w:r>
          </w:p>
        </w:tc>
      </w:tr>
      <w:tr w:rsidR="00807C00" w:rsidRPr="00123FC3" w:rsidTr="008B1404">
        <w:trPr>
          <w:cnfStyle w:val="000000100000" w:firstRow="0" w:lastRow="0" w:firstColumn="0" w:lastColumn="0" w:oddVBand="0" w:evenVBand="0" w:oddHBand="1" w:evenHBand="0" w:firstRowFirstColumn="0" w:firstRowLastColumn="0" w:lastRowFirstColumn="0" w:lastRowLastColumn="0"/>
          <w:trHeight w:val="118"/>
          <w:jc w:val="center"/>
        </w:trPr>
        <w:tc>
          <w:tcPr>
            <w:cnfStyle w:val="000010000000" w:firstRow="0" w:lastRow="0" w:firstColumn="0" w:lastColumn="0" w:oddVBand="1" w:evenVBand="0" w:oddHBand="0" w:evenHBand="0" w:firstRowFirstColumn="0" w:firstRowLastColumn="0" w:lastRowFirstColumn="0" w:lastRowLastColumn="0"/>
            <w:tcW w:w="1919"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2019-2020</w:t>
            </w:r>
          </w:p>
        </w:tc>
        <w:tc>
          <w:tcPr>
            <w:tcW w:w="1436" w:type="dxa"/>
          </w:tcPr>
          <w:p w:rsidR="00807C00" w:rsidRPr="00123FC3" w:rsidRDefault="00807C00"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1454"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49</w:t>
            </w:r>
          </w:p>
        </w:tc>
        <w:tc>
          <w:tcPr>
            <w:tcW w:w="2722" w:type="dxa"/>
          </w:tcPr>
          <w:p w:rsidR="00807C00" w:rsidRPr="00123FC3" w:rsidRDefault="00807C00" w:rsidP="00807C00">
            <w:pPr>
              <w:autoSpaceDE w:val="0"/>
              <w:autoSpaceDN w:val="0"/>
              <w:adjustRightInd w:val="0"/>
              <w:ind w:firstLine="7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14</w:t>
            </w:r>
          </w:p>
        </w:tc>
      </w:tr>
      <w:tr w:rsidR="008C6F23" w:rsidRPr="00123FC3" w:rsidTr="008B1404">
        <w:trPr>
          <w:trHeight w:val="118"/>
          <w:jc w:val="center"/>
        </w:trPr>
        <w:tc>
          <w:tcPr>
            <w:cnfStyle w:val="000010000000" w:firstRow="0" w:lastRow="0" w:firstColumn="0" w:lastColumn="0" w:oddVBand="1" w:evenVBand="0" w:oddHBand="0" w:evenHBand="0" w:firstRowFirstColumn="0" w:firstRowLastColumn="0" w:lastRowFirstColumn="0" w:lastRowLastColumn="0"/>
            <w:tcW w:w="1919" w:type="dxa"/>
          </w:tcPr>
          <w:p w:rsidR="008C6F23" w:rsidRPr="00123FC3" w:rsidRDefault="008C6F23"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2020-2021</w:t>
            </w:r>
          </w:p>
        </w:tc>
        <w:tc>
          <w:tcPr>
            <w:tcW w:w="1436" w:type="dxa"/>
          </w:tcPr>
          <w:p w:rsidR="008C6F23" w:rsidRPr="00123FC3" w:rsidRDefault="008C6F23" w:rsidP="00807C00">
            <w:pPr>
              <w:autoSpaceDE w:val="0"/>
              <w:autoSpaceDN w:val="0"/>
              <w:adjustRightInd w:val="0"/>
              <w:ind w:firstLine="7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13</w:t>
            </w:r>
          </w:p>
        </w:tc>
        <w:tc>
          <w:tcPr>
            <w:cnfStyle w:val="000010000000" w:firstRow="0" w:lastRow="0" w:firstColumn="0" w:lastColumn="0" w:oddVBand="1" w:evenVBand="0" w:oddHBand="0" w:evenHBand="0" w:firstRowFirstColumn="0" w:firstRowLastColumn="0" w:lastRowFirstColumn="0" w:lastRowLastColumn="0"/>
            <w:tcW w:w="1454" w:type="dxa"/>
          </w:tcPr>
          <w:p w:rsidR="008C6F23" w:rsidRPr="00123FC3" w:rsidRDefault="008C6F23" w:rsidP="00807C00">
            <w:pPr>
              <w:autoSpaceDE w:val="0"/>
              <w:autoSpaceDN w:val="0"/>
              <w:adjustRightInd w:val="0"/>
              <w:ind w:firstLine="708"/>
              <w:jc w:val="both"/>
              <w:rPr>
                <w:rFonts w:ascii="Times New Roman" w:eastAsia="Times New Roman" w:hAnsi="Times New Roman" w:cs="Times New Roman"/>
              </w:rPr>
            </w:pPr>
            <w:r w:rsidRPr="00123FC3">
              <w:rPr>
                <w:rFonts w:ascii="Times New Roman" w:eastAsia="Times New Roman" w:hAnsi="Times New Roman" w:cs="Times New Roman"/>
              </w:rPr>
              <w:t>51</w:t>
            </w:r>
          </w:p>
        </w:tc>
        <w:tc>
          <w:tcPr>
            <w:tcW w:w="2722" w:type="dxa"/>
          </w:tcPr>
          <w:p w:rsidR="008C6F23" w:rsidRPr="00123FC3" w:rsidRDefault="0056239E" w:rsidP="00807C00">
            <w:pPr>
              <w:autoSpaceDE w:val="0"/>
              <w:autoSpaceDN w:val="0"/>
              <w:adjustRightInd w:val="0"/>
              <w:ind w:firstLine="7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23FC3">
              <w:rPr>
                <w:rFonts w:ascii="Times New Roman" w:eastAsia="Times New Roman" w:hAnsi="Times New Roman" w:cs="Times New Roman"/>
              </w:rPr>
              <w:t>12</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8C6F23"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По итогам 2020-2021</w:t>
      </w:r>
      <w:r w:rsidR="00807C00" w:rsidRPr="00123FC3">
        <w:rPr>
          <w:rFonts w:ascii="Times New Roman" w:eastAsia="Times New Roman" w:hAnsi="Times New Roman" w:cs="Times New Roman"/>
          <w:color w:val="000000"/>
          <w:sz w:val="24"/>
          <w:szCs w:val="24"/>
        </w:rPr>
        <w:t xml:space="preserve"> учебного года все учащиеся с 2 по 11 классы успешно выполнили требования основной общеобразовательной программы и переведены в с</w:t>
      </w:r>
      <w:r w:rsidRPr="00123FC3">
        <w:rPr>
          <w:rFonts w:ascii="Times New Roman" w:eastAsia="Times New Roman" w:hAnsi="Times New Roman" w:cs="Times New Roman"/>
          <w:color w:val="000000"/>
          <w:sz w:val="24"/>
          <w:szCs w:val="24"/>
        </w:rPr>
        <w:t xml:space="preserve">ледующий класс. На конец года </w:t>
      </w:r>
      <w:r w:rsidR="0056239E" w:rsidRPr="00123FC3">
        <w:rPr>
          <w:rFonts w:ascii="Times New Roman" w:eastAsia="Times New Roman" w:hAnsi="Times New Roman" w:cs="Times New Roman"/>
          <w:color w:val="000000"/>
          <w:sz w:val="24"/>
          <w:szCs w:val="24"/>
        </w:rPr>
        <w:t xml:space="preserve"> 13</w:t>
      </w:r>
      <w:r w:rsidR="00807C00" w:rsidRPr="00123FC3">
        <w:rPr>
          <w:rFonts w:ascii="Times New Roman" w:eastAsia="Times New Roman" w:hAnsi="Times New Roman" w:cs="Times New Roman"/>
          <w:color w:val="000000"/>
          <w:sz w:val="24"/>
          <w:szCs w:val="24"/>
        </w:rPr>
        <w:t xml:space="preserve"> учеников окончили школу на «отлично», на уровне прошлого года. Успевающих </w:t>
      </w:r>
      <w:r w:rsidR="0056239E" w:rsidRPr="00123FC3">
        <w:rPr>
          <w:rFonts w:ascii="Times New Roman" w:eastAsia="Times New Roman" w:hAnsi="Times New Roman" w:cs="Times New Roman"/>
          <w:color w:val="000000"/>
          <w:sz w:val="24"/>
          <w:szCs w:val="24"/>
        </w:rPr>
        <w:t>на «4» и «5» – 51</w:t>
      </w:r>
      <w:r w:rsidR="00807C00" w:rsidRPr="00123FC3">
        <w:rPr>
          <w:rFonts w:ascii="Times New Roman" w:eastAsia="Times New Roman" w:hAnsi="Times New Roman" w:cs="Times New Roman"/>
          <w:color w:val="000000"/>
          <w:sz w:val="24"/>
          <w:szCs w:val="24"/>
        </w:rPr>
        <w:t xml:space="preserve"> учеников, качество знаний учащихся по школе в 2020-</w:t>
      </w:r>
      <w:r w:rsidR="0056239E" w:rsidRPr="00123FC3">
        <w:rPr>
          <w:rFonts w:ascii="Times New Roman" w:eastAsia="Times New Roman" w:hAnsi="Times New Roman" w:cs="Times New Roman"/>
          <w:color w:val="000000"/>
          <w:sz w:val="24"/>
          <w:szCs w:val="24"/>
        </w:rPr>
        <w:t>2021  учебном году составляет 44 %, на 1</w:t>
      </w:r>
      <w:r w:rsidR="00807C00" w:rsidRPr="00123FC3">
        <w:rPr>
          <w:rFonts w:ascii="Times New Roman" w:eastAsia="Times New Roman" w:hAnsi="Times New Roman" w:cs="Times New Roman"/>
          <w:color w:val="000000"/>
          <w:sz w:val="24"/>
          <w:szCs w:val="24"/>
        </w:rPr>
        <w:t>% больше,</w:t>
      </w:r>
      <w:r w:rsidR="0056239E" w:rsidRPr="00123FC3">
        <w:rPr>
          <w:rFonts w:ascii="Times New Roman" w:eastAsia="Times New Roman" w:hAnsi="Times New Roman" w:cs="Times New Roman"/>
          <w:color w:val="000000"/>
          <w:sz w:val="24"/>
          <w:szCs w:val="24"/>
        </w:rPr>
        <w:t xml:space="preserve"> </w:t>
      </w:r>
      <w:r w:rsidR="00807C00" w:rsidRPr="00123FC3">
        <w:rPr>
          <w:rFonts w:ascii="Times New Roman" w:eastAsia="Times New Roman" w:hAnsi="Times New Roman" w:cs="Times New Roman"/>
          <w:color w:val="000000"/>
          <w:sz w:val="24"/>
          <w:szCs w:val="24"/>
        </w:rPr>
        <w:t>чем в прошлом учебном году.</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123FC3">
        <w:rPr>
          <w:rFonts w:ascii="Times New Roman" w:eastAsia="Times New Roman" w:hAnsi="Times New Roman" w:cs="Times New Roman"/>
          <w:color w:val="000000"/>
          <w:sz w:val="24"/>
          <w:szCs w:val="24"/>
        </w:rPr>
        <w:t>Наиболее высокий уровень качеств</w:t>
      </w:r>
      <w:r w:rsidR="0056239E" w:rsidRPr="00123FC3">
        <w:rPr>
          <w:rFonts w:ascii="Times New Roman" w:eastAsia="Times New Roman" w:hAnsi="Times New Roman" w:cs="Times New Roman"/>
          <w:color w:val="000000"/>
          <w:sz w:val="24"/>
          <w:szCs w:val="24"/>
        </w:rPr>
        <w:t>а знаний показали обучающиеся 2 класс (65</w:t>
      </w:r>
      <w:r w:rsidRPr="00123FC3">
        <w:rPr>
          <w:rFonts w:ascii="Times New Roman" w:eastAsia="Times New Roman" w:hAnsi="Times New Roman" w:cs="Times New Roman"/>
          <w:color w:val="000000"/>
          <w:sz w:val="24"/>
          <w:szCs w:val="24"/>
        </w:rPr>
        <w:t xml:space="preserve">%), </w:t>
      </w:r>
      <w:r w:rsidR="00535835" w:rsidRPr="00123FC3">
        <w:rPr>
          <w:rFonts w:ascii="Times New Roman" w:eastAsia="Times New Roman" w:hAnsi="Times New Roman" w:cs="Times New Roman"/>
          <w:color w:val="000000"/>
          <w:sz w:val="24"/>
          <w:szCs w:val="24"/>
        </w:rPr>
        <w:t xml:space="preserve">3,11 </w:t>
      </w:r>
      <w:proofErr w:type="spellStart"/>
      <w:r w:rsidR="00535835" w:rsidRPr="00123FC3">
        <w:rPr>
          <w:rFonts w:ascii="Times New Roman" w:eastAsia="Times New Roman" w:hAnsi="Times New Roman" w:cs="Times New Roman"/>
          <w:color w:val="000000"/>
          <w:sz w:val="24"/>
          <w:szCs w:val="24"/>
        </w:rPr>
        <w:t>класы</w:t>
      </w:r>
      <w:proofErr w:type="spellEnd"/>
      <w:r w:rsidR="00535835" w:rsidRPr="00123FC3">
        <w:rPr>
          <w:rFonts w:ascii="Times New Roman" w:eastAsia="Times New Roman" w:hAnsi="Times New Roman" w:cs="Times New Roman"/>
          <w:color w:val="000000"/>
          <w:sz w:val="24"/>
          <w:szCs w:val="24"/>
        </w:rPr>
        <w:t xml:space="preserve"> (60%),  4,6</w:t>
      </w:r>
      <w:r w:rsidRPr="00123FC3">
        <w:rPr>
          <w:rFonts w:ascii="Times New Roman" w:eastAsia="Times New Roman" w:hAnsi="Times New Roman" w:cs="Times New Roman"/>
          <w:color w:val="000000"/>
          <w:sz w:val="24"/>
          <w:szCs w:val="24"/>
        </w:rPr>
        <w:t xml:space="preserve"> класс</w:t>
      </w:r>
      <w:r w:rsidR="00535835" w:rsidRPr="00123FC3">
        <w:rPr>
          <w:rFonts w:ascii="Times New Roman" w:eastAsia="Times New Roman" w:hAnsi="Times New Roman" w:cs="Times New Roman"/>
          <w:color w:val="000000"/>
          <w:sz w:val="24"/>
          <w:szCs w:val="24"/>
        </w:rPr>
        <w:t>ы (47 %),</w:t>
      </w:r>
      <w:r w:rsidRPr="00123FC3">
        <w:rPr>
          <w:rFonts w:ascii="Times New Roman" w:eastAsia="Times New Roman" w:hAnsi="Times New Roman" w:cs="Times New Roman"/>
          <w:color w:val="000000"/>
          <w:sz w:val="24"/>
          <w:szCs w:val="24"/>
        </w:rPr>
        <w:t xml:space="preserve"> </w:t>
      </w:r>
      <w:r w:rsidR="00535835" w:rsidRPr="00123FC3">
        <w:rPr>
          <w:rFonts w:ascii="Times New Roman" w:eastAsia="Times New Roman" w:hAnsi="Times New Roman" w:cs="Times New Roman"/>
          <w:color w:val="000000"/>
          <w:sz w:val="24"/>
          <w:szCs w:val="24"/>
        </w:rPr>
        <w:t>10 класс (45%), 7 класс (35%), 9 класс (22%, 8 класс (16%).</w:t>
      </w:r>
      <w:proofErr w:type="gramEnd"/>
      <w:r w:rsidRPr="00123FC3">
        <w:rPr>
          <w:rFonts w:ascii="Times New Roman" w:eastAsia="Times New Roman" w:hAnsi="Times New Roman" w:cs="Times New Roman"/>
          <w:color w:val="000000"/>
          <w:sz w:val="24"/>
          <w:szCs w:val="24"/>
        </w:rPr>
        <w:t xml:space="preserve"> Самый низкий качественный показатель отмечен в 7 (22 %), 5 (22%), 9 (20%) классах.</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Резерв повышения качества знаний учащихся имеется, на конец учебного года 13 человек или 9 % учеников школы имеют одну или две итоговых троек по итогам учебного года. </w:t>
      </w:r>
    </w:p>
    <w:p w:rsidR="00730FEB" w:rsidRPr="00123FC3" w:rsidRDefault="00730FEB" w:rsidP="00730FEB">
      <w:pPr>
        <w:spacing w:after="0" w:line="240" w:lineRule="auto"/>
        <w:ind w:firstLine="720"/>
        <w:jc w:val="center"/>
        <w:rPr>
          <w:rFonts w:ascii="Times New Roman" w:hAnsi="Times New Roman" w:cs="Times New Roman"/>
          <w:b/>
          <w:sz w:val="24"/>
          <w:szCs w:val="24"/>
        </w:rPr>
      </w:pPr>
      <w:r w:rsidRPr="00123FC3">
        <w:rPr>
          <w:rFonts w:ascii="Times New Roman" w:hAnsi="Times New Roman" w:cs="Times New Roman"/>
          <w:b/>
          <w:sz w:val="24"/>
          <w:szCs w:val="24"/>
        </w:rPr>
        <w:t>Результаты участия в этапах всероссийской олимпиады школьников</w:t>
      </w:r>
    </w:p>
    <w:p w:rsidR="00730FEB" w:rsidRPr="00123FC3" w:rsidRDefault="00730FEB" w:rsidP="00730FEB">
      <w:pPr>
        <w:spacing w:after="0" w:line="240" w:lineRule="auto"/>
        <w:ind w:firstLine="720"/>
        <w:jc w:val="center"/>
        <w:rPr>
          <w:rFonts w:ascii="Times New Roman" w:hAnsi="Times New Roman" w:cs="Times New Roman"/>
          <w:b/>
          <w:sz w:val="24"/>
          <w:szCs w:val="24"/>
        </w:rPr>
      </w:pPr>
      <w:r w:rsidRPr="00123FC3">
        <w:rPr>
          <w:rFonts w:ascii="Times New Roman" w:hAnsi="Times New Roman" w:cs="Times New Roman"/>
          <w:b/>
          <w:sz w:val="24"/>
          <w:szCs w:val="24"/>
        </w:rPr>
        <w:t>в 2021 году</w:t>
      </w:r>
    </w:p>
    <w:p w:rsidR="00730FEB" w:rsidRPr="00123FC3" w:rsidRDefault="00730FEB" w:rsidP="00730FEB">
      <w:pPr>
        <w:spacing w:after="0" w:line="240" w:lineRule="auto"/>
        <w:ind w:firstLine="720"/>
        <w:jc w:val="both"/>
        <w:rPr>
          <w:rFonts w:ascii="Times New Roman" w:hAnsi="Times New Roman" w:cs="Times New Roman"/>
          <w:sz w:val="24"/>
          <w:szCs w:val="24"/>
        </w:rPr>
      </w:pPr>
      <w:r w:rsidRPr="00123FC3">
        <w:rPr>
          <w:rFonts w:ascii="Times New Roman" w:hAnsi="Times New Roman" w:cs="Times New Roman"/>
          <w:sz w:val="24"/>
          <w:szCs w:val="24"/>
        </w:rPr>
        <w:t>Приоритетным направлением деятельности школы является раскрытие и дальнейшее развитие интеллектуальных и творческих способностей обучающихся, поддержание интереса к изучению предметов, формирование мотивации к обучению в целом. С  этой целью проводится работа по привлечению школьников к участию в предметных олимпиадах, конференциях, конкурсах творческих и проектных работ.</w:t>
      </w:r>
    </w:p>
    <w:p w:rsidR="00730FEB" w:rsidRPr="00123FC3" w:rsidRDefault="00730FEB" w:rsidP="00730FEB">
      <w:pPr>
        <w:spacing w:after="0" w:line="240" w:lineRule="auto"/>
        <w:ind w:firstLine="720"/>
        <w:jc w:val="both"/>
        <w:rPr>
          <w:rFonts w:ascii="Times New Roman" w:hAnsi="Times New Roman" w:cs="Times New Roman"/>
          <w:sz w:val="24"/>
          <w:szCs w:val="24"/>
        </w:rPr>
      </w:pPr>
      <w:r w:rsidRPr="00123FC3">
        <w:rPr>
          <w:rFonts w:ascii="Times New Roman" w:hAnsi="Times New Roman" w:cs="Times New Roman"/>
          <w:sz w:val="24"/>
          <w:szCs w:val="24"/>
        </w:rPr>
        <w:t>Деятельность научного общества, созданного в школе, ежегодно завершаются научной конференцией. Научная конференция проводится в четвертой четверти, на которой ежегодно представляются проекты и исследовательские работы по самым различным темам. Победители школьной научной конференции представляют свои работы на конкурсах и конференциях различного уровня.</w:t>
      </w:r>
    </w:p>
    <w:p w:rsidR="00730FEB" w:rsidRPr="00123FC3" w:rsidRDefault="00730FEB" w:rsidP="00730FEB">
      <w:pPr>
        <w:spacing w:after="0" w:line="240" w:lineRule="auto"/>
        <w:ind w:firstLine="720"/>
        <w:jc w:val="both"/>
        <w:rPr>
          <w:rFonts w:ascii="Times New Roman" w:hAnsi="Times New Roman" w:cs="Times New Roman"/>
          <w:sz w:val="24"/>
          <w:szCs w:val="24"/>
        </w:rPr>
      </w:pPr>
      <w:r w:rsidRPr="00123FC3">
        <w:rPr>
          <w:rFonts w:ascii="Times New Roman" w:hAnsi="Times New Roman" w:cs="Times New Roman"/>
          <w:sz w:val="24"/>
          <w:szCs w:val="24"/>
        </w:rPr>
        <w:t xml:space="preserve">В 2021 году обучающиеся школы приняли участие в 13  предметных олимпиадах </w:t>
      </w:r>
      <w:proofErr w:type="spellStart"/>
      <w:r w:rsidRPr="00123FC3">
        <w:rPr>
          <w:rFonts w:ascii="Times New Roman" w:hAnsi="Times New Roman" w:cs="Times New Roman"/>
          <w:sz w:val="24"/>
          <w:szCs w:val="24"/>
        </w:rPr>
        <w:t>МэВОШ</w:t>
      </w:r>
      <w:proofErr w:type="spellEnd"/>
      <w:r w:rsidRPr="00123FC3">
        <w:rPr>
          <w:rFonts w:ascii="Times New Roman" w:hAnsi="Times New Roman" w:cs="Times New Roman"/>
          <w:sz w:val="24"/>
          <w:szCs w:val="24"/>
        </w:rPr>
        <w:t xml:space="preserve"> из 20 возможных.</w:t>
      </w:r>
    </w:p>
    <w:p w:rsidR="00730FEB" w:rsidRPr="00123FC3" w:rsidRDefault="00730FEB" w:rsidP="00730FEB">
      <w:pPr>
        <w:spacing w:after="0" w:line="240" w:lineRule="auto"/>
        <w:ind w:firstLine="720"/>
        <w:jc w:val="both"/>
        <w:rPr>
          <w:rFonts w:ascii="Times New Roman" w:hAnsi="Times New Roman" w:cs="Times New Roman"/>
          <w:sz w:val="24"/>
          <w:szCs w:val="24"/>
        </w:rPr>
      </w:pPr>
      <w:r w:rsidRPr="00123FC3">
        <w:rPr>
          <w:rFonts w:ascii="Times New Roman" w:hAnsi="Times New Roman" w:cs="Times New Roman"/>
          <w:sz w:val="24"/>
          <w:szCs w:val="24"/>
        </w:rPr>
        <w:t>Педагогический коллектив образовательной организации продолжил работу по поиску и поддержке талантливых и высокомотивированных учащихся с привлечением их к активному участию в предметных олимпиадах, конкурсах, турнирах.</w:t>
      </w:r>
    </w:p>
    <w:p w:rsidR="00730FEB" w:rsidRPr="00123FC3" w:rsidRDefault="00730FEB" w:rsidP="00730FEB">
      <w:pPr>
        <w:spacing w:after="0" w:line="240" w:lineRule="auto"/>
        <w:ind w:firstLine="720"/>
        <w:jc w:val="both"/>
        <w:rPr>
          <w:rFonts w:ascii="Times New Roman" w:hAnsi="Times New Roman" w:cs="Times New Roman"/>
          <w:sz w:val="24"/>
          <w:szCs w:val="24"/>
        </w:rPr>
      </w:pPr>
      <w:r w:rsidRPr="00123FC3">
        <w:rPr>
          <w:rFonts w:ascii="Times New Roman" w:hAnsi="Times New Roman" w:cs="Times New Roman"/>
          <w:sz w:val="24"/>
          <w:szCs w:val="24"/>
        </w:rPr>
        <w:t xml:space="preserve">Итогом проделанной работы можно считать то, что обучающиеся школы (72% от числа всех воспитанников и обучающихся) участвовали в предметных олимпиадах и </w:t>
      </w:r>
      <w:proofErr w:type="gramStart"/>
      <w:r w:rsidRPr="00123FC3">
        <w:rPr>
          <w:rFonts w:ascii="Times New Roman" w:hAnsi="Times New Roman" w:cs="Times New Roman"/>
          <w:sz w:val="24"/>
          <w:szCs w:val="24"/>
        </w:rPr>
        <w:t>творческий</w:t>
      </w:r>
      <w:proofErr w:type="gramEnd"/>
      <w:r w:rsidRPr="00123FC3">
        <w:rPr>
          <w:rFonts w:ascii="Times New Roman" w:hAnsi="Times New Roman" w:cs="Times New Roman"/>
          <w:sz w:val="24"/>
          <w:szCs w:val="24"/>
        </w:rPr>
        <w:t xml:space="preserve"> конкурсах на муниципальном, региональном и всероссийском уровне.</w:t>
      </w:r>
    </w:p>
    <w:p w:rsidR="00730FEB" w:rsidRPr="00123FC3" w:rsidRDefault="00730FEB" w:rsidP="00730FEB">
      <w:pPr>
        <w:widowControl w:val="0"/>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0FEB" w:rsidRPr="00123FC3" w:rsidRDefault="00730FEB" w:rsidP="00730FEB">
      <w:pPr>
        <w:widowControl w:val="0"/>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123FC3">
        <w:rPr>
          <w:rFonts w:ascii="Times New Roman" w:eastAsiaTheme="minorHAnsi" w:hAnsi="Times New Roman" w:cs="Times New Roman"/>
          <w:b/>
          <w:bCs/>
          <w:sz w:val="24"/>
          <w:szCs w:val="24"/>
          <w:lang w:eastAsia="en-US"/>
        </w:rPr>
        <w:t xml:space="preserve">Результаты муниципального этапа ВОШ </w:t>
      </w:r>
    </w:p>
    <w:p w:rsidR="00730FEB" w:rsidRPr="00123FC3" w:rsidRDefault="00730FEB" w:rsidP="00730FEB">
      <w:pPr>
        <w:widowControl w:val="0"/>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123FC3">
        <w:rPr>
          <w:rFonts w:ascii="Times New Roman" w:eastAsiaTheme="minorHAnsi" w:hAnsi="Times New Roman" w:cs="Times New Roman"/>
          <w:b/>
          <w:bCs/>
          <w:sz w:val="24"/>
          <w:szCs w:val="24"/>
          <w:lang w:eastAsia="en-US"/>
        </w:rPr>
        <w:lastRenderedPageBreak/>
        <w:t xml:space="preserve">2021 год </w:t>
      </w:r>
    </w:p>
    <w:p w:rsidR="00730FEB" w:rsidRPr="00123FC3" w:rsidRDefault="00730FEB" w:rsidP="00730FEB">
      <w:pPr>
        <w:widowControl w:val="0"/>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tbl>
      <w:tblPr>
        <w:tblStyle w:val="1-1"/>
        <w:tblW w:w="10173" w:type="dxa"/>
        <w:tblLook w:val="04A0" w:firstRow="1" w:lastRow="0" w:firstColumn="1" w:lastColumn="0" w:noHBand="0" w:noVBand="1"/>
      </w:tblPr>
      <w:tblGrid>
        <w:gridCol w:w="766"/>
        <w:gridCol w:w="1944"/>
        <w:gridCol w:w="1430"/>
        <w:gridCol w:w="2773"/>
        <w:gridCol w:w="859"/>
        <w:gridCol w:w="2401"/>
      </w:tblGrid>
      <w:tr w:rsidR="00730FEB" w:rsidRPr="00123FC3" w:rsidTr="00DA2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hideMark/>
          </w:tcPr>
          <w:p w:rsidR="00730FEB" w:rsidRPr="00123FC3" w:rsidRDefault="00730FEB" w:rsidP="00DA2A73">
            <w:pPr>
              <w:jc w:val="both"/>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w:t>
            </w:r>
          </w:p>
        </w:tc>
        <w:tc>
          <w:tcPr>
            <w:tcW w:w="955" w:type="pct"/>
            <w:hideMark/>
          </w:tcPr>
          <w:p w:rsidR="00730FEB" w:rsidRPr="00123FC3" w:rsidRDefault="00730FEB" w:rsidP="00DA2A7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Предмет</w:t>
            </w:r>
          </w:p>
        </w:tc>
        <w:tc>
          <w:tcPr>
            <w:tcW w:w="703" w:type="pct"/>
            <w:hideMark/>
          </w:tcPr>
          <w:p w:rsidR="00730FEB" w:rsidRPr="00123FC3" w:rsidRDefault="00730FEB" w:rsidP="00DA2A7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Результат</w:t>
            </w:r>
          </w:p>
        </w:tc>
        <w:tc>
          <w:tcPr>
            <w:tcW w:w="1363" w:type="pct"/>
            <w:hideMark/>
          </w:tcPr>
          <w:p w:rsidR="00730FEB" w:rsidRPr="00123FC3" w:rsidRDefault="00730FEB" w:rsidP="00DA2A7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Ф.И.О. учащегося</w:t>
            </w:r>
          </w:p>
        </w:tc>
        <w:tc>
          <w:tcPr>
            <w:tcW w:w="422" w:type="pct"/>
            <w:hideMark/>
          </w:tcPr>
          <w:p w:rsidR="00730FEB" w:rsidRPr="00123FC3" w:rsidRDefault="00730FEB" w:rsidP="00DA2A7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Класс</w:t>
            </w:r>
          </w:p>
        </w:tc>
        <w:tc>
          <w:tcPr>
            <w:tcW w:w="1180" w:type="pct"/>
            <w:hideMark/>
          </w:tcPr>
          <w:p w:rsidR="00730FEB" w:rsidRPr="00123FC3" w:rsidRDefault="00730FEB" w:rsidP="00DA2A7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Ф.И.О. учителя</w:t>
            </w:r>
          </w:p>
        </w:tc>
      </w:tr>
      <w:tr w:rsidR="00730FEB" w:rsidRPr="00123FC3" w:rsidTr="00DA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rsidR="00730FEB" w:rsidRPr="00123FC3" w:rsidRDefault="00730FEB" w:rsidP="00DA2A73">
            <w:pPr>
              <w:numPr>
                <w:ilvl w:val="0"/>
                <w:numId w:val="1"/>
              </w:numPr>
              <w:jc w:val="both"/>
              <w:rPr>
                <w:rFonts w:ascii="Times New Roman" w:eastAsia="Times New Roman" w:hAnsi="Times New Roman" w:cs="Times New Roman"/>
                <w:sz w:val="24"/>
                <w:szCs w:val="24"/>
                <w:lang w:eastAsia="en-US"/>
              </w:rPr>
            </w:pPr>
          </w:p>
        </w:tc>
        <w:tc>
          <w:tcPr>
            <w:tcW w:w="955" w:type="pct"/>
            <w:vMerge w:val="restar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Русский язык</w:t>
            </w:r>
          </w:p>
        </w:tc>
        <w:tc>
          <w:tcPr>
            <w:tcW w:w="703"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Призер </w:t>
            </w:r>
          </w:p>
        </w:tc>
        <w:tc>
          <w:tcPr>
            <w:tcW w:w="1363"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proofErr w:type="spellStart"/>
            <w:r w:rsidRPr="00123FC3">
              <w:rPr>
                <w:rFonts w:ascii="Times New Roman" w:eastAsia="Times New Roman" w:hAnsi="Times New Roman" w:cs="Times New Roman"/>
                <w:sz w:val="24"/>
                <w:szCs w:val="24"/>
                <w:lang w:eastAsia="en-US"/>
              </w:rPr>
              <w:t>Корнюшига</w:t>
            </w:r>
            <w:proofErr w:type="spellEnd"/>
            <w:r w:rsidRPr="00123FC3">
              <w:rPr>
                <w:rFonts w:ascii="Times New Roman" w:eastAsia="Times New Roman" w:hAnsi="Times New Roman" w:cs="Times New Roman"/>
                <w:sz w:val="24"/>
                <w:szCs w:val="24"/>
                <w:lang w:eastAsia="en-US"/>
              </w:rPr>
              <w:t xml:space="preserve"> Дарья </w:t>
            </w:r>
          </w:p>
        </w:tc>
        <w:tc>
          <w:tcPr>
            <w:tcW w:w="422"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10</w:t>
            </w:r>
          </w:p>
        </w:tc>
        <w:tc>
          <w:tcPr>
            <w:tcW w:w="1180"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proofErr w:type="spellStart"/>
            <w:r w:rsidRPr="00123FC3">
              <w:rPr>
                <w:rFonts w:ascii="Times New Roman" w:eastAsia="Times New Roman" w:hAnsi="Times New Roman" w:cs="Times New Roman"/>
                <w:sz w:val="24"/>
                <w:szCs w:val="24"/>
                <w:lang w:eastAsia="en-US"/>
              </w:rPr>
              <w:t>Каушева</w:t>
            </w:r>
            <w:proofErr w:type="spellEnd"/>
            <w:r w:rsidRPr="00123FC3">
              <w:rPr>
                <w:rFonts w:ascii="Times New Roman" w:eastAsia="Times New Roman" w:hAnsi="Times New Roman" w:cs="Times New Roman"/>
                <w:sz w:val="24"/>
                <w:szCs w:val="24"/>
                <w:lang w:eastAsia="en-US"/>
              </w:rPr>
              <w:t xml:space="preserve"> Т. В.</w:t>
            </w:r>
          </w:p>
        </w:tc>
      </w:tr>
      <w:tr w:rsidR="00730FEB" w:rsidRPr="00123FC3" w:rsidTr="00DA2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rsidR="00730FEB" w:rsidRPr="00123FC3" w:rsidRDefault="00730FEB" w:rsidP="00DA2A73">
            <w:pPr>
              <w:numPr>
                <w:ilvl w:val="0"/>
                <w:numId w:val="1"/>
              </w:numPr>
              <w:jc w:val="both"/>
              <w:rPr>
                <w:rFonts w:ascii="Times New Roman" w:eastAsia="Times New Roman" w:hAnsi="Times New Roman" w:cs="Times New Roman"/>
                <w:sz w:val="24"/>
                <w:szCs w:val="24"/>
                <w:lang w:eastAsia="en-US"/>
              </w:rPr>
            </w:pPr>
          </w:p>
        </w:tc>
        <w:tc>
          <w:tcPr>
            <w:tcW w:w="955" w:type="pct"/>
            <w:vMerge/>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p>
        </w:tc>
        <w:tc>
          <w:tcPr>
            <w:tcW w:w="703"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Победитель </w:t>
            </w:r>
          </w:p>
        </w:tc>
        <w:tc>
          <w:tcPr>
            <w:tcW w:w="1363"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Тюменцева Анна</w:t>
            </w:r>
          </w:p>
        </w:tc>
        <w:tc>
          <w:tcPr>
            <w:tcW w:w="422"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6</w:t>
            </w:r>
          </w:p>
        </w:tc>
        <w:tc>
          <w:tcPr>
            <w:tcW w:w="1180"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proofErr w:type="spellStart"/>
            <w:r w:rsidRPr="00123FC3">
              <w:rPr>
                <w:rFonts w:ascii="Times New Roman" w:eastAsia="Times New Roman" w:hAnsi="Times New Roman" w:cs="Times New Roman"/>
                <w:sz w:val="24"/>
                <w:szCs w:val="24"/>
                <w:lang w:eastAsia="en-US"/>
              </w:rPr>
              <w:t>Бучис</w:t>
            </w:r>
            <w:proofErr w:type="spellEnd"/>
            <w:r w:rsidRPr="00123FC3">
              <w:rPr>
                <w:rFonts w:ascii="Times New Roman" w:eastAsia="Times New Roman" w:hAnsi="Times New Roman" w:cs="Times New Roman"/>
                <w:sz w:val="24"/>
                <w:szCs w:val="24"/>
                <w:lang w:eastAsia="en-US"/>
              </w:rPr>
              <w:t xml:space="preserve"> А. Н.</w:t>
            </w:r>
          </w:p>
        </w:tc>
      </w:tr>
      <w:tr w:rsidR="00730FEB" w:rsidRPr="00123FC3" w:rsidTr="00DA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rsidR="00730FEB" w:rsidRPr="00123FC3" w:rsidRDefault="00730FEB" w:rsidP="00DA2A73">
            <w:pPr>
              <w:numPr>
                <w:ilvl w:val="0"/>
                <w:numId w:val="1"/>
              </w:numPr>
              <w:jc w:val="both"/>
              <w:rPr>
                <w:rFonts w:ascii="Times New Roman" w:eastAsia="Times New Roman" w:hAnsi="Times New Roman" w:cs="Times New Roman"/>
                <w:sz w:val="24"/>
                <w:szCs w:val="24"/>
                <w:lang w:eastAsia="en-US"/>
              </w:rPr>
            </w:pPr>
          </w:p>
        </w:tc>
        <w:tc>
          <w:tcPr>
            <w:tcW w:w="955"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История </w:t>
            </w:r>
          </w:p>
        </w:tc>
        <w:tc>
          <w:tcPr>
            <w:tcW w:w="703"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Призер </w:t>
            </w:r>
          </w:p>
        </w:tc>
        <w:tc>
          <w:tcPr>
            <w:tcW w:w="1363"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proofErr w:type="spellStart"/>
            <w:r w:rsidRPr="00123FC3">
              <w:rPr>
                <w:rFonts w:ascii="Times New Roman" w:eastAsia="Times New Roman" w:hAnsi="Times New Roman" w:cs="Times New Roman"/>
                <w:sz w:val="24"/>
                <w:szCs w:val="24"/>
                <w:lang w:eastAsia="en-US"/>
              </w:rPr>
              <w:t>Корнюшина</w:t>
            </w:r>
            <w:proofErr w:type="spellEnd"/>
            <w:r w:rsidRPr="00123FC3">
              <w:rPr>
                <w:rFonts w:ascii="Times New Roman" w:eastAsia="Times New Roman" w:hAnsi="Times New Roman" w:cs="Times New Roman"/>
                <w:sz w:val="24"/>
                <w:szCs w:val="24"/>
                <w:lang w:eastAsia="en-US"/>
              </w:rPr>
              <w:t xml:space="preserve"> Дарья</w:t>
            </w:r>
          </w:p>
        </w:tc>
        <w:tc>
          <w:tcPr>
            <w:tcW w:w="422"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10</w:t>
            </w:r>
          </w:p>
        </w:tc>
        <w:tc>
          <w:tcPr>
            <w:tcW w:w="1180" w:type="pct"/>
          </w:tcPr>
          <w:p w:rsidR="00730FEB" w:rsidRPr="00123FC3" w:rsidRDefault="00730FEB" w:rsidP="00DA2A73">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en-US"/>
              </w:rPr>
            </w:pPr>
            <w:r w:rsidRPr="00123FC3">
              <w:rPr>
                <w:rFonts w:ascii="Times New Roman" w:eastAsia="Times New Roman" w:hAnsi="Times New Roman" w:cs="Times New Roman"/>
                <w:sz w:val="24"/>
                <w:szCs w:val="24"/>
                <w:lang w:eastAsia="en-US"/>
              </w:rPr>
              <w:t>Плотникова Н. Н.</w:t>
            </w:r>
          </w:p>
        </w:tc>
      </w:tr>
      <w:tr w:rsidR="00730FEB" w:rsidRPr="00123FC3" w:rsidTr="00DA2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rsidR="00730FEB" w:rsidRPr="00123FC3" w:rsidRDefault="00730FEB" w:rsidP="00DA2A73">
            <w:pPr>
              <w:numPr>
                <w:ilvl w:val="0"/>
                <w:numId w:val="1"/>
              </w:numPr>
              <w:jc w:val="both"/>
              <w:rPr>
                <w:rFonts w:ascii="Times New Roman" w:eastAsia="Times New Roman" w:hAnsi="Times New Roman" w:cs="Times New Roman"/>
                <w:sz w:val="24"/>
                <w:szCs w:val="24"/>
                <w:lang w:eastAsia="en-US"/>
              </w:rPr>
            </w:pPr>
          </w:p>
        </w:tc>
        <w:tc>
          <w:tcPr>
            <w:tcW w:w="955"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Обществознание</w:t>
            </w:r>
          </w:p>
        </w:tc>
        <w:tc>
          <w:tcPr>
            <w:tcW w:w="703"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Призер </w:t>
            </w:r>
          </w:p>
        </w:tc>
        <w:tc>
          <w:tcPr>
            <w:tcW w:w="1363"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proofErr w:type="spellStart"/>
            <w:r w:rsidRPr="00123FC3">
              <w:rPr>
                <w:rFonts w:ascii="Times New Roman" w:eastAsia="Times New Roman" w:hAnsi="Times New Roman" w:cs="Times New Roman"/>
                <w:sz w:val="24"/>
                <w:szCs w:val="24"/>
                <w:lang w:eastAsia="en-US"/>
              </w:rPr>
              <w:t>Гобрейчук</w:t>
            </w:r>
            <w:proofErr w:type="spellEnd"/>
            <w:r w:rsidRPr="00123FC3">
              <w:rPr>
                <w:rFonts w:ascii="Times New Roman" w:eastAsia="Times New Roman" w:hAnsi="Times New Roman" w:cs="Times New Roman"/>
                <w:sz w:val="24"/>
                <w:szCs w:val="24"/>
                <w:lang w:eastAsia="en-US"/>
              </w:rPr>
              <w:t xml:space="preserve"> Екатерина</w:t>
            </w:r>
          </w:p>
        </w:tc>
        <w:tc>
          <w:tcPr>
            <w:tcW w:w="422"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8</w:t>
            </w:r>
          </w:p>
        </w:tc>
        <w:tc>
          <w:tcPr>
            <w:tcW w:w="1180" w:type="pct"/>
          </w:tcPr>
          <w:p w:rsidR="00730FEB" w:rsidRPr="00123FC3" w:rsidRDefault="00730FEB" w:rsidP="00DA2A7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Плотникова Н. Н.</w:t>
            </w:r>
          </w:p>
        </w:tc>
      </w:tr>
      <w:tr w:rsidR="00730FEB" w:rsidRPr="00123FC3" w:rsidTr="00DA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rsidR="00730FEB" w:rsidRPr="00123FC3" w:rsidRDefault="00730FEB" w:rsidP="00DA2A73">
            <w:pPr>
              <w:numPr>
                <w:ilvl w:val="0"/>
                <w:numId w:val="1"/>
              </w:numPr>
              <w:jc w:val="both"/>
              <w:rPr>
                <w:rFonts w:ascii="Times New Roman" w:eastAsia="Times New Roman" w:hAnsi="Times New Roman" w:cs="Times New Roman"/>
                <w:sz w:val="24"/>
                <w:szCs w:val="24"/>
                <w:lang w:eastAsia="en-US"/>
              </w:rPr>
            </w:pPr>
          </w:p>
        </w:tc>
        <w:tc>
          <w:tcPr>
            <w:tcW w:w="955"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p>
        </w:tc>
        <w:tc>
          <w:tcPr>
            <w:tcW w:w="703"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Призер</w:t>
            </w:r>
          </w:p>
        </w:tc>
        <w:tc>
          <w:tcPr>
            <w:tcW w:w="1363"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proofErr w:type="spellStart"/>
            <w:r w:rsidRPr="00123FC3">
              <w:rPr>
                <w:rFonts w:ascii="Times New Roman" w:eastAsia="Times New Roman" w:hAnsi="Times New Roman" w:cs="Times New Roman"/>
                <w:sz w:val="24"/>
                <w:szCs w:val="24"/>
                <w:lang w:eastAsia="en-US"/>
              </w:rPr>
              <w:t>Окутина</w:t>
            </w:r>
            <w:proofErr w:type="spellEnd"/>
            <w:r w:rsidRPr="00123FC3">
              <w:rPr>
                <w:rFonts w:ascii="Times New Roman" w:eastAsia="Times New Roman" w:hAnsi="Times New Roman" w:cs="Times New Roman"/>
                <w:sz w:val="24"/>
                <w:szCs w:val="24"/>
                <w:lang w:eastAsia="en-US"/>
              </w:rPr>
              <w:t xml:space="preserve"> Валерия</w:t>
            </w:r>
          </w:p>
        </w:tc>
        <w:tc>
          <w:tcPr>
            <w:tcW w:w="422"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11</w:t>
            </w:r>
          </w:p>
        </w:tc>
        <w:tc>
          <w:tcPr>
            <w:tcW w:w="1180" w:type="pct"/>
          </w:tcPr>
          <w:p w:rsidR="00730FEB" w:rsidRPr="00123FC3" w:rsidRDefault="00730FEB" w:rsidP="00DA2A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Плотникова Н. Н.</w:t>
            </w:r>
          </w:p>
        </w:tc>
      </w:tr>
      <w:tr w:rsidR="00730FEB" w:rsidRPr="00123FC3" w:rsidTr="00DA2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rsidR="00730FEB" w:rsidRPr="00123FC3" w:rsidRDefault="00730FEB" w:rsidP="00DA2A73">
            <w:pPr>
              <w:numPr>
                <w:ilvl w:val="0"/>
                <w:numId w:val="1"/>
              </w:numPr>
              <w:jc w:val="both"/>
              <w:rPr>
                <w:rFonts w:ascii="Times New Roman" w:eastAsia="Times New Roman" w:hAnsi="Times New Roman" w:cs="Times New Roman"/>
                <w:sz w:val="24"/>
                <w:szCs w:val="24"/>
                <w:lang w:eastAsia="en-US"/>
              </w:rPr>
            </w:pPr>
          </w:p>
        </w:tc>
        <w:tc>
          <w:tcPr>
            <w:tcW w:w="955" w:type="pct"/>
            <w:vMerge w:val="restar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Физическая культура</w:t>
            </w:r>
          </w:p>
        </w:tc>
        <w:tc>
          <w:tcPr>
            <w:tcW w:w="703"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Победитель </w:t>
            </w:r>
          </w:p>
        </w:tc>
        <w:tc>
          <w:tcPr>
            <w:tcW w:w="1363"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Козлова Алина  </w:t>
            </w:r>
          </w:p>
        </w:tc>
        <w:tc>
          <w:tcPr>
            <w:tcW w:w="422"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7</w:t>
            </w:r>
          </w:p>
        </w:tc>
        <w:tc>
          <w:tcPr>
            <w:tcW w:w="1180"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Константинов В. Б.</w:t>
            </w:r>
          </w:p>
        </w:tc>
      </w:tr>
      <w:tr w:rsidR="00730FEB" w:rsidRPr="00123FC3" w:rsidTr="00DA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rsidR="00730FEB" w:rsidRPr="00123FC3" w:rsidRDefault="00730FEB" w:rsidP="00DA2A73">
            <w:pPr>
              <w:numPr>
                <w:ilvl w:val="0"/>
                <w:numId w:val="1"/>
              </w:numPr>
              <w:jc w:val="both"/>
              <w:rPr>
                <w:rFonts w:ascii="Times New Roman" w:eastAsia="Times New Roman" w:hAnsi="Times New Roman" w:cs="Times New Roman"/>
                <w:sz w:val="24"/>
                <w:szCs w:val="24"/>
                <w:lang w:eastAsia="en-US"/>
              </w:rPr>
            </w:pPr>
          </w:p>
        </w:tc>
        <w:tc>
          <w:tcPr>
            <w:tcW w:w="955" w:type="pct"/>
            <w:vMerge/>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p>
        </w:tc>
        <w:tc>
          <w:tcPr>
            <w:tcW w:w="703"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Призер </w:t>
            </w:r>
          </w:p>
        </w:tc>
        <w:tc>
          <w:tcPr>
            <w:tcW w:w="1363"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proofErr w:type="spellStart"/>
            <w:r w:rsidRPr="00123FC3">
              <w:rPr>
                <w:rFonts w:ascii="Times New Roman" w:eastAsia="Times New Roman" w:hAnsi="Times New Roman" w:cs="Times New Roman"/>
                <w:sz w:val="24"/>
                <w:szCs w:val="24"/>
                <w:lang w:eastAsia="en-US"/>
              </w:rPr>
              <w:t>Шарипов</w:t>
            </w:r>
            <w:proofErr w:type="spellEnd"/>
            <w:r w:rsidRPr="00123FC3">
              <w:rPr>
                <w:rFonts w:ascii="Times New Roman" w:eastAsia="Times New Roman" w:hAnsi="Times New Roman" w:cs="Times New Roman"/>
                <w:sz w:val="24"/>
                <w:szCs w:val="24"/>
                <w:lang w:eastAsia="en-US"/>
              </w:rPr>
              <w:t xml:space="preserve"> </w:t>
            </w:r>
            <w:proofErr w:type="spellStart"/>
            <w:r w:rsidRPr="00123FC3">
              <w:rPr>
                <w:rFonts w:ascii="Times New Roman" w:eastAsia="Times New Roman" w:hAnsi="Times New Roman" w:cs="Times New Roman"/>
                <w:sz w:val="24"/>
                <w:szCs w:val="24"/>
                <w:lang w:eastAsia="en-US"/>
              </w:rPr>
              <w:t>Абулфайз</w:t>
            </w:r>
            <w:proofErr w:type="spellEnd"/>
          </w:p>
        </w:tc>
        <w:tc>
          <w:tcPr>
            <w:tcW w:w="422"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7</w:t>
            </w:r>
          </w:p>
        </w:tc>
        <w:tc>
          <w:tcPr>
            <w:tcW w:w="1180" w:type="pct"/>
          </w:tcPr>
          <w:p w:rsidR="00730FEB" w:rsidRPr="00123FC3" w:rsidRDefault="00730FEB" w:rsidP="00DA2A73">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en-US"/>
              </w:rPr>
            </w:pPr>
            <w:r w:rsidRPr="00123FC3">
              <w:rPr>
                <w:rFonts w:ascii="Times New Roman" w:eastAsia="Times New Roman" w:hAnsi="Times New Roman" w:cs="Times New Roman"/>
                <w:sz w:val="24"/>
                <w:szCs w:val="24"/>
                <w:lang w:eastAsia="en-US"/>
              </w:rPr>
              <w:t>Константинов В. Б.</w:t>
            </w:r>
          </w:p>
        </w:tc>
      </w:tr>
      <w:tr w:rsidR="00730FEB" w:rsidRPr="00123FC3" w:rsidTr="00DA2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rsidR="00730FEB" w:rsidRPr="00123FC3" w:rsidRDefault="00730FEB" w:rsidP="00DA2A73">
            <w:pPr>
              <w:numPr>
                <w:ilvl w:val="0"/>
                <w:numId w:val="1"/>
              </w:numPr>
              <w:jc w:val="both"/>
              <w:rPr>
                <w:rFonts w:ascii="Times New Roman" w:eastAsia="Times New Roman" w:hAnsi="Times New Roman" w:cs="Times New Roman"/>
                <w:sz w:val="24"/>
                <w:szCs w:val="24"/>
                <w:lang w:eastAsia="en-US"/>
              </w:rPr>
            </w:pPr>
          </w:p>
        </w:tc>
        <w:tc>
          <w:tcPr>
            <w:tcW w:w="955"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Математика </w:t>
            </w:r>
          </w:p>
        </w:tc>
        <w:tc>
          <w:tcPr>
            <w:tcW w:w="703"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Призер</w:t>
            </w:r>
          </w:p>
        </w:tc>
        <w:tc>
          <w:tcPr>
            <w:tcW w:w="1363"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Харитонова Анастасия </w:t>
            </w:r>
          </w:p>
        </w:tc>
        <w:tc>
          <w:tcPr>
            <w:tcW w:w="422"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6</w:t>
            </w:r>
          </w:p>
        </w:tc>
        <w:tc>
          <w:tcPr>
            <w:tcW w:w="1180"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Васильев С. А.</w:t>
            </w:r>
          </w:p>
        </w:tc>
      </w:tr>
      <w:tr w:rsidR="00730FEB" w:rsidRPr="00123FC3" w:rsidTr="00DA2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rsidR="00730FEB" w:rsidRPr="00123FC3" w:rsidRDefault="00730FEB" w:rsidP="00DA2A73">
            <w:pPr>
              <w:numPr>
                <w:ilvl w:val="0"/>
                <w:numId w:val="1"/>
              </w:numPr>
              <w:jc w:val="both"/>
              <w:rPr>
                <w:rFonts w:ascii="Times New Roman" w:eastAsia="Times New Roman" w:hAnsi="Times New Roman" w:cs="Times New Roman"/>
                <w:sz w:val="24"/>
                <w:szCs w:val="24"/>
                <w:lang w:eastAsia="en-US"/>
              </w:rPr>
            </w:pPr>
          </w:p>
        </w:tc>
        <w:tc>
          <w:tcPr>
            <w:tcW w:w="955"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Литературное чтение </w:t>
            </w:r>
          </w:p>
        </w:tc>
        <w:tc>
          <w:tcPr>
            <w:tcW w:w="703"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Призер </w:t>
            </w:r>
          </w:p>
        </w:tc>
        <w:tc>
          <w:tcPr>
            <w:tcW w:w="1363"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Азимова Шарифа</w:t>
            </w:r>
          </w:p>
        </w:tc>
        <w:tc>
          <w:tcPr>
            <w:tcW w:w="422"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4</w:t>
            </w:r>
          </w:p>
        </w:tc>
        <w:tc>
          <w:tcPr>
            <w:tcW w:w="1180" w:type="pct"/>
          </w:tcPr>
          <w:p w:rsidR="00730FEB" w:rsidRPr="00123FC3" w:rsidRDefault="00730FEB" w:rsidP="00DA2A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proofErr w:type="spellStart"/>
            <w:r w:rsidRPr="00123FC3">
              <w:rPr>
                <w:rFonts w:ascii="Times New Roman" w:eastAsia="Times New Roman" w:hAnsi="Times New Roman" w:cs="Times New Roman"/>
                <w:sz w:val="24"/>
                <w:szCs w:val="24"/>
                <w:lang w:eastAsia="en-US"/>
              </w:rPr>
              <w:t>Чернотович</w:t>
            </w:r>
            <w:proofErr w:type="spellEnd"/>
            <w:r w:rsidRPr="00123FC3">
              <w:rPr>
                <w:rFonts w:ascii="Times New Roman" w:eastAsia="Times New Roman" w:hAnsi="Times New Roman" w:cs="Times New Roman"/>
                <w:sz w:val="24"/>
                <w:szCs w:val="24"/>
                <w:lang w:eastAsia="en-US"/>
              </w:rPr>
              <w:t xml:space="preserve"> И. Е.</w:t>
            </w:r>
          </w:p>
        </w:tc>
      </w:tr>
      <w:tr w:rsidR="00730FEB" w:rsidRPr="00123FC3" w:rsidTr="00DA2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rsidR="00730FEB" w:rsidRPr="00123FC3" w:rsidRDefault="00730FEB" w:rsidP="00DA2A73">
            <w:pPr>
              <w:numPr>
                <w:ilvl w:val="0"/>
                <w:numId w:val="1"/>
              </w:numPr>
              <w:jc w:val="both"/>
              <w:rPr>
                <w:rFonts w:ascii="Times New Roman" w:eastAsia="Times New Roman" w:hAnsi="Times New Roman" w:cs="Times New Roman"/>
                <w:sz w:val="24"/>
                <w:szCs w:val="24"/>
                <w:lang w:eastAsia="en-US"/>
              </w:rPr>
            </w:pPr>
          </w:p>
        </w:tc>
        <w:tc>
          <w:tcPr>
            <w:tcW w:w="955"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Литература </w:t>
            </w:r>
          </w:p>
        </w:tc>
        <w:tc>
          <w:tcPr>
            <w:tcW w:w="703"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 xml:space="preserve">Призер </w:t>
            </w:r>
          </w:p>
        </w:tc>
        <w:tc>
          <w:tcPr>
            <w:tcW w:w="1363"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proofErr w:type="spellStart"/>
            <w:r w:rsidRPr="00123FC3">
              <w:rPr>
                <w:rFonts w:ascii="Times New Roman" w:eastAsia="Times New Roman" w:hAnsi="Times New Roman" w:cs="Times New Roman"/>
                <w:sz w:val="24"/>
                <w:szCs w:val="24"/>
                <w:lang w:eastAsia="en-US"/>
              </w:rPr>
              <w:t>Корнюшига</w:t>
            </w:r>
            <w:proofErr w:type="spellEnd"/>
            <w:r w:rsidRPr="00123FC3">
              <w:rPr>
                <w:rFonts w:ascii="Times New Roman" w:eastAsia="Times New Roman" w:hAnsi="Times New Roman" w:cs="Times New Roman"/>
                <w:sz w:val="24"/>
                <w:szCs w:val="24"/>
                <w:lang w:eastAsia="en-US"/>
              </w:rPr>
              <w:t xml:space="preserve"> Дарья </w:t>
            </w:r>
          </w:p>
        </w:tc>
        <w:tc>
          <w:tcPr>
            <w:tcW w:w="422"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r w:rsidRPr="00123FC3">
              <w:rPr>
                <w:rFonts w:ascii="Times New Roman" w:eastAsia="Times New Roman" w:hAnsi="Times New Roman" w:cs="Times New Roman"/>
                <w:sz w:val="24"/>
                <w:szCs w:val="24"/>
                <w:lang w:eastAsia="en-US"/>
              </w:rPr>
              <w:t>10</w:t>
            </w:r>
          </w:p>
        </w:tc>
        <w:tc>
          <w:tcPr>
            <w:tcW w:w="1180" w:type="pct"/>
          </w:tcPr>
          <w:p w:rsidR="00730FEB" w:rsidRPr="00123FC3" w:rsidRDefault="00730FEB" w:rsidP="00DA2A7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US"/>
              </w:rPr>
            </w:pPr>
            <w:proofErr w:type="spellStart"/>
            <w:r w:rsidRPr="00123FC3">
              <w:rPr>
                <w:rFonts w:ascii="Times New Roman" w:eastAsia="Times New Roman" w:hAnsi="Times New Roman" w:cs="Times New Roman"/>
                <w:sz w:val="24"/>
                <w:szCs w:val="24"/>
                <w:lang w:eastAsia="en-US"/>
              </w:rPr>
              <w:t>Каушева</w:t>
            </w:r>
            <w:proofErr w:type="spellEnd"/>
            <w:r w:rsidRPr="00123FC3">
              <w:rPr>
                <w:rFonts w:ascii="Times New Roman" w:eastAsia="Times New Roman" w:hAnsi="Times New Roman" w:cs="Times New Roman"/>
                <w:sz w:val="24"/>
                <w:szCs w:val="24"/>
                <w:lang w:eastAsia="en-US"/>
              </w:rPr>
              <w:t xml:space="preserve"> Т. В.</w:t>
            </w:r>
          </w:p>
        </w:tc>
      </w:tr>
    </w:tbl>
    <w:p w:rsidR="00730FEB" w:rsidRPr="00123FC3" w:rsidRDefault="00730FEB" w:rsidP="00730FEB">
      <w:pPr>
        <w:spacing w:after="0" w:line="240" w:lineRule="auto"/>
        <w:rPr>
          <w:rFonts w:ascii="Times New Roman" w:eastAsiaTheme="minorHAnsi" w:hAnsi="Times New Roman" w:cs="Times New Roman"/>
          <w:sz w:val="24"/>
          <w:szCs w:val="24"/>
          <w:lang w:eastAsia="en-US"/>
        </w:rPr>
      </w:pPr>
    </w:p>
    <w:p w:rsidR="00730FEB" w:rsidRPr="00123FC3" w:rsidRDefault="00730FEB" w:rsidP="00730FEB">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 </w:t>
      </w:r>
      <w:r w:rsidRPr="00123FC3">
        <w:rPr>
          <w:rFonts w:ascii="Times New Roman" w:eastAsiaTheme="minorHAnsi" w:hAnsi="Times New Roman" w:cs="Times New Roman"/>
          <w:sz w:val="24"/>
          <w:szCs w:val="24"/>
          <w:lang w:eastAsia="en-US"/>
        </w:rPr>
        <w:tab/>
        <w:t>В 2021 году участвовало 20 учеников школы в муниципальном этапе   Всероссийской олимпиады школьников. 2 ученика стали победителями по русскому языку и физической культуре. 8 учеников стали призерами по русскому языку, истории, обществознанию, физической культуре, математике, литературному чтению и литературе.</w:t>
      </w:r>
    </w:p>
    <w:p w:rsidR="00730FEB" w:rsidRPr="00123FC3" w:rsidRDefault="00730FEB" w:rsidP="00730FEB">
      <w:pPr>
        <w:spacing w:after="0" w:line="240" w:lineRule="auto"/>
        <w:jc w:val="both"/>
        <w:rPr>
          <w:rFonts w:ascii="Times New Roman" w:eastAsiaTheme="minorHAnsi" w:hAnsi="Times New Roman" w:cs="Times New Roman"/>
          <w:sz w:val="24"/>
          <w:szCs w:val="24"/>
          <w:lang w:eastAsia="en-US"/>
        </w:rPr>
      </w:pPr>
    </w:p>
    <w:p w:rsidR="00730FEB" w:rsidRPr="00123FC3" w:rsidRDefault="00730FEB" w:rsidP="00730FEB">
      <w:pPr>
        <w:spacing w:after="0" w:line="240" w:lineRule="auto"/>
        <w:jc w:val="center"/>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t>Сравнительный анализ за три  года</w:t>
      </w:r>
    </w:p>
    <w:p w:rsidR="00730FEB" w:rsidRPr="00123FC3" w:rsidRDefault="00730FEB" w:rsidP="00730FEB">
      <w:pPr>
        <w:spacing w:after="0" w:line="240" w:lineRule="auto"/>
        <w:jc w:val="center"/>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t xml:space="preserve">Результаты участия в муниципальном этапе  </w:t>
      </w:r>
    </w:p>
    <w:p w:rsidR="00730FEB" w:rsidRPr="00123FC3" w:rsidRDefault="00730FEB" w:rsidP="00730FEB">
      <w:pPr>
        <w:spacing w:after="0" w:line="240" w:lineRule="auto"/>
        <w:jc w:val="center"/>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t>Всероссийской олимпиады школьников (чел.)</w:t>
      </w:r>
    </w:p>
    <w:p w:rsidR="00730FEB" w:rsidRPr="00123FC3" w:rsidRDefault="00730FEB" w:rsidP="00730FEB">
      <w:pPr>
        <w:spacing w:after="0" w:line="240" w:lineRule="auto"/>
        <w:jc w:val="center"/>
        <w:rPr>
          <w:rFonts w:ascii="Times New Roman" w:eastAsiaTheme="minorHAnsi" w:hAnsi="Times New Roman" w:cs="Times New Roman"/>
          <w:b/>
          <w:sz w:val="24"/>
          <w:szCs w:val="24"/>
          <w:lang w:eastAsia="en-US"/>
        </w:rPr>
      </w:pPr>
    </w:p>
    <w:tbl>
      <w:tblPr>
        <w:tblStyle w:val="1"/>
        <w:tblW w:w="7038" w:type="dxa"/>
        <w:jc w:val="center"/>
        <w:tblLook w:val="04A0" w:firstRow="1" w:lastRow="0" w:firstColumn="1" w:lastColumn="0" w:noHBand="0" w:noVBand="1"/>
      </w:tblPr>
      <w:tblGrid>
        <w:gridCol w:w="1240"/>
        <w:gridCol w:w="1826"/>
        <w:gridCol w:w="1923"/>
        <w:gridCol w:w="2049"/>
      </w:tblGrid>
      <w:tr w:rsidR="00730FEB" w:rsidRPr="00123FC3" w:rsidTr="00730FEB">
        <w:trPr>
          <w:trHeight w:val="300"/>
          <w:jc w:val="center"/>
        </w:trPr>
        <w:tc>
          <w:tcPr>
            <w:tcW w:w="1240" w:type="dxa"/>
            <w:noWrap/>
            <w:hideMark/>
          </w:tcPr>
          <w:p w:rsidR="00730FEB" w:rsidRPr="00123FC3" w:rsidRDefault="00730FEB" w:rsidP="00DA2A73">
            <w:pPr>
              <w:rPr>
                <w:rFonts w:ascii="Times New Roman" w:eastAsia="Times New Roman" w:hAnsi="Times New Roman" w:cs="Times New Roman"/>
                <w:color w:val="000000"/>
                <w:sz w:val="24"/>
                <w:szCs w:val="24"/>
              </w:rPr>
            </w:pPr>
          </w:p>
        </w:tc>
        <w:tc>
          <w:tcPr>
            <w:tcW w:w="1826" w:type="dxa"/>
            <w:noWrap/>
            <w:hideMark/>
          </w:tcPr>
          <w:p w:rsidR="00730FEB" w:rsidRPr="00123FC3" w:rsidRDefault="00730FEB" w:rsidP="00DA2A73">
            <w:pPr>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участники</w:t>
            </w:r>
          </w:p>
        </w:tc>
        <w:tc>
          <w:tcPr>
            <w:tcW w:w="1923" w:type="dxa"/>
            <w:noWrap/>
            <w:hideMark/>
          </w:tcPr>
          <w:p w:rsidR="00730FEB" w:rsidRPr="00123FC3" w:rsidRDefault="00730FEB" w:rsidP="00DA2A73">
            <w:pPr>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победители</w:t>
            </w:r>
          </w:p>
        </w:tc>
        <w:tc>
          <w:tcPr>
            <w:tcW w:w="2049" w:type="dxa"/>
            <w:noWrap/>
            <w:hideMark/>
          </w:tcPr>
          <w:p w:rsidR="00730FEB" w:rsidRPr="00123FC3" w:rsidRDefault="00730FEB" w:rsidP="00DA2A73">
            <w:pPr>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призеры</w:t>
            </w:r>
          </w:p>
        </w:tc>
      </w:tr>
      <w:tr w:rsidR="00730FEB" w:rsidRPr="00123FC3" w:rsidTr="00730FEB">
        <w:trPr>
          <w:trHeight w:val="300"/>
          <w:jc w:val="center"/>
        </w:trPr>
        <w:tc>
          <w:tcPr>
            <w:tcW w:w="1240" w:type="dxa"/>
            <w:noWrap/>
            <w:hideMark/>
          </w:tcPr>
          <w:p w:rsidR="00730FEB" w:rsidRPr="00123FC3" w:rsidRDefault="00730FEB" w:rsidP="00DA2A73">
            <w:pP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2019 год</w:t>
            </w:r>
          </w:p>
        </w:tc>
        <w:tc>
          <w:tcPr>
            <w:tcW w:w="1826" w:type="dxa"/>
            <w:noWrap/>
            <w:hideMark/>
          </w:tcPr>
          <w:p w:rsidR="00730FEB" w:rsidRPr="00123FC3" w:rsidRDefault="00730FEB" w:rsidP="00DA2A73">
            <w:pPr>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30</w:t>
            </w:r>
          </w:p>
        </w:tc>
        <w:tc>
          <w:tcPr>
            <w:tcW w:w="1923" w:type="dxa"/>
            <w:noWrap/>
            <w:hideMark/>
          </w:tcPr>
          <w:p w:rsidR="00730FEB" w:rsidRPr="00123FC3" w:rsidRDefault="00730FEB" w:rsidP="00DA2A73">
            <w:pPr>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c>
          <w:tcPr>
            <w:tcW w:w="2049" w:type="dxa"/>
            <w:noWrap/>
            <w:hideMark/>
          </w:tcPr>
          <w:p w:rsidR="00730FEB" w:rsidRPr="00123FC3" w:rsidRDefault="00730FEB" w:rsidP="00DA2A73">
            <w:pPr>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12</w:t>
            </w:r>
          </w:p>
        </w:tc>
      </w:tr>
      <w:tr w:rsidR="00730FEB" w:rsidRPr="00123FC3" w:rsidTr="00730FEB">
        <w:trPr>
          <w:trHeight w:val="300"/>
          <w:jc w:val="center"/>
        </w:trPr>
        <w:tc>
          <w:tcPr>
            <w:tcW w:w="1240" w:type="dxa"/>
            <w:noWrap/>
            <w:hideMark/>
          </w:tcPr>
          <w:p w:rsidR="00730FEB" w:rsidRPr="00123FC3" w:rsidRDefault="00730FEB" w:rsidP="00DA2A73">
            <w:pP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2020 год</w:t>
            </w:r>
          </w:p>
        </w:tc>
        <w:tc>
          <w:tcPr>
            <w:tcW w:w="1826" w:type="dxa"/>
            <w:noWrap/>
            <w:hideMark/>
          </w:tcPr>
          <w:p w:rsidR="00730FEB" w:rsidRPr="00123FC3" w:rsidRDefault="00730FEB" w:rsidP="00DA2A73">
            <w:pPr>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28</w:t>
            </w:r>
          </w:p>
        </w:tc>
        <w:tc>
          <w:tcPr>
            <w:tcW w:w="1923" w:type="dxa"/>
            <w:noWrap/>
            <w:hideMark/>
          </w:tcPr>
          <w:p w:rsidR="00730FEB" w:rsidRPr="00123FC3" w:rsidRDefault="00730FEB" w:rsidP="00DA2A73">
            <w:pPr>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w:t>
            </w:r>
          </w:p>
        </w:tc>
        <w:tc>
          <w:tcPr>
            <w:tcW w:w="2049" w:type="dxa"/>
            <w:noWrap/>
            <w:hideMark/>
          </w:tcPr>
          <w:p w:rsidR="00730FEB" w:rsidRPr="00123FC3" w:rsidRDefault="00730FEB" w:rsidP="00DA2A73">
            <w:pPr>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18</w:t>
            </w:r>
          </w:p>
        </w:tc>
      </w:tr>
      <w:tr w:rsidR="00730FEB" w:rsidRPr="00123FC3" w:rsidTr="00730FEB">
        <w:trPr>
          <w:trHeight w:val="300"/>
          <w:jc w:val="center"/>
        </w:trPr>
        <w:tc>
          <w:tcPr>
            <w:tcW w:w="1240" w:type="dxa"/>
            <w:noWrap/>
            <w:hideMark/>
          </w:tcPr>
          <w:p w:rsidR="00730FEB" w:rsidRPr="00123FC3" w:rsidRDefault="00730FEB" w:rsidP="00DA2A73">
            <w:pP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2021 год</w:t>
            </w:r>
          </w:p>
        </w:tc>
        <w:tc>
          <w:tcPr>
            <w:tcW w:w="1826" w:type="dxa"/>
            <w:noWrap/>
            <w:hideMark/>
          </w:tcPr>
          <w:p w:rsidR="00730FEB" w:rsidRPr="00123FC3" w:rsidRDefault="00730FEB" w:rsidP="00DA2A73">
            <w:pPr>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w:t>
            </w:r>
          </w:p>
        </w:tc>
        <w:tc>
          <w:tcPr>
            <w:tcW w:w="1923" w:type="dxa"/>
            <w:noWrap/>
            <w:hideMark/>
          </w:tcPr>
          <w:p w:rsidR="00730FEB" w:rsidRPr="00123FC3" w:rsidRDefault="00730FEB" w:rsidP="00DA2A73">
            <w:pPr>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w:t>
            </w:r>
          </w:p>
        </w:tc>
        <w:tc>
          <w:tcPr>
            <w:tcW w:w="2049" w:type="dxa"/>
            <w:noWrap/>
            <w:hideMark/>
          </w:tcPr>
          <w:p w:rsidR="00730FEB" w:rsidRPr="00123FC3" w:rsidRDefault="00730FEB" w:rsidP="00DA2A73">
            <w:pPr>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w:t>
            </w:r>
          </w:p>
        </w:tc>
      </w:tr>
    </w:tbl>
    <w:p w:rsidR="00730FEB" w:rsidRPr="00123FC3" w:rsidRDefault="00730FEB" w:rsidP="00730FEB">
      <w:pPr>
        <w:spacing w:after="0" w:line="240" w:lineRule="auto"/>
        <w:jc w:val="center"/>
        <w:rPr>
          <w:rFonts w:ascii="Times New Roman" w:eastAsiaTheme="minorHAnsi" w:hAnsi="Times New Roman" w:cs="Times New Roman"/>
          <w:b/>
          <w:sz w:val="24"/>
          <w:szCs w:val="24"/>
          <w:lang w:eastAsia="en-US"/>
        </w:rPr>
      </w:pPr>
    </w:p>
    <w:p w:rsidR="00730FEB" w:rsidRPr="00123FC3" w:rsidRDefault="00730FEB" w:rsidP="00730FEB">
      <w:pPr>
        <w:spacing w:after="0" w:line="240" w:lineRule="auto"/>
        <w:jc w:val="center"/>
        <w:rPr>
          <w:rFonts w:ascii="Times New Roman" w:hAnsi="Times New Roman" w:cs="Times New Roman"/>
          <w:sz w:val="24"/>
          <w:szCs w:val="24"/>
        </w:rPr>
      </w:pPr>
      <w:r w:rsidRPr="00123FC3">
        <w:rPr>
          <w:rFonts w:ascii="Times New Roman" w:hAnsi="Times New Roman" w:cs="Times New Roman"/>
          <w:noProof/>
          <w:sz w:val="24"/>
          <w:szCs w:val="24"/>
        </w:rPr>
        <w:drawing>
          <wp:inline distT="0" distB="0" distL="0" distR="0" wp14:anchorId="64497193" wp14:editId="709708FD">
            <wp:extent cx="5656521" cy="2083981"/>
            <wp:effectExtent l="0" t="0" r="20955"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0FEB" w:rsidRPr="00123FC3" w:rsidRDefault="00730FEB" w:rsidP="00730FEB">
      <w:pPr>
        <w:spacing w:after="0" w:line="240" w:lineRule="auto"/>
        <w:ind w:firstLine="708"/>
        <w:jc w:val="both"/>
        <w:rPr>
          <w:rFonts w:ascii="Times New Roman" w:hAnsi="Times New Roman" w:cs="Times New Roman"/>
          <w:sz w:val="24"/>
          <w:szCs w:val="24"/>
        </w:rPr>
      </w:pPr>
    </w:p>
    <w:p w:rsidR="00730FEB" w:rsidRPr="00123FC3" w:rsidRDefault="00730FEB" w:rsidP="00730FEB">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hAnsi="Times New Roman" w:cs="Times New Roman"/>
          <w:sz w:val="24"/>
          <w:szCs w:val="24"/>
        </w:rPr>
        <w:t xml:space="preserve">В сравнительной диаграмме видно, что количество участников в </w:t>
      </w:r>
      <w:r w:rsidRPr="00123FC3">
        <w:rPr>
          <w:rFonts w:ascii="Times New Roman" w:eastAsiaTheme="minorHAnsi" w:hAnsi="Times New Roman" w:cs="Times New Roman"/>
          <w:sz w:val="24"/>
          <w:szCs w:val="24"/>
          <w:lang w:eastAsia="en-US"/>
        </w:rPr>
        <w:t xml:space="preserve">муниципальном этапе  Всероссийской олимпиады школьников на протяжении трех лет снизилось. Это можно объяснить эпидемиологической ситуацией в мире. Уже два года олимпиады на муниципальном уровне проводятся в дистанционной форме, что сказывается на качестве и результатах обучавшихся. В 2021 году снизилось количество участников в </w:t>
      </w:r>
      <w:proofErr w:type="spellStart"/>
      <w:r w:rsidRPr="00123FC3">
        <w:rPr>
          <w:rFonts w:ascii="Times New Roman" w:eastAsiaTheme="minorHAnsi" w:hAnsi="Times New Roman" w:cs="Times New Roman"/>
          <w:sz w:val="24"/>
          <w:szCs w:val="24"/>
          <w:lang w:eastAsia="en-US"/>
        </w:rPr>
        <w:t>МэВОШ</w:t>
      </w:r>
      <w:proofErr w:type="spellEnd"/>
      <w:r w:rsidRPr="00123FC3">
        <w:rPr>
          <w:rFonts w:ascii="Times New Roman" w:eastAsiaTheme="minorHAnsi" w:hAnsi="Times New Roman" w:cs="Times New Roman"/>
          <w:sz w:val="24"/>
          <w:szCs w:val="24"/>
          <w:lang w:eastAsia="en-US"/>
        </w:rPr>
        <w:t xml:space="preserve"> в связи с заболеваемостью учеников </w:t>
      </w:r>
      <w:r w:rsidRPr="00123FC3">
        <w:rPr>
          <w:rFonts w:ascii="Times New Roman" w:eastAsiaTheme="minorHAnsi" w:hAnsi="Times New Roman" w:cs="Times New Roman"/>
          <w:sz w:val="24"/>
          <w:szCs w:val="24"/>
          <w:lang w:val="en-US" w:eastAsia="en-US"/>
        </w:rPr>
        <w:t>COVID</w:t>
      </w:r>
      <w:r w:rsidRPr="00123FC3">
        <w:rPr>
          <w:rFonts w:ascii="Times New Roman" w:eastAsiaTheme="minorHAnsi" w:hAnsi="Times New Roman" w:cs="Times New Roman"/>
          <w:sz w:val="24"/>
          <w:szCs w:val="24"/>
          <w:lang w:eastAsia="en-US"/>
        </w:rPr>
        <w:t xml:space="preserve"> – 19 в осенне-зимний период. Многие ученики не смогли принять участие.</w:t>
      </w:r>
    </w:p>
    <w:p w:rsidR="00730FEB" w:rsidRPr="00123FC3" w:rsidRDefault="00730FEB" w:rsidP="00730FEB">
      <w:pPr>
        <w:spacing w:after="0" w:line="240" w:lineRule="auto"/>
        <w:ind w:firstLine="720"/>
        <w:jc w:val="both"/>
        <w:rPr>
          <w:rFonts w:ascii="Times New Roman" w:hAnsi="Times New Roman" w:cs="Times New Roman"/>
          <w:sz w:val="24"/>
          <w:szCs w:val="24"/>
        </w:rPr>
      </w:pPr>
      <w:r w:rsidRPr="00123FC3">
        <w:rPr>
          <w:rFonts w:ascii="Times New Roman" w:hAnsi="Times New Roman" w:cs="Times New Roman"/>
          <w:sz w:val="24"/>
          <w:szCs w:val="24"/>
        </w:rPr>
        <w:lastRenderedPageBreak/>
        <w:t>Положительная динамика отмечается по предметам: русский язык, литература, литературное чтение, математика, право, история, обществознание, физическая культура. Отсутствует результаты и динамика по английскому языку.</w:t>
      </w:r>
    </w:p>
    <w:p w:rsidR="00730FEB" w:rsidRPr="00123FC3" w:rsidRDefault="00730FEB" w:rsidP="00730FEB">
      <w:pPr>
        <w:spacing w:after="0" w:line="240" w:lineRule="auto"/>
        <w:ind w:firstLine="720"/>
        <w:jc w:val="both"/>
        <w:rPr>
          <w:rFonts w:ascii="Times New Roman" w:hAnsi="Times New Roman" w:cs="Times New Roman"/>
          <w:sz w:val="24"/>
          <w:szCs w:val="24"/>
        </w:rPr>
      </w:pPr>
      <w:r w:rsidRPr="00123FC3">
        <w:rPr>
          <w:rFonts w:ascii="Times New Roman" w:hAnsi="Times New Roman" w:cs="Times New Roman"/>
          <w:sz w:val="24"/>
          <w:szCs w:val="24"/>
        </w:rPr>
        <w:t xml:space="preserve">Результативность на муниципальном этапе была достигнута через целостную систему факультативных, элективных курсов, внеурочной деятельности и кружковой работы. </w:t>
      </w:r>
      <w:proofErr w:type="gramStart"/>
      <w:r w:rsidRPr="00123FC3">
        <w:rPr>
          <w:rFonts w:ascii="Times New Roman" w:hAnsi="Times New Roman" w:cs="Times New Roman"/>
          <w:sz w:val="24"/>
          <w:szCs w:val="24"/>
        </w:rPr>
        <w:t>Необходимо усилить работу по подготовки по предметам: физика, английский язык, экология, география, биология, химия, ОБЖ.</w:t>
      </w:r>
      <w:proofErr w:type="gramEnd"/>
    </w:p>
    <w:p w:rsidR="00730FEB" w:rsidRPr="00123FC3" w:rsidRDefault="00730FEB" w:rsidP="00730FEB">
      <w:pPr>
        <w:spacing w:after="0" w:line="240" w:lineRule="auto"/>
        <w:ind w:firstLine="720"/>
        <w:jc w:val="both"/>
        <w:rPr>
          <w:rFonts w:ascii="Times New Roman" w:hAnsi="Times New Roman" w:cs="Times New Roman"/>
          <w:sz w:val="24"/>
          <w:szCs w:val="24"/>
        </w:rPr>
      </w:pPr>
      <w:r w:rsidRPr="00123FC3">
        <w:rPr>
          <w:rFonts w:ascii="Times New Roman" w:hAnsi="Times New Roman" w:cs="Times New Roman"/>
          <w:sz w:val="24"/>
          <w:szCs w:val="24"/>
        </w:rPr>
        <w:t>Для повышения мотивации к участию в олимпиадном движении в школе ежегодно проводится церемония чествования призеров и победителей Всероссийской олимпиады школьников. На церемонии вручаются грамоты, объявляются благодарности. В олимпиадном обществе организован стенд достижений участников олимпиадного движения.</w:t>
      </w:r>
    </w:p>
    <w:p w:rsidR="00730FEB" w:rsidRPr="00123FC3" w:rsidRDefault="00730FEB" w:rsidP="00730FEB">
      <w:pPr>
        <w:spacing w:after="0" w:line="240" w:lineRule="auto"/>
        <w:jc w:val="center"/>
        <w:rPr>
          <w:rFonts w:ascii="Times New Roman" w:hAnsi="Times New Roman" w:cs="Times New Roman"/>
          <w:b/>
          <w:sz w:val="24"/>
          <w:szCs w:val="24"/>
        </w:rPr>
      </w:pPr>
    </w:p>
    <w:p w:rsidR="00730FEB" w:rsidRPr="00123FC3" w:rsidRDefault="00730FEB" w:rsidP="00730FEB">
      <w:pPr>
        <w:spacing w:after="0" w:line="240" w:lineRule="auto"/>
        <w:jc w:val="center"/>
        <w:rPr>
          <w:rFonts w:ascii="Times New Roman" w:hAnsi="Times New Roman" w:cs="Times New Roman"/>
          <w:b/>
          <w:sz w:val="24"/>
          <w:szCs w:val="24"/>
        </w:rPr>
      </w:pPr>
      <w:r w:rsidRPr="00123FC3">
        <w:rPr>
          <w:rFonts w:ascii="Times New Roman" w:hAnsi="Times New Roman" w:cs="Times New Roman"/>
          <w:b/>
          <w:sz w:val="24"/>
          <w:szCs w:val="24"/>
        </w:rPr>
        <w:t xml:space="preserve">Результативность педагогов по подготовке победителей </w:t>
      </w:r>
    </w:p>
    <w:p w:rsidR="00730FEB" w:rsidRPr="00123FC3" w:rsidRDefault="00730FEB" w:rsidP="00730FEB">
      <w:pPr>
        <w:spacing w:after="0" w:line="240" w:lineRule="auto"/>
        <w:jc w:val="center"/>
        <w:rPr>
          <w:rFonts w:ascii="Times New Roman" w:hAnsi="Times New Roman" w:cs="Times New Roman"/>
          <w:b/>
          <w:sz w:val="24"/>
          <w:szCs w:val="24"/>
        </w:rPr>
      </w:pPr>
      <w:r w:rsidRPr="00123FC3">
        <w:rPr>
          <w:rFonts w:ascii="Times New Roman" w:hAnsi="Times New Roman" w:cs="Times New Roman"/>
          <w:b/>
          <w:sz w:val="24"/>
          <w:szCs w:val="24"/>
        </w:rPr>
        <w:t>и призеров муниципального этапа ВОШ за три года</w:t>
      </w:r>
    </w:p>
    <w:p w:rsidR="00730FEB" w:rsidRPr="00123FC3" w:rsidRDefault="00730FEB" w:rsidP="00730FEB">
      <w:pPr>
        <w:spacing w:after="0" w:line="240" w:lineRule="auto"/>
        <w:jc w:val="center"/>
        <w:rPr>
          <w:rFonts w:ascii="Times New Roman" w:hAnsi="Times New Roman" w:cs="Times New Roman"/>
          <w:b/>
          <w:sz w:val="24"/>
          <w:szCs w:val="24"/>
        </w:rPr>
      </w:pPr>
    </w:p>
    <w:tbl>
      <w:tblPr>
        <w:tblStyle w:val="1-1"/>
        <w:tblW w:w="0" w:type="auto"/>
        <w:tblLook w:val="01E0" w:firstRow="1" w:lastRow="1" w:firstColumn="1" w:lastColumn="1" w:noHBand="0" w:noVBand="0"/>
      </w:tblPr>
      <w:tblGrid>
        <w:gridCol w:w="1825"/>
        <w:gridCol w:w="1857"/>
        <w:gridCol w:w="2726"/>
        <w:gridCol w:w="2700"/>
      </w:tblGrid>
      <w:tr w:rsidR="00730FEB" w:rsidRPr="00123FC3" w:rsidTr="00DA2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Учебные годы</w:t>
            </w:r>
          </w:p>
        </w:tc>
        <w:tc>
          <w:tcPr>
            <w:cnfStyle w:val="000010000000" w:firstRow="0" w:lastRow="0" w:firstColumn="0" w:lastColumn="0" w:oddVBand="1" w:evenVBand="0" w:oddHBand="0" w:evenHBand="0" w:firstRowFirstColumn="0" w:firstRowLastColumn="0" w:lastRowFirstColumn="0" w:lastRowLastColumn="0"/>
            <w:tcW w:w="1857"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Количество педагогов</w:t>
            </w:r>
          </w:p>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в ОО</w:t>
            </w:r>
          </w:p>
        </w:tc>
        <w:tc>
          <w:tcPr>
            <w:tcW w:w="2726" w:type="dxa"/>
          </w:tcPr>
          <w:p w:rsidR="00730FEB" w:rsidRPr="00123FC3" w:rsidRDefault="00730FEB" w:rsidP="00DA2A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3FC3">
              <w:rPr>
                <w:rFonts w:ascii="Times New Roman" w:hAnsi="Times New Roman" w:cs="Times New Roman"/>
                <w:sz w:val="24"/>
                <w:szCs w:val="24"/>
              </w:rPr>
              <w:t>Количество педагогов подготовивших призеров и победителей ВОШ</w:t>
            </w:r>
          </w:p>
        </w:tc>
        <w:tc>
          <w:tcPr>
            <w:cnfStyle w:val="000100000000" w:firstRow="0" w:lastRow="0" w:firstColumn="0" w:lastColumn="1" w:oddVBand="0" w:evenVBand="0" w:oddHBand="0" w:evenHBand="0" w:firstRowFirstColumn="0" w:firstRowLastColumn="0" w:lastRowFirstColumn="0" w:lastRowLastColumn="0"/>
            <w:tcW w:w="2700"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Доля педагогов подготовивших призеров и победителей ВОШ</w:t>
            </w:r>
          </w:p>
        </w:tc>
      </w:tr>
      <w:tr w:rsidR="00730FEB" w:rsidRPr="00123FC3" w:rsidTr="00DA2A7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25"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2018-2019</w:t>
            </w:r>
          </w:p>
        </w:tc>
        <w:tc>
          <w:tcPr>
            <w:cnfStyle w:val="000010000000" w:firstRow="0" w:lastRow="0" w:firstColumn="0" w:lastColumn="0" w:oddVBand="1" w:evenVBand="0" w:oddHBand="0" w:evenHBand="0" w:firstRowFirstColumn="0" w:firstRowLastColumn="0" w:lastRowFirstColumn="0" w:lastRowLastColumn="0"/>
            <w:tcW w:w="1857"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20</w:t>
            </w:r>
          </w:p>
        </w:tc>
        <w:tc>
          <w:tcPr>
            <w:tcW w:w="2726" w:type="dxa"/>
          </w:tcPr>
          <w:p w:rsidR="00730FEB" w:rsidRPr="00123FC3" w:rsidRDefault="00730FEB" w:rsidP="00DA2A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3FC3">
              <w:rPr>
                <w:rFonts w:ascii="Times New Roman" w:hAnsi="Times New Roman" w:cs="Times New Roman"/>
                <w:sz w:val="24"/>
                <w:szCs w:val="24"/>
              </w:rPr>
              <w:t>6</w:t>
            </w:r>
          </w:p>
        </w:tc>
        <w:tc>
          <w:tcPr>
            <w:cnfStyle w:val="000100000000" w:firstRow="0" w:lastRow="0" w:firstColumn="0" w:lastColumn="1" w:oddVBand="0" w:evenVBand="0" w:oddHBand="0" w:evenHBand="0" w:firstRowFirstColumn="0" w:firstRowLastColumn="0" w:lastRowFirstColumn="0" w:lastRowLastColumn="0"/>
            <w:tcW w:w="2700"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30%</w:t>
            </w:r>
          </w:p>
        </w:tc>
      </w:tr>
      <w:tr w:rsidR="00730FEB" w:rsidRPr="00123FC3" w:rsidTr="00DA2A7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25"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2019-2020</w:t>
            </w:r>
          </w:p>
        </w:tc>
        <w:tc>
          <w:tcPr>
            <w:cnfStyle w:val="000010000000" w:firstRow="0" w:lastRow="0" w:firstColumn="0" w:lastColumn="0" w:oddVBand="1" w:evenVBand="0" w:oddHBand="0" w:evenHBand="0" w:firstRowFirstColumn="0" w:firstRowLastColumn="0" w:lastRowFirstColumn="0" w:lastRowLastColumn="0"/>
            <w:tcW w:w="1857"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18</w:t>
            </w:r>
          </w:p>
        </w:tc>
        <w:tc>
          <w:tcPr>
            <w:tcW w:w="2726" w:type="dxa"/>
          </w:tcPr>
          <w:p w:rsidR="00730FEB" w:rsidRPr="00123FC3" w:rsidRDefault="00730FEB" w:rsidP="00DA2A7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123FC3">
              <w:rPr>
                <w:rFonts w:ascii="Times New Roman" w:hAnsi="Times New Roman" w:cs="Times New Roman"/>
                <w:sz w:val="24"/>
                <w:szCs w:val="24"/>
              </w:rPr>
              <w:t>10</w:t>
            </w:r>
          </w:p>
        </w:tc>
        <w:tc>
          <w:tcPr>
            <w:cnfStyle w:val="000100000000" w:firstRow="0" w:lastRow="0" w:firstColumn="0" w:lastColumn="1" w:oddVBand="0" w:evenVBand="0" w:oddHBand="0" w:evenHBand="0" w:firstRowFirstColumn="0" w:firstRowLastColumn="0" w:lastRowFirstColumn="0" w:lastRowLastColumn="0"/>
            <w:tcW w:w="2700"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56%</w:t>
            </w:r>
          </w:p>
        </w:tc>
      </w:tr>
      <w:tr w:rsidR="00730FEB" w:rsidRPr="00123FC3" w:rsidTr="00DA2A73">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25"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2020-2021</w:t>
            </w:r>
          </w:p>
        </w:tc>
        <w:tc>
          <w:tcPr>
            <w:cnfStyle w:val="000010000000" w:firstRow="0" w:lastRow="0" w:firstColumn="0" w:lastColumn="0" w:oddVBand="1" w:evenVBand="0" w:oddHBand="0" w:evenHBand="0" w:firstRowFirstColumn="0" w:firstRowLastColumn="0" w:lastRowFirstColumn="0" w:lastRowLastColumn="0"/>
            <w:tcW w:w="1857"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23</w:t>
            </w:r>
          </w:p>
        </w:tc>
        <w:tc>
          <w:tcPr>
            <w:tcW w:w="2726" w:type="dxa"/>
          </w:tcPr>
          <w:p w:rsidR="00730FEB" w:rsidRPr="00123FC3" w:rsidRDefault="00730FEB" w:rsidP="00DA2A7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3FC3">
              <w:rPr>
                <w:rFonts w:ascii="Times New Roman" w:hAnsi="Times New Roman" w:cs="Times New Roman"/>
                <w:sz w:val="24"/>
                <w:szCs w:val="24"/>
              </w:rPr>
              <w:t>6</w:t>
            </w:r>
          </w:p>
        </w:tc>
        <w:tc>
          <w:tcPr>
            <w:cnfStyle w:val="000100000000" w:firstRow="0" w:lastRow="0" w:firstColumn="0" w:lastColumn="1" w:oddVBand="0" w:evenVBand="0" w:oddHBand="0" w:evenHBand="0" w:firstRowFirstColumn="0" w:firstRowLastColumn="0" w:lastRowFirstColumn="0" w:lastRowLastColumn="0"/>
            <w:tcW w:w="2700" w:type="dxa"/>
          </w:tcPr>
          <w:p w:rsidR="00730FEB" w:rsidRPr="00123FC3" w:rsidRDefault="00730FEB" w:rsidP="00DA2A73">
            <w:pPr>
              <w:jc w:val="center"/>
              <w:rPr>
                <w:rFonts w:ascii="Times New Roman" w:hAnsi="Times New Roman" w:cs="Times New Roman"/>
                <w:sz w:val="24"/>
                <w:szCs w:val="24"/>
              </w:rPr>
            </w:pPr>
            <w:r w:rsidRPr="00123FC3">
              <w:rPr>
                <w:rFonts w:ascii="Times New Roman" w:hAnsi="Times New Roman" w:cs="Times New Roman"/>
                <w:sz w:val="24"/>
                <w:szCs w:val="24"/>
              </w:rPr>
              <w:t>26%</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DA2A73"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Целевые задачи на новый  2021-2022</w:t>
      </w:r>
      <w:r w:rsidR="00807C00" w:rsidRPr="00123FC3">
        <w:rPr>
          <w:rFonts w:ascii="Times New Roman" w:eastAsia="Times New Roman" w:hAnsi="Times New Roman" w:cs="Times New Roman"/>
          <w:color w:val="000000"/>
          <w:sz w:val="24"/>
          <w:szCs w:val="24"/>
        </w:rPr>
        <w:t xml:space="preserve"> учебный год</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Обеспечить реализацию плана работы в рамках движении преподавания учебных предметов по подготовке учащихся в олимпиадном движении.</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Проводить мониторинг деятельности педагогов по подготовке призеров олимпиадного движения по всем предметам и предметам, не имеющих результата.</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Раздел 4. Организация учебного процесса</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Распорядок учебного процесса 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 отражен в календарных учебных графиках, которые являются приложениями к образовательным программам.</w:t>
      </w:r>
    </w:p>
    <w:p w:rsidR="00807C00" w:rsidRPr="00123FC3" w:rsidRDefault="00807C00" w:rsidP="00EE65E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Календарный учебный график реализации образовательной программы составляется школой самостоятельно с учетом требований СанПиН и мнения участни</w:t>
      </w:r>
      <w:r w:rsidR="00EE65E5" w:rsidRPr="00123FC3">
        <w:rPr>
          <w:rFonts w:ascii="Times New Roman" w:eastAsia="Times New Roman" w:hAnsi="Times New Roman" w:cs="Times New Roman"/>
          <w:color w:val="000000"/>
          <w:sz w:val="24"/>
          <w:szCs w:val="24"/>
        </w:rPr>
        <w:t xml:space="preserve">ков образовательных отношений. </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Начальное общее образование</w:t>
      </w:r>
    </w:p>
    <w:tbl>
      <w:tblPr>
        <w:tblStyle w:val="2"/>
        <w:tblW w:w="0" w:type="auto"/>
        <w:tblLook w:val="04A0" w:firstRow="1" w:lastRow="0" w:firstColumn="1" w:lastColumn="0" w:noHBand="0" w:noVBand="1"/>
      </w:tblPr>
      <w:tblGrid>
        <w:gridCol w:w="4785"/>
        <w:gridCol w:w="4786"/>
      </w:tblGrid>
      <w:tr w:rsidR="00807C00" w:rsidRPr="00123FC3" w:rsidTr="008B1404">
        <w:tc>
          <w:tcPr>
            <w:tcW w:w="4785" w:type="dxa"/>
          </w:tcPr>
          <w:p w:rsidR="00807C00" w:rsidRPr="00123FC3" w:rsidRDefault="00807C00" w:rsidP="006B074A">
            <w:pPr>
              <w:autoSpaceDE w:val="0"/>
              <w:autoSpaceDN w:val="0"/>
              <w:adjustRightInd w:val="0"/>
              <w:jc w:val="center"/>
              <w:rPr>
                <w:rFonts w:ascii="Times New Roman" w:eastAsia="Times New Roman" w:hAnsi="Times New Roman" w:cs="Times New Roman"/>
                <w:b/>
                <w:color w:val="000000"/>
              </w:rPr>
            </w:pPr>
            <w:r w:rsidRPr="00123FC3">
              <w:rPr>
                <w:rFonts w:ascii="Times New Roman" w:eastAsia="Times New Roman" w:hAnsi="Times New Roman" w:cs="Times New Roman"/>
                <w:b/>
                <w:color w:val="000000"/>
              </w:rPr>
              <w:t>Показатель</w:t>
            </w:r>
          </w:p>
        </w:tc>
        <w:tc>
          <w:tcPr>
            <w:tcW w:w="4786" w:type="dxa"/>
          </w:tcPr>
          <w:p w:rsidR="00807C00" w:rsidRPr="00123FC3" w:rsidRDefault="00807C00" w:rsidP="006B074A">
            <w:pPr>
              <w:autoSpaceDE w:val="0"/>
              <w:autoSpaceDN w:val="0"/>
              <w:adjustRightInd w:val="0"/>
              <w:jc w:val="center"/>
              <w:rPr>
                <w:rFonts w:ascii="Times New Roman" w:eastAsia="Times New Roman" w:hAnsi="Times New Roman" w:cs="Times New Roman"/>
                <w:b/>
                <w:color w:val="000000"/>
              </w:rPr>
            </w:pPr>
            <w:r w:rsidRPr="00123FC3">
              <w:rPr>
                <w:rFonts w:ascii="Times New Roman" w:eastAsia="Times New Roman" w:hAnsi="Times New Roman" w:cs="Times New Roman"/>
                <w:b/>
                <w:color w:val="000000"/>
              </w:rPr>
              <w:t>Величина</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Срок освоения основной </w:t>
            </w:r>
            <w:proofErr w:type="gramStart"/>
            <w:r w:rsidRPr="00123FC3">
              <w:rPr>
                <w:rFonts w:ascii="Times New Roman" w:eastAsia="Times New Roman" w:hAnsi="Times New Roman" w:cs="Times New Roman"/>
                <w:color w:val="000000"/>
              </w:rPr>
              <w:t>образовательной</w:t>
            </w:r>
            <w:proofErr w:type="gramEnd"/>
          </w:p>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программы</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4 года (139 учебных недель)</w:t>
            </w:r>
          </w:p>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Продолжительность учебного года </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b/>
                <w:color w:val="000000"/>
              </w:rPr>
            </w:pPr>
            <w:r w:rsidRPr="00123FC3">
              <w:rPr>
                <w:rFonts w:ascii="Times New Roman" w:eastAsia="Times New Roman" w:hAnsi="Times New Roman" w:cs="Times New Roman"/>
                <w:color w:val="000000"/>
              </w:rPr>
              <w:t>34 недели (1 класс), 35 недель (2-4 классы)</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Учебная неделя </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b/>
                <w:color w:val="000000"/>
              </w:rPr>
            </w:pPr>
            <w:r w:rsidRPr="00123FC3">
              <w:rPr>
                <w:rFonts w:ascii="Times New Roman" w:eastAsia="Times New Roman" w:hAnsi="Times New Roman" w:cs="Times New Roman"/>
                <w:color w:val="000000"/>
              </w:rPr>
              <w:t>5 дней</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Максимально допустимая аудиторная</w:t>
            </w:r>
          </w:p>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нагрузка</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21 час (1 класс); 23 часа (2-4 классы)</w:t>
            </w:r>
          </w:p>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Общее количество часов учебных занятий за 4 года</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b/>
                <w:color w:val="000000"/>
              </w:rPr>
            </w:pPr>
            <w:r w:rsidRPr="00123FC3">
              <w:rPr>
                <w:rFonts w:ascii="Times New Roman" w:eastAsia="Times New Roman" w:hAnsi="Times New Roman" w:cs="Times New Roman"/>
                <w:color w:val="000000"/>
              </w:rPr>
              <w:t>3129 (21х34+23х35х3)</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Основное общее образование (5-8 классы)</w:t>
      </w:r>
    </w:p>
    <w:tbl>
      <w:tblPr>
        <w:tblStyle w:val="2"/>
        <w:tblW w:w="0" w:type="auto"/>
        <w:tblLook w:val="04A0" w:firstRow="1" w:lastRow="0" w:firstColumn="1" w:lastColumn="0" w:noHBand="0" w:noVBand="1"/>
      </w:tblPr>
      <w:tblGrid>
        <w:gridCol w:w="4785"/>
        <w:gridCol w:w="4786"/>
      </w:tblGrid>
      <w:tr w:rsidR="00807C00" w:rsidRPr="00123FC3" w:rsidTr="008B1404">
        <w:tc>
          <w:tcPr>
            <w:tcW w:w="4785" w:type="dxa"/>
          </w:tcPr>
          <w:p w:rsidR="00807C00" w:rsidRPr="00123FC3" w:rsidRDefault="00807C00" w:rsidP="00DA2A73">
            <w:pPr>
              <w:autoSpaceDE w:val="0"/>
              <w:autoSpaceDN w:val="0"/>
              <w:adjustRightInd w:val="0"/>
              <w:jc w:val="center"/>
              <w:rPr>
                <w:rFonts w:ascii="Times New Roman" w:eastAsia="Times New Roman" w:hAnsi="Times New Roman" w:cs="Times New Roman"/>
                <w:b/>
                <w:color w:val="000000"/>
              </w:rPr>
            </w:pPr>
            <w:r w:rsidRPr="00123FC3">
              <w:rPr>
                <w:rFonts w:ascii="Times New Roman" w:eastAsia="Times New Roman" w:hAnsi="Times New Roman" w:cs="Times New Roman"/>
                <w:b/>
                <w:color w:val="000000"/>
              </w:rPr>
              <w:t>Показатель</w:t>
            </w:r>
          </w:p>
        </w:tc>
        <w:tc>
          <w:tcPr>
            <w:tcW w:w="4786" w:type="dxa"/>
          </w:tcPr>
          <w:p w:rsidR="00807C00" w:rsidRPr="00123FC3" w:rsidRDefault="00807C00" w:rsidP="00DA2A73">
            <w:pPr>
              <w:autoSpaceDE w:val="0"/>
              <w:autoSpaceDN w:val="0"/>
              <w:adjustRightInd w:val="0"/>
              <w:jc w:val="center"/>
              <w:rPr>
                <w:rFonts w:ascii="Times New Roman" w:eastAsia="Times New Roman" w:hAnsi="Times New Roman" w:cs="Times New Roman"/>
                <w:b/>
                <w:color w:val="000000"/>
              </w:rPr>
            </w:pPr>
            <w:r w:rsidRPr="00123FC3">
              <w:rPr>
                <w:rFonts w:ascii="Times New Roman" w:eastAsia="Times New Roman" w:hAnsi="Times New Roman" w:cs="Times New Roman"/>
                <w:b/>
                <w:color w:val="000000"/>
              </w:rPr>
              <w:t>Величина</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Срок освоения основной </w:t>
            </w:r>
            <w:proofErr w:type="gramStart"/>
            <w:r w:rsidRPr="00123FC3">
              <w:rPr>
                <w:rFonts w:ascii="Times New Roman" w:eastAsia="Times New Roman" w:hAnsi="Times New Roman" w:cs="Times New Roman"/>
                <w:color w:val="000000"/>
              </w:rPr>
              <w:t>образовательной</w:t>
            </w:r>
            <w:proofErr w:type="gramEnd"/>
          </w:p>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программы</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4 года (140 учебных недель)</w:t>
            </w:r>
          </w:p>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Продолжительность учебного года </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b/>
                <w:color w:val="000000"/>
              </w:rPr>
            </w:pPr>
            <w:r w:rsidRPr="00123FC3">
              <w:rPr>
                <w:rFonts w:ascii="Times New Roman" w:eastAsia="Times New Roman" w:hAnsi="Times New Roman" w:cs="Times New Roman"/>
                <w:color w:val="000000"/>
              </w:rPr>
              <w:t>35 недель</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Учебная неделя </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b/>
                <w:color w:val="000000"/>
              </w:rPr>
            </w:pPr>
            <w:r w:rsidRPr="00123FC3">
              <w:rPr>
                <w:rFonts w:ascii="Times New Roman" w:eastAsia="Times New Roman" w:hAnsi="Times New Roman" w:cs="Times New Roman"/>
                <w:color w:val="000000"/>
              </w:rPr>
              <w:t>5 дней</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Максимально допустимая аудиторная</w:t>
            </w:r>
          </w:p>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нагрузка</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32 часа (5 класс); 33 часа (6 класс); 35 часов (7 класс); 36 часов (8 класс)</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Общее количество часов учебных занятий за 4 года</w:t>
            </w:r>
          </w:p>
        </w:tc>
        <w:tc>
          <w:tcPr>
            <w:tcW w:w="4786"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b/>
                <w:color w:val="000000"/>
              </w:rPr>
            </w:pPr>
            <w:r w:rsidRPr="00123FC3">
              <w:rPr>
                <w:rFonts w:ascii="Times New Roman" w:eastAsia="Times New Roman" w:hAnsi="Times New Roman" w:cs="Times New Roman"/>
                <w:color w:val="000000"/>
              </w:rPr>
              <w:t>4760</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Основное общее образование (9 класс)</w:t>
      </w:r>
    </w:p>
    <w:tbl>
      <w:tblPr>
        <w:tblStyle w:val="2"/>
        <w:tblW w:w="0" w:type="auto"/>
        <w:tblLook w:val="04A0" w:firstRow="1" w:lastRow="0" w:firstColumn="1" w:lastColumn="0" w:noHBand="0" w:noVBand="1"/>
      </w:tblPr>
      <w:tblGrid>
        <w:gridCol w:w="4785"/>
        <w:gridCol w:w="4786"/>
      </w:tblGrid>
      <w:tr w:rsidR="00807C00" w:rsidRPr="00123FC3" w:rsidTr="008B1404">
        <w:tc>
          <w:tcPr>
            <w:tcW w:w="4785" w:type="dxa"/>
          </w:tcPr>
          <w:p w:rsidR="00807C00" w:rsidRPr="00123FC3" w:rsidRDefault="00807C00" w:rsidP="00DA2A73">
            <w:pPr>
              <w:autoSpaceDE w:val="0"/>
              <w:autoSpaceDN w:val="0"/>
              <w:adjustRightInd w:val="0"/>
              <w:jc w:val="center"/>
              <w:rPr>
                <w:rFonts w:ascii="Times New Roman" w:eastAsia="Times New Roman" w:hAnsi="Times New Roman" w:cs="Times New Roman"/>
                <w:b/>
                <w:color w:val="000000"/>
              </w:rPr>
            </w:pPr>
            <w:r w:rsidRPr="00123FC3">
              <w:rPr>
                <w:rFonts w:ascii="Times New Roman" w:eastAsia="Times New Roman" w:hAnsi="Times New Roman" w:cs="Times New Roman"/>
                <w:b/>
                <w:color w:val="000000"/>
              </w:rPr>
              <w:t>Показатель</w:t>
            </w:r>
          </w:p>
        </w:tc>
        <w:tc>
          <w:tcPr>
            <w:tcW w:w="4786" w:type="dxa"/>
          </w:tcPr>
          <w:p w:rsidR="00807C00" w:rsidRPr="00123FC3" w:rsidRDefault="00807C00" w:rsidP="00DA2A73">
            <w:pPr>
              <w:autoSpaceDE w:val="0"/>
              <w:autoSpaceDN w:val="0"/>
              <w:adjustRightInd w:val="0"/>
              <w:jc w:val="center"/>
              <w:rPr>
                <w:rFonts w:ascii="Times New Roman" w:eastAsia="Times New Roman" w:hAnsi="Times New Roman" w:cs="Times New Roman"/>
                <w:b/>
                <w:color w:val="000000"/>
              </w:rPr>
            </w:pPr>
            <w:r w:rsidRPr="00123FC3">
              <w:rPr>
                <w:rFonts w:ascii="Times New Roman" w:eastAsia="Times New Roman" w:hAnsi="Times New Roman" w:cs="Times New Roman"/>
                <w:b/>
                <w:color w:val="000000"/>
              </w:rPr>
              <w:t>Величина</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Срок освоения основной </w:t>
            </w:r>
            <w:proofErr w:type="gramStart"/>
            <w:r w:rsidRPr="00123FC3">
              <w:rPr>
                <w:rFonts w:ascii="Times New Roman" w:eastAsia="Times New Roman" w:hAnsi="Times New Roman" w:cs="Times New Roman"/>
                <w:color w:val="000000"/>
              </w:rPr>
              <w:t>образовательной</w:t>
            </w:r>
            <w:proofErr w:type="gramEnd"/>
          </w:p>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программы</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 год (34учебных недели)</w:t>
            </w:r>
          </w:p>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Продолжительность учебного года </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b/>
                <w:color w:val="000000"/>
              </w:rPr>
            </w:pPr>
            <w:r w:rsidRPr="00123FC3">
              <w:rPr>
                <w:rFonts w:ascii="Times New Roman" w:eastAsia="Times New Roman" w:hAnsi="Times New Roman" w:cs="Times New Roman"/>
                <w:color w:val="000000"/>
              </w:rPr>
              <w:t xml:space="preserve">34 недели </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Учебная неделя </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b/>
                <w:color w:val="000000"/>
              </w:rPr>
            </w:pPr>
            <w:r w:rsidRPr="00123FC3">
              <w:rPr>
                <w:rFonts w:ascii="Times New Roman" w:eastAsia="Times New Roman" w:hAnsi="Times New Roman" w:cs="Times New Roman"/>
                <w:color w:val="000000"/>
              </w:rPr>
              <w:t>5 дней</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Максимально допустимая аудиторная</w:t>
            </w:r>
          </w:p>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нагрузка</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36 часов</w:t>
            </w:r>
          </w:p>
        </w:tc>
      </w:tr>
      <w:tr w:rsidR="00807C00" w:rsidRPr="00123FC3" w:rsidTr="008B1404">
        <w:tc>
          <w:tcPr>
            <w:tcW w:w="4785"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Общее количество часов учебных занятий за 4 года</w:t>
            </w:r>
          </w:p>
        </w:tc>
        <w:tc>
          <w:tcPr>
            <w:tcW w:w="4786"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1260</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Среднее общее образование</w:t>
      </w:r>
    </w:p>
    <w:tbl>
      <w:tblPr>
        <w:tblStyle w:val="2"/>
        <w:tblW w:w="0" w:type="auto"/>
        <w:tblLook w:val="04A0" w:firstRow="1" w:lastRow="0" w:firstColumn="1" w:lastColumn="0" w:noHBand="0" w:noVBand="1"/>
      </w:tblPr>
      <w:tblGrid>
        <w:gridCol w:w="4785"/>
        <w:gridCol w:w="4786"/>
      </w:tblGrid>
      <w:tr w:rsidR="00807C00" w:rsidRPr="00123FC3" w:rsidTr="008B1404">
        <w:tc>
          <w:tcPr>
            <w:tcW w:w="4785" w:type="dxa"/>
          </w:tcPr>
          <w:p w:rsidR="00807C00" w:rsidRPr="00123FC3" w:rsidRDefault="00807C00" w:rsidP="00DA2A73">
            <w:pPr>
              <w:autoSpaceDE w:val="0"/>
              <w:autoSpaceDN w:val="0"/>
              <w:adjustRightInd w:val="0"/>
              <w:jc w:val="center"/>
              <w:rPr>
                <w:rFonts w:ascii="Times New Roman" w:eastAsia="Times New Roman" w:hAnsi="Times New Roman" w:cs="Times New Roman"/>
                <w:b/>
                <w:color w:val="000000"/>
              </w:rPr>
            </w:pPr>
            <w:r w:rsidRPr="00123FC3">
              <w:rPr>
                <w:rFonts w:ascii="Times New Roman" w:eastAsia="Times New Roman" w:hAnsi="Times New Roman" w:cs="Times New Roman"/>
                <w:b/>
                <w:color w:val="000000"/>
              </w:rPr>
              <w:t>Показатель</w:t>
            </w:r>
          </w:p>
        </w:tc>
        <w:tc>
          <w:tcPr>
            <w:tcW w:w="4786" w:type="dxa"/>
          </w:tcPr>
          <w:p w:rsidR="00807C00" w:rsidRPr="00123FC3" w:rsidRDefault="00807C00" w:rsidP="00DA2A73">
            <w:pPr>
              <w:autoSpaceDE w:val="0"/>
              <w:autoSpaceDN w:val="0"/>
              <w:adjustRightInd w:val="0"/>
              <w:jc w:val="center"/>
              <w:rPr>
                <w:rFonts w:ascii="Times New Roman" w:eastAsia="Times New Roman" w:hAnsi="Times New Roman" w:cs="Times New Roman"/>
                <w:b/>
                <w:color w:val="000000"/>
              </w:rPr>
            </w:pPr>
            <w:r w:rsidRPr="00123FC3">
              <w:rPr>
                <w:rFonts w:ascii="Times New Roman" w:eastAsia="Times New Roman" w:hAnsi="Times New Roman" w:cs="Times New Roman"/>
                <w:b/>
                <w:color w:val="000000"/>
              </w:rPr>
              <w:t>Величина</w:t>
            </w:r>
          </w:p>
        </w:tc>
      </w:tr>
      <w:tr w:rsidR="00807C00" w:rsidRPr="00123FC3" w:rsidTr="008B1404">
        <w:tc>
          <w:tcPr>
            <w:tcW w:w="4785" w:type="dxa"/>
          </w:tcPr>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Срок освоения основной </w:t>
            </w:r>
            <w:proofErr w:type="gramStart"/>
            <w:r w:rsidRPr="00123FC3">
              <w:rPr>
                <w:rFonts w:ascii="Times New Roman" w:eastAsia="Times New Roman" w:hAnsi="Times New Roman" w:cs="Times New Roman"/>
                <w:color w:val="000000"/>
              </w:rPr>
              <w:t>образовательной</w:t>
            </w:r>
            <w:proofErr w:type="gramEnd"/>
          </w:p>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программы</w:t>
            </w:r>
          </w:p>
        </w:tc>
        <w:tc>
          <w:tcPr>
            <w:tcW w:w="4786" w:type="dxa"/>
          </w:tcPr>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2 года (69 учебных недель)</w:t>
            </w:r>
          </w:p>
          <w:p w:rsidR="00807C00" w:rsidRPr="00123FC3" w:rsidRDefault="00807C00" w:rsidP="00DA2A73">
            <w:pPr>
              <w:autoSpaceDE w:val="0"/>
              <w:autoSpaceDN w:val="0"/>
              <w:adjustRightInd w:val="0"/>
              <w:rPr>
                <w:rFonts w:ascii="Times New Roman" w:eastAsia="Times New Roman" w:hAnsi="Times New Roman" w:cs="Times New Roman"/>
                <w:color w:val="000000"/>
              </w:rPr>
            </w:pPr>
          </w:p>
        </w:tc>
      </w:tr>
      <w:tr w:rsidR="00807C00" w:rsidRPr="00123FC3" w:rsidTr="008B1404">
        <w:tc>
          <w:tcPr>
            <w:tcW w:w="4785" w:type="dxa"/>
          </w:tcPr>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Продолжительность учебного года </w:t>
            </w:r>
          </w:p>
        </w:tc>
        <w:tc>
          <w:tcPr>
            <w:tcW w:w="4786" w:type="dxa"/>
          </w:tcPr>
          <w:p w:rsidR="00807C00" w:rsidRPr="00123FC3" w:rsidRDefault="00807C00" w:rsidP="00DA2A73">
            <w:pPr>
              <w:autoSpaceDE w:val="0"/>
              <w:autoSpaceDN w:val="0"/>
              <w:adjustRightInd w:val="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34 недели (11 класс), 35 недели (10 классы)</w:t>
            </w:r>
          </w:p>
        </w:tc>
      </w:tr>
      <w:tr w:rsidR="00807C00" w:rsidRPr="00123FC3" w:rsidTr="008B1404">
        <w:tc>
          <w:tcPr>
            <w:tcW w:w="4785" w:type="dxa"/>
          </w:tcPr>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Учебная неделя </w:t>
            </w:r>
          </w:p>
        </w:tc>
        <w:tc>
          <w:tcPr>
            <w:tcW w:w="4786" w:type="dxa"/>
          </w:tcPr>
          <w:p w:rsidR="00807C00" w:rsidRPr="00123FC3" w:rsidRDefault="00807C00" w:rsidP="00DA2A73">
            <w:pPr>
              <w:autoSpaceDE w:val="0"/>
              <w:autoSpaceDN w:val="0"/>
              <w:adjustRightInd w:val="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5 дней</w:t>
            </w:r>
          </w:p>
        </w:tc>
      </w:tr>
      <w:tr w:rsidR="00807C00" w:rsidRPr="00123FC3" w:rsidTr="008B1404">
        <w:tc>
          <w:tcPr>
            <w:tcW w:w="4785" w:type="dxa"/>
          </w:tcPr>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Максимально допустимая аудиторная</w:t>
            </w:r>
          </w:p>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нагрузка</w:t>
            </w:r>
          </w:p>
        </w:tc>
        <w:tc>
          <w:tcPr>
            <w:tcW w:w="4786" w:type="dxa"/>
          </w:tcPr>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37 часов</w:t>
            </w:r>
          </w:p>
          <w:p w:rsidR="00807C00" w:rsidRPr="00123FC3" w:rsidRDefault="00807C00" w:rsidP="00DA2A73">
            <w:pPr>
              <w:autoSpaceDE w:val="0"/>
              <w:autoSpaceDN w:val="0"/>
              <w:adjustRightInd w:val="0"/>
              <w:rPr>
                <w:rFonts w:ascii="Times New Roman" w:eastAsia="Times New Roman" w:hAnsi="Times New Roman" w:cs="Times New Roman"/>
                <w:color w:val="000000"/>
              </w:rPr>
            </w:pPr>
          </w:p>
        </w:tc>
      </w:tr>
      <w:tr w:rsidR="00807C00" w:rsidRPr="00123FC3" w:rsidTr="008B1404">
        <w:tc>
          <w:tcPr>
            <w:tcW w:w="4785" w:type="dxa"/>
          </w:tcPr>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Общее количество часов учебных занятий за 4 года</w:t>
            </w:r>
          </w:p>
        </w:tc>
        <w:tc>
          <w:tcPr>
            <w:tcW w:w="4786" w:type="dxa"/>
          </w:tcPr>
          <w:p w:rsidR="00807C00" w:rsidRPr="00123FC3" w:rsidRDefault="00807C00" w:rsidP="00DA2A73">
            <w:pPr>
              <w:autoSpaceDE w:val="0"/>
              <w:autoSpaceDN w:val="0"/>
              <w:adjustRightInd w:val="0"/>
              <w:rPr>
                <w:rFonts w:ascii="Times New Roman" w:eastAsia="Times New Roman" w:hAnsi="Times New Roman" w:cs="Times New Roman"/>
                <w:b/>
                <w:color w:val="000000"/>
              </w:rPr>
            </w:pPr>
            <w:r w:rsidRPr="00123FC3">
              <w:rPr>
                <w:rFonts w:ascii="Times New Roman" w:eastAsia="Times New Roman" w:hAnsi="Times New Roman" w:cs="Times New Roman"/>
                <w:color w:val="000000"/>
              </w:rPr>
              <w:t>2590</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Формы промежуточной аттестации</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Промежуточная и текущая ат</w:t>
      </w:r>
      <w:r w:rsidR="006B074A" w:rsidRPr="00123FC3">
        <w:rPr>
          <w:rFonts w:ascii="Times New Roman" w:eastAsia="Times New Roman" w:hAnsi="Times New Roman" w:cs="Times New Roman"/>
          <w:color w:val="000000"/>
          <w:sz w:val="24"/>
          <w:szCs w:val="24"/>
        </w:rPr>
        <w:t>тестация в переводных классах (1</w:t>
      </w:r>
      <w:r w:rsidRPr="00123FC3">
        <w:rPr>
          <w:rFonts w:ascii="Times New Roman" w:eastAsia="Times New Roman" w:hAnsi="Times New Roman" w:cs="Times New Roman"/>
          <w:color w:val="000000"/>
          <w:sz w:val="24"/>
          <w:szCs w:val="24"/>
        </w:rPr>
        <w:t>-4 классах) проводится без прекращения общеобразовательного процесса в форме:</w:t>
      </w:r>
      <w:r w:rsidR="006B074A" w:rsidRPr="00123FC3">
        <w:rPr>
          <w:rFonts w:ascii="Times New Roman" w:eastAsia="Times New Roman" w:hAnsi="Times New Roman" w:cs="Times New Roman"/>
          <w:color w:val="000000"/>
          <w:sz w:val="24"/>
          <w:szCs w:val="24"/>
        </w:rPr>
        <w:t xml:space="preserve"> во 2-4 классах</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входные контрольные работы. Сроки проведения  2-3 недели сентября;</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текущий контроль проводится </w:t>
      </w:r>
      <w:proofErr w:type="gramStart"/>
      <w:r w:rsidRPr="00123FC3">
        <w:rPr>
          <w:rFonts w:ascii="Times New Roman" w:eastAsia="Times New Roman" w:hAnsi="Times New Roman" w:cs="Times New Roman"/>
          <w:color w:val="000000"/>
          <w:sz w:val="24"/>
          <w:szCs w:val="24"/>
        </w:rPr>
        <w:t>согласно графика</w:t>
      </w:r>
      <w:proofErr w:type="gramEnd"/>
      <w:r w:rsidRPr="00123FC3">
        <w:rPr>
          <w:rFonts w:ascii="Times New Roman" w:eastAsia="Times New Roman" w:hAnsi="Times New Roman" w:cs="Times New Roman"/>
          <w:color w:val="000000"/>
          <w:sz w:val="24"/>
          <w:szCs w:val="24"/>
        </w:rPr>
        <w:t xml:space="preserve"> контрольных работ учителей - предметников;</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контроль </w:t>
      </w:r>
      <w:proofErr w:type="spellStart"/>
      <w:r w:rsidRPr="00123FC3">
        <w:rPr>
          <w:rFonts w:ascii="Times New Roman" w:eastAsia="Times New Roman" w:hAnsi="Times New Roman" w:cs="Times New Roman"/>
          <w:color w:val="000000"/>
          <w:sz w:val="24"/>
          <w:szCs w:val="24"/>
        </w:rPr>
        <w:t>метапредметных</w:t>
      </w:r>
      <w:proofErr w:type="spellEnd"/>
      <w:r w:rsidRPr="00123FC3">
        <w:rPr>
          <w:rFonts w:ascii="Times New Roman" w:eastAsia="Times New Roman" w:hAnsi="Times New Roman" w:cs="Times New Roman"/>
          <w:color w:val="000000"/>
          <w:sz w:val="24"/>
          <w:szCs w:val="24"/>
        </w:rPr>
        <w:t xml:space="preserve"> результатов - комплексная проверка образовательных результатов дважды в год: в начале учебного года (октябрь) и в конце учебного года (май);</w:t>
      </w:r>
    </w:p>
    <w:p w:rsidR="00807C00" w:rsidRPr="00123FC3" w:rsidRDefault="00DA2A73" w:rsidP="00EE65E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защита </w:t>
      </w:r>
      <w:proofErr w:type="gramStart"/>
      <w:r w:rsidRPr="00123FC3">
        <w:rPr>
          <w:rFonts w:ascii="Times New Roman" w:eastAsia="Times New Roman" w:hAnsi="Times New Roman" w:cs="Times New Roman"/>
          <w:color w:val="000000"/>
          <w:sz w:val="24"/>
          <w:szCs w:val="24"/>
        </w:rPr>
        <w:t>индивидуального проекта</w:t>
      </w:r>
      <w:proofErr w:type="gramEnd"/>
      <w:r w:rsidR="006B074A" w:rsidRPr="00123FC3">
        <w:rPr>
          <w:rFonts w:ascii="Times New Roman" w:eastAsia="Times New Roman" w:hAnsi="Times New Roman" w:cs="Times New Roman"/>
          <w:color w:val="000000"/>
          <w:sz w:val="24"/>
          <w:szCs w:val="24"/>
        </w:rPr>
        <w:t xml:space="preserve"> (в 1-4 классах)</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Промежуточная и текущая аттестация в 5-8 классах проводится без прекращения общеобразовательного процесса в форме:</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входные контрольные работы по математике и русскому языку. Сроки проведения  2-3 недели сентября;</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текущий контроль проводится </w:t>
      </w:r>
      <w:proofErr w:type="gramStart"/>
      <w:r w:rsidRPr="00123FC3">
        <w:rPr>
          <w:rFonts w:ascii="Times New Roman" w:eastAsia="Times New Roman" w:hAnsi="Times New Roman" w:cs="Times New Roman"/>
          <w:color w:val="000000"/>
          <w:sz w:val="24"/>
          <w:szCs w:val="24"/>
        </w:rPr>
        <w:t>согласно графика</w:t>
      </w:r>
      <w:proofErr w:type="gramEnd"/>
      <w:r w:rsidRPr="00123FC3">
        <w:rPr>
          <w:rFonts w:ascii="Times New Roman" w:eastAsia="Times New Roman" w:hAnsi="Times New Roman" w:cs="Times New Roman"/>
          <w:color w:val="000000"/>
          <w:sz w:val="24"/>
          <w:szCs w:val="24"/>
        </w:rPr>
        <w:t xml:space="preserve"> контрольных работ учителей - предметников;</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контроль </w:t>
      </w:r>
      <w:proofErr w:type="spellStart"/>
      <w:r w:rsidRPr="00123FC3">
        <w:rPr>
          <w:rFonts w:ascii="Times New Roman" w:eastAsia="Times New Roman" w:hAnsi="Times New Roman" w:cs="Times New Roman"/>
          <w:color w:val="000000"/>
          <w:sz w:val="24"/>
          <w:szCs w:val="24"/>
        </w:rPr>
        <w:t>метапредметных</w:t>
      </w:r>
      <w:proofErr w:type="spellEnd"/>
      <w:r w:rsidRPr="00123FC3">
        <w:rPr>
          <w:rFonts w:ascii="Times New Roman" w:eastAsia="Times New Roman" w:hAnsi="Times New Roman" w:cs="Times New Roman"/>
          <w:color w:val="000000"/>
          <w:sz w:val="24"/>
          <w:szCs w:val="24"/>
        </w:rPr>
        <w:t xml:space="preserve"> результатов - комплексная проверка образовательных результатов дважды в год: в начале учебного года (октябрь) и в конце учебного года (май);</w:t>
      </w:r>
    </w:p>
    <w:p w:rsidR="00807C00" w:rsidRPr="00123FC3" w:rsidRDefault="00B272FD" w:rsidP="00EE65E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защита </w:t>
      </w:r>
      <w:proofErr w:type="gramStart"/>
      <w:r w:rsidRPr="00123FC3">
        <w:rPr>
          <w:rFonts w:ascii="Times New Roman" w:eastAsia="Times New Roman" w:hAnsi="Times New Roman" w:cs="Times New Roman"/>
          <w:color w:val="000000"/>
          <w:sz w:val="24"/>
          <w:szCs w:val="24"/>
        </w:rPr>
        <w:t>индивидуального проекта</w:t>
      </w:r>
      <w:proofErr w:type="gramEnd"/>
      <w:r w:rsidRPr="00123FC3">
        <w:rPr>
          <w:rFonts w:ascii="Times New Roman" w:eastAsia="Times New Roman" w:hAnsi="Times New Roman" w:cs="Times New Roman"/>
          <w:color w:val="000000"/>
          <w:sz w:val="24"/>
          <w:szCs w:val="24"/>
        </w:rPr>
        <w:t>.</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Промежуточная и текущая аттестация в 9 классе проводится без прекращения общеобразовательного процесса в форме:</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входные контрольные работы по математике и русскому языку. Сроки проведения  2-3 неделя сентября;</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текущий контроль проводится </w:t>
      </w:r>
      <w:proofErr w:type="gramStart"/>
      <w:r w:rsidRPr="00123FC3">
        <w:rPr>
          <w:rFonts w:ascii="Times New Roman" w:eastAsia="Times New Roman" w:hAnsi="Times New Roman" w:cs="Times New Roman"/>
          <w:color w:val="000000"/>
          <w:sz w:val="24"/>
          <w:szCs w:val="24"/>
        </w:rPr>
        <w:t>согласно графика</w:t>
      </w:r>
      <w:proofErr w:type="gramEnd"/>
      <w:r w:rsidRPr="00123FC3">
        <w:rPr>
          <w:rFonts w:ascii="Times New Roman" w:eastAsia="Times New Roman" w:hAnsi="Times New Roman" w:cs="Times New Roman"/>
          <w:color w:val="000000"/>
          <w:sz w:val="24"/>
          <w:szCs w:val="24"/>
        </w:rPr>
        <w:t xml:space="preserve"> контрольных работ учителей - предметников;</w:t>
      </w:r>
    </w:p>
    <w:p w:rsidR="006B074A" w:rsidRPr="00123FC3" w:rsidRDefault="006B074A" w:rsidP="00EE65E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защита </w:t>
      </w:r>
      <w:proofErr w:type="gramStart"/>
      <w:r w:rsidRPr="00123FC3">
        <w:rPr>
          <w:rFonts w:ascii="Times New Roman" w:eastAsia="Times New Roman" w:hAnsi="Times New Roman" w:cs="Times New Roman"/>
          <w:color w:val="000000"/>
          <w:sz w:val="24"/>
          <w:szCs w:val="24"/>
        </w:rPr>
        <w:t>индивидуального проекта</w:t>
      </w:r>
      <w:proofErr w:type="gramEnd"/>
      <w:r w:rsidRPr="00123FC3">
        <w:rPr>
          <w:rFonts w:ascii="Times New Roman" w:eastAsia="Times New Roman" w:hAnsi="Times New Roman" w:cs="Times New Roman"/>
          <w:color w:val="000000"/>
          <w:sz w:val="24"/>
          <w:szCs w:val="24"/>
        </w:rPr>
        <w:t>.</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lastRenderedPageBreak/>
        <w:t>государственная итоговая аттестация в  форме ОГЭ проводится соответственно срокам, установленным Мини</w:t>
      </w:r>
      <w:r w:rsidR="00B272FD" w:rsidRPr="00123FC3">
        <w:rPr>
          <w:rFonts w:ascii="Times New Roman" w:eastAsia="Times New Roman" w:hAnsi="Times New Roman" w:cs="Times New Roman"/>
          <w:color w:val="000000"/>
          <w:sz w:val="24"/>
          <w:szCs w:val="24"/>
        </w:rPr>
        <w:t>стерством просвещения РФ на 2020-2021</w:t>
      </w:r>
      <w:r w:rsidRPr="00123FC3">
        <w:rPr>
          <w:rFonts w:ascii="Times New Roman" w:eastAsia="Times New Roman" w:hAnsi="Times New Roman" w:cs="Times New Roman"/>
          <w:color w:val="000000"/>
          <w:sz w:val="24"/>
          <w:szCs w:val="24"/>
        </w:rPr>
        <w:t xml:space="preserve"> учебный год.</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Промежуточная и текущая аттестация в 10-11 классах проводится без прекращения общеобразовательного процесса в форме:</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входные контрольные работы по математике и русскому языку. Сроки проведения  2-3 недели сентября;</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текущий контроль проводится </w:t>
      </w:r>
      <w:proofErr w:type="gramStart"/>
      <w:r w:rsidRPr="00123FC3">
        <w:rPr>
          <w:rFonts w:ascii="Times New Roman" w:eastAsia="Times New Roman" w:hAnsi="Times New Roman" w:cs="Times New Roman"/>
          <w:color w:val="000000"/>
          <w:sz w:val="24"/>
          <w:szCs w:val="24"/>
        </w:rPr>
        <w:t>согласно графика</w:t>
      </w:r>
      <w:proofErr w:type="gramEnd"/>
      <w:r w:rsidRPr="00123FC3">
        <w:rPr>
          <w:rFonts w:ascii="Times New Roman" w:eastAsia="Times New Roman" w:hAnsi="Times New Roman" w:cs="Times New Roman"/>
          <w:color w:val="000000"/>
          <w:sz w:val="24"/>
          <w:szCs w:val="24"/>
        </w:rPr>
        <w:t xml:space="preserve"> контрольных работ учителей - предметников;</w:t>
      </w:r>
    </w:p>
    <w:p w:rsidR="00807C00" w:rsidRPr="00123FC3" w:rsidRDefault="00B272FD" w:rsidP="00B272F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защита </w:t>
      </w:r>
      <w:proofErr w:type="gramStart"/>
      <w:r w:rsidRPr="00123FC3">
        <w:rPr>
          <w:rFonts w:ascii="Times New Roman" w:eastAsia="Times New Roman" w:hAnsi="Times New Roman" w:cs="Times New Roman"/>
          <w:color w:val="000000"/>
          <w:sz w:val="24"/>
          <w:szCs w:val="24"/>
        </w:rPr>
        <w:t>индивидуального проекта</w:t>
      </w:r>
      <w:proofErr w:type="gramEnd"/>
      <w:r w:rsidR="006B074A" w:rsidRPr="00123FC3">
        <w:rPr>
          <w:rFonts w:ascii="Times New Roman" w:eastAsia="Times New Roman" w:hAnsi="Times New Roman" w:cs="Times New Roman"/>
          <w:color w:val="000000"/>
          <w:sz w:val="24"/>
          <w:szCs w:val="24"/>
        </w:rPr>
        <w:t>;</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государственная итоговая аттестация в 11 классе в форме ЕГЭ проводится соответственно срокам, установленным Мини</w:t>
      </w:r>
      <w:r w:rsidR="00B272FD" w:rsidRPr="00123FC3">
        <w:rPr>
          <w:rFonts w:ascii="Times New Roman" w:eastAsia="Times New Roman" w:hAnsi="Times New Roman" w:cs="Times New Roman"/>
          <w:color w:val="000000"/>
          <w:sz w:val="24"/>
          <w:szCs w:val="24"/>
        </w:rPr>
        <w:t>стерством просвещения РФ на 2020-2021</w:t>
      </w:r>
      <w:r w:rsidRPr="00123FC3">
        <w:rPr>
          <w:rFonts w:ascii="Times New Roman" w:eastAsia="Times New Roman" w:hAnsi="Times New Roman" w:cs="Times New Roman"/>
          <w:color w:val="000000"/>
          <w:sz w:val="24"/>
          <w:szCs w:val="24"/>
        </w:rPr>
        <w:t xml:space="preserve"> учебный год.</w:t>
      </w:r>
    </w:p>
    <w:p w:rsidR="001F7DF6" w:rsidRPr="00123FC3" w:rsidRDefault="001F7DF6" w:rsidP="001F7DF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Итоги ГИА</w:t>
      </w:r>
    </w:p>
    <w:p w:rsidR="001F7DF6" w:rsidRPr="00123FC3" w:rsidRDefault="001F7DF6" w:rsidP="001F7DF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в 2021 году ЕГЭ</w:t>
      </w:r>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123FC3">
        <w:rPr>
          <w:rFonts w:ascii="Times New Roman" w:eastAsia="Times New Roman" w:hAnsi="Times New Roman" w:cs="Times New Roman"/>
          <w:color w:val="000000"/>
          <w:sz w:val="24"/>
          <w:szCs w:val="24"/>
        </w:rPr>
        <w:t>В 11 классе 5 обучающихся, из них 5 учеников были допущены к единому государственному экзамену по результатам итогового сочинения и сдавали обязательные предметы: русский язык и предметы по выбору: математику (профильный уровень) – 4 ученика, физика – 1 ученик, обществознание – 3 ученик, история - 1 человек). 1 ученик не   сдавал ГВЭ по русскому и математике.</w:t>
      </w:r>
      <w:proofErr w:type="gramEnd"/>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Style w:val="1-1"/>
        <w:tblW w:w="9464" w:type="dxa"/>
        <w:tblLayout w:type="fixed"/>
        <w:tblLook w:val="04A0" w:firstRow="1" w:lastRow="0" w:firstColumn="1" w:lastColumn="0" w:noHBand="0" w:noVBand="1"/>
      </w:tblPr>
      <w:tblGrid>
        <w:gridCol w:w="4219"/>
        <w:gridCol w:w="1778"/>
        <w:gridCol w:w="1529"/>
        <w:gridCol w:w="1938"/>
      </w:tblGrid>
      <w:tr w:rsidR="001F7DF6" w:rsidRPr="00123FC3" w:rsidTr="00123FC3">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4219" w:type="dxa"/>
            <w:hideMark/>
          </w:tcPr>
          <w:p w:rsidR="001F7DF6" w:rsidRPr="00123FC3" w:rsidRDefault="001F7DF6"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Предмет</w:t>
            </w:r>
          </w:p>
        </w:tc>
        <w:tc>
          <w:tcPr>
            <w:tcW w:w="1778" w:type="dxa"/>
          </w:tcPr>
          <w:p w:rsidR="001F7DF6" w:rsidRPr="00123FC3" w:rsidRDefault="001F7DF6" w:rsidP="001F7DF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Количество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xml:space="preserve"> </w:t>
            </w:r>
          </w:p>
        </w:tc>
        <w:tc>
          <w:tcPr>
            <w:tcW w:w="1529" w:type="dxa"/>
            <w:hideMark/>
          </w:tcPr>
          <w:p w:rsidR="001F7DF6" w:rsidRPr="00123FC3" w:rsidRDefault="001F7DF6" w:rsidP="001F7DF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Средний балл</w:t>
            </w:r>
          </w:p>
        </w:tc>
        <w:tc>
          <w:tcPr>
            <w:tcW w:w="1938" w:type="dxa"/>
            <w:hideMark/>
          </w:tcPr>
          <w:p w:rsidR="001F7DF6" w:rsidRPr="00123FC3" w:rsidRDefault="001F7DF6" w:rsidP="001F7DF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Успеваемость</w:t>
            </w:r>
          </w:p>
        </w:tc>
      </w:tr>
      <w:tr w:rsidR="001F7DF6" w:rsidRPr="00123FC3" w:rsidTr="00123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F7DF6" w:rsidRPr="00123FC3" w:rsidRDefault="001F7DF6"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Физика</w:t>
            </w:r>
          </w:p>
        </w:tc>
        <w:tc>
          <w:tcPr>
            <w:tcW w:w="1778"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c>
          <w:tcPr>
            <w:tcW w:w="1529"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39 </w:t>
            </w:r>
          </w:p>
        </w:tc>
        <w:tc>
          <w:tcPr>
            <w:tcW w:w="1938"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100%</w:t>
            </w:r>
          </w:p>
        </w:tc>
      </w:tr>
      <w:tr w:rsidR="001F7DF6" w:rsidRPr="00123FC3" w:rsidTr="00123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F7DF6" w:rsidRPr="00123FC3" w:rsidRDefault="001F7DF6"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Русский язык</w:t>
            </w:r>
          </w:p>
        </w:tc>
        <w:tc>
          <w:tcPr>
            <w:tcW w:w="1778" w:type="dxa"/>
          </w:tcPr>
          <w:p w:rsidR="001F7DF6" w:rsidRPr="00123FC3" w:rsidRDefault="001F7DF6" w:rsidP="001F7D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c>
          <w:tcPr>
            <w:tcW w:w="1529" w:type="dxa"/>
          </w:tcPr>
          <w:p w:rsidR="001F7DF6" w:rsidRPr="00123FC3" w:rsidRDefault="001F7DF6" w:rsidP="001F7D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63</w:t>
            </w:r>
          </w:p>
        </w:tc>
        <w:tc>
          <w:tcPr>
            <w:tcW w:w="1938" w:type="dxa"/>
          </w:tcPr>
          <w:p w:rsidR="001F7DF6" w:rsidRPr="00123FC3" w:rsidRDefault="001F7DF6" w:rsidP="001F7D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100%</w:t>
            </w:r>
          </w:p>
        </w:tc>
      </w:tr>
      <w:tr w:rsidR="001F7DF6" w:rsidRPr="00123FC3" w:rsidTr="00123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F7DF6" w:rsidRPr="00123FC3" w:rsidRDefault="001F7DF6"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Математика (профильный уровень)</w:t>
            </w:r>
          </w:p>
        </w:tc>
        <w:tc>
          <w:tcPr>
            <w:tcW w:w="1778"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c>
          <w:tcPr>
            <w:tcW w:w="1529"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44</w:t>
            </w:r>
          </w:p>
        </w:tc>
        <w:tc>
          <w:tcPr>
            <w:tcW w:w="1938"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75%</w:t>
            </w:r>
          </w:p>
        </w:tc>
      </w:tr>
      <w:tr w:rsidR="001F7DF6" w:rsidRPr="00123FC3" w:rsidTr="00123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F7DF6" w:rsidRPr="00123FC3" w:rsidRDefault="001F7DF6"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История </w:t>
            </w:r>
          </w:p>
        </w:tc>
        <w:tc>
          <w:tcPr>
            <w:tcW w:w="1778" w:type="dxa"/>
          </w:tcPr>
          <w:p w:rsidR="001F7DF6" w:rsidRPr="00123FC3" w:rsidRDefault="001F7DF6" w:rsidP="001F7D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c>
          <w:tcPr>
            <w:tcW w:w="1529" w:type="dxa"/>
          </w:tcPr>
          <w:p w:rsidR="001F7DF6" w:rsidRPr="00123FC3" w:rsidRDefault="001F7DF6" w:rsidP="001F7D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29</w:t>
            </w:r>
          </w:p>
        </w:tc>
        <w:tc>
          <w:tcPr>
            <w:tcW w:w="1938" w:type="dxa"/>
          </w:tcPr>
          <w:p w:rsidR="001F7DF6" w:rsidRPr="00123FC3" w:rsidRDefault="001F7DF6" w:rsidP="001F7D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0%</w:t>
            </w:r>
          </w:p>
        </w:tc>
      </w:tr>
      <w:tr w:rsidR="001F7DF6" w:rsidRPr="00123FC3" w:rsidTr="00123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F7DF6" w:rsidRPr="00123FC3" w:rsidRDefault="001F7DF6"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Обществознание </w:t>
            </w:r>
          </w:p>
        </w:tc>
        <w:tc>
          <w:tcPr>
            <w:tcW w:w="1778"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c>
          <w:tcPr>
            <w:tcW w:w="1529"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40</w:t>
            </w:r>
          </w:p>
        </w:tc>
        <w:tc>
          <w:tcPr>
            <w:tcW w:w="1938"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0%</w:t>
            </w:r>
          </w:p>
        </w:tc>
      </w:tr>
    </w:tbl>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123FC3">
        <w:rPr>
          <w:rFonts w:ascii="Times New Roman" w:eastAsia="Times New Roman" w:hAnsi="Times New Roman" w:cs="Times New Roman"/>
          <w:color w:val="000000"/>
          <w:sz w:val="24"/>
          <w:szCs w:val="24"/>
        </w:rPr>
        <w:t xml:space="preserve">В 2021 году на основании постановлением Правительства РФ от 26.02.2021 г. №256 для получения аттестата по образовательным программам среднего общего образования выпускники проходили в форме ЕГЭ по учебным предметам русский язык и математика. Предметы по выбору сдавали, те выпускники, которые приняли решение поступать в высшие учебные заведения. </w:t>
      </w:r>
    </w:p>
    <w:p w:rsidR="001F7DF6" w:rsidRPr="00123FC3" w:rsidRDefault="001F7DF6" w:rsidP="001F7DF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Сравнительный анализ за три года</w:t>
      </w:r>
    </w:p>
    <w:p w:rsidR="001F7DF6" w:rsidRPr="00123FC3" w:rsidRDefault="001F7DF6" w:rsidP="001F7DF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Успеваемость ЕГЭ</w:t>
      </w:r>
      <w:proofErr w:type="gramStart"/>
      <w:r w:rsidRPr="00123FC3">
        <w:rPr>
          <w:rFonts w:ascii="Times New Roman" w:eastAsia="Times New Roman" w:hAnsi="Times New Roman" w:cs="Times New Roman"/>
          <w:b/>
          <w:color w:val="000000"/>
          <w:sz w:val="24"/>
          <w:szCs w:val="24"/>
        </w:rPr>
        <w:t xml:space="preserve"> (%)</w:t>
      </w:r>
      <w:proofErr w:type="gramEnd"/>
    </w:p>
    <w:p w:rsidR="001F7DF6" w:rsidRPr="00123FC3" w:rsidRDefault="001F7DF6" w:rsidP="001F7DF6">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noProof/>
          <w:color w:val="000000"/>
          <w:sz w:val="24"/>
          <w:szCs w:val="24"/>
        </w:rPr>
        <w:drawing>
          <wp:inline distT="0" distB="0" distL="0" distR="0" wp14:anchorId="6D40C406" wp14:editId="68AD0C98">
            <wp:extent cx="5571460" cy="2445488"/>
            <wp:effectExtent l="0" t="0" r="10795" b="120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1F7DF6" w:rsidRPr="00123FC3" w:rsidRDefault="001F7DF6" w:rsidP="001F7DF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ОГЭ</w:t>
      </w:r>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 9 классе 11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все ученики были допущены к ГИА по результатам итогового собеседования и сдавали обязательные предметы: русский язык, математика</w:t>
      </w:r>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Style w:val="1-1"/>
        <w:tblW w:w="9591" w:type="dxa"/>
        <w:tblLayout w:type="fixed"/>
        <w:tblLook w:val="04A0" w:firstRow="1" w:lastRow="0" w:firstColumn="1" w:lastColumn="0" w:noHBand="0" w:noVBand="1"/>
      </w:tblPr>
      <w:tblGrid>
        <w:gridCol w:w="4077"/>
        <w:gridCol w:w="1778"/>
        <w:gridCol w:w="1529"/>
        <w:gridCol w:w="2207"/>
      </w:tblGrid>
      <w:tr w:rsidR="001F7DF6" w:rsidRPr="00123FC3" w:rsidTr="00123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1F7DF6" w:rsidRPr="00123FC3" w:rsidRDefault="001F7DF6"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Предмет</w:t>
            </w:r>
          </w:p>
        </w:tc>
        <w:tc>
          <w:tcPr>
            <w:tcW w:w="1778" w:type="dxa"/>
          </w:tcPr>
          <w:p w:rsidR="001F7DF6" w:rsidRPr="00123FC3" w:rsidRDefault="001F7DF6" w:rsidP="001F7DF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Количество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xml:space="preserve"> </w:t>
            </w:r>
          </w:p>
        </w:tc>
        <w:tc>
          <w:tcPr>
            <w:tcW w:w="1529" w:type="dxa"/>
            <w:hideMark/>
          </w:tcPr>
          <w:p w:rsidR="001F7DF6" w:rsidRPr="00123FC3" w:rsidRDefault="001F7DF6" w:rsidP="001F7DF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Средний балл</w:t>
            </w:r>
          </w:p>
        </w:tc>
        <w:tc>
          <w:tcPr>
            <w:tcW w:w="2207" w:type="dxa"/>
            <w:hideMark/>
          </w:tcPr>
          <w:p w:rsidR="001F7DF6" w:rsidRPr="00123FC3" w:rsidRDefault="001F7DF6" w:rsidP="001F7DF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Успеваемость</w:t>
            </w:r>
          </w:p>
        </w:tc>
      </w:tr>
      <w:tr w:rsidR="001F7DF6" w:rsidRPr="00123FC3" w:rsidTr="00123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1F7DF6" w:rsidRPr="00123FC3" w:rsidRDefault="001F7DF6"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Русский язык</w:t>
            </w:r>
          </w:p>
        </w:tc>
        <w:tc>
          <w:tcPr>
            <w:tcW w:w="1778"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11</w:t>
            </w:r>
          </w:p>
        </w:tc>
        <w:tc>
          <w:tcPr>
            <w:tcW w:w="1529"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c>
          <w:tcPr>
            <w:tcW w:w="2207" w:type="dxa"/>
          </w:tcPr>
          <w:p w:rsidR="001F7DF6" w:rsidRPr="00123FC3" w:rsidRDefault="001F7DF6" w:rsidP="001F7D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100%</w:t>
            </w:r>
          </w:p>
        </w:tc>
      </w:tr>
      <w:tr w:rsidR="001F7DF6" w:rsidRPr="00123FC3" w:rsidTr="00123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1F7DF6" w:rsidRPr="00123FC3" w:rsidRDefault="001F7DF6"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Математика </w:t>
            </w:r>
          </w:p>
        </w:tc>
        <w:tc>
          <w:tcPr>
            <w:tcW w:w="1778" w:type="dxa"/>
          </w:tcPr>
          <w:p w:rsidR="001F7DF6" w:rsidRPr="00123FC3" w:rsidRDefault="001F7DF6" w:rsidP="001F7D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11</w:t>
            </w:r>
          </w:p>
        </w:tc>
        <w:tc>
          <w:tcPr>
            <w:tcW w:w="1529" w:type="dxa"/>
          </w:tcPr>
          <w:p w:rsidR="001F7DF6" w:rsidRPr="00123FC3" w:rsidRDefault="001F7DF6" w:rsidP="001F7D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c>
          <w:tcPr>
            <w:tcW w:w="2207" w:type="dxa"/>
          </w:tcPr>
          <w:p w:rsidR="001F7DF6" w:rsidRPr="00123FC3" w:rsidRDefault="001F7DF6" w:rsidP="001F7DF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60%</w:t>
            </w:r>
          </w:p>
        </w:tc>
      </w:tr>
    </w:tbl>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 2021 году для получения аттестата по образовательным программам основного общего образования проходили ГИА в форме ОГЭ по учебным предметам русский язык и математика, предметы по выбору выпускниками не сдавали в связи с постановлением Правительства РФ от 26.02.2021 г. №256. Все обучающиеся сдали русский язык, математику. </w:t>
      </w:r>
    </w:p>
    <w:p w:rsidR="001F7DF6" w:rsidRPr="00123FC3" w:rsidRDefault="001F7DF6" w:rsidP="001F7DF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Сравнительный анализ за три года</w:t>
      </w:r>
    </w:p>
    <w:p w:rsidR="001F7DF6" w:rsidRPr="00123FC3" w:rsidRDefault="001F7DF6" w:rsidP="001F7DF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Успеваемость ОГЭ(%)</w:t>
      </w:r>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F7DF6" w:rsidRPr="00123FC3" w:rsidRDefault="001F7DF6" w:rsidP="001F7D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noProof/>
          <w:color w:val="000000"/>
          <w:sz w:val="24"/>
          <w:szCs w:val="24"/>
        </w:rPr>
        <w:drawing>
          <wp:inline distT="0" distB="0" distL="0" distR="0" wp14:anchorId="51C90B25" wp14:editId="28BD61CF">
            <wp:extent cx="5039832" cy="2498651"/>
            <wp:effectExtent l="0" t="0" r="27940" b="165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7DF6" w:rsidRPr="00123FC3" w:rsidRDefault="001F7DF6" w:rsidP="001F7DF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07C00" w:rsidRPr="00123FC3" w:rsidRDefault="00807C00" w:rsidP="00DA2A7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07C00" w:rsidRPr="00123FC3" w:rsidRDefault="00807C00" w:rsidP="00807C0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Наличие условий организации обучения и воспитания </w:t>
      </w:r>
      <w:r w:rsidRPr="00123FC3">
        <w:rPr>
          <w:rFonts w:ascii="Times New Roman" w:eastAsia="Times New Roman" w:hAnsi="Times New Roman" w:cs="Times New Roman"/>
          <w:b/>
          <w:color w:val="000000"/>
          <w:sz w:val="24"/>
          <w:szCs w:val="24"/>
        </w:rPr>
        <w:t>обучающихся с ОВЗ и инвалидов</w:t>
      </w:r>
      <w:r w:rsidRPr="00123FC3">
        <w:rPr>
          <w:rFonts w:ascii="Times New Roman" w:eastAsia="Times New Roman" w:hAnsi="Times New Roman" w:cs="Times New Roman"/>
          <w:b/>
          <w:color w:val="000000"/>
          <w:sz w:val="24"/>
          <w:szCs w:val="24"/>
        </w:rPr>
        <w:br/>
      </w:r>
      <w:r w:rsidRPr="00123FC3">
        <w:rPr>
          <w:rFonts w:ascii="Times New Roman" w:eastAsia="Times New Roman" w:hAnsi="Times New Roman" w:cs="Times New Roman"/>
          <w:color w:val="000000"/>
          <w:sz w:val="24"/>
          <w:szCs w:val="24"/>
        </w:rPr>
        <w:t>1. Распределение обучающихся с ОВЗ и инвалидов по категориям заболеваний</w:t>
      </w:r>
    </w:p>
    <w:tbl>
      <w:tblPr>
        <w:tblStyle w:val="2"/>
        <w:tblW w:w="9731" w:type="dxa"/>
        <w:tblLook w:val="04A0" w:firstRow="1" w:lastRow="0" w:firstColumn="1" w:lastColumn="0" w:noHBand="0" w:noVBand="1"/>
      </w:tblPr>
      <w:tblGrid>
        <w:gridCol w:w="5353"/>
        <w:gridCol w:w="1510"/>
        <w:gridCol w:w="1487"/>
        <w:gridCol w:w="1381"/>
      </w:tblGrid>
      <w:tr w:rsidR="00807C00" w:rsidRPr="00123FC3" w:rsidTr="00DA2A73">
        <w:tc>
          <w:tcPr>
            <w:tcW w:w="5353" w:type="dxa"/>
          </w:tcPr>
          <w:p w:rsidR="00807C00" w:rsidRPr="00123FC3" w:rsidRDefault="00807C00" w:rsidP="00807C00">
            <w:pPr>
              <w:autoSpaceDE w:val="0"/>
              <w:autoSpaceDN w:val="0"/>
              <w:adjustRightInd w:val="0"/>
              <w:ind w:firstLine="708"/>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обучающихся </w:t>
            </w:r>
          </w:p>
        </w:tc>
        <w:tc>
          <w:tcPr>
            <w:tcW w:w="1510" w:type="dxa"/>
          </w:tcPr>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на уровне начального общего образования</w:t>
            </w:r>
          </w:p>
        </w:tc>
        <w:tc>
          <w:tcPr>
            <w:tcW w:w="1487" w:type="dxa"/>
          </w:tcPr>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на уровне основного общего образования</w:t>
            </w:r>
          </w:p>
        </w:tc>
        <w:tc>
          <w:tcPr>
            <w:tcW w:w="1381" w:type="dxa"/>
          </w:tcPr>
          <w:p w:rsidR="00807C00" w:rsidRPr="00123FC3" w:rsidRDefault="00807C00" w:rsidP="00DA2A73">
            <w:pPr>
              <w:autoSpaceDE w:val="0"/>
              <w:autoSpaceDN w:val="0"/>
              <w:adjustRightInd w:val="0"/>
              <w:rPr>
                <w:rFonts w:ascii="Times New Roman" w:eastAsia="Times New Roman" w:hAnsi="Times New Roman" w:cs="Times New Roman"/>
                <w:color w:val="000000"/>
              </w:rPr>
            </w:pPr>
            <w:r w:rsidRPr="00123FC3">
              <w:rPr>
                <w:rFonts w:ascii="Times New Roman" w:eastAsia="Times New Roman" w:hAnsi="Times New Roman" w:cs="Times New Roman"/>
                <w:color w:val="000000"/>
              </w:rPr>
              <w:t>на уровне среднего общего образования</w:t>
            </w:r>
          </w:p>
        </w:tc>
      </w:tr>
      <w:tr w:rsidR="00807C00" w:rsidRPr="00123FC3" w:rsidTr="00DA2A73">
        <w:tc>
          <w:tcPr>
            <w:tcW w:w="5353"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с диагнозом легкая умственная отсталость (ЛУО)</w:t>
            </w:r>
          </w:p>
        </w:tc>
        <w:tc>
          <w:tcPr>
            <w:tcW w:w="1510"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c>
          <w:tcPr>
            <w:tcW w:w="1487" w:type="dxa"/>
          </w:tcPr>
          <w:p w:rsidR="00807C00" w:rsidRPr="00123FC3" w:rsidRDefault="006B074A"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14</w:t>
            </w:r>
          </w:p>
        </w:tc>
        <w:tc>
          <w:tcPr>
            <w:tcW w:w="1381"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r>
      <w:tr w:rsidR="00807C00" w:rsidRPr="00123FC3" w:rsidTr="00DA2A73">
        <w:trPr>
          <w:trHeight w:val="74"/>
        </w:trPr>
        <w:tc>
          <w:tcPr>
            <w:tcW w:w="5353"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с диагнозом умеренная умственная отсталость (УУО)</w:t>
            </w:r>
          </w:p>
        </w:tc>
        <w:tc>
          <w:tcPr>
            <w:tcW w:w="1510" w:type="dxa"/>
          </w:tcPr>
          <w:p w:rsidR="00807C00" w:rsidRPr="00123FC3" w:rsidRDefault="00DA2A73"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c>
          <w:tcPr>
            <w:tcW w:w="1487" w:type="dxa"/>
          </w:tcPr>
          <w:p w:rsidR="00807C00" w:rsidRPr="00123FC3" w:rsidRDefault="00DA2A73"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2</w:t>
            </w:r>
          </w:p>
        </w:tc>
        <w:tc>
          <w:tcPr>
            <w:tcW w:w="1381"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r>
      <w:tr w:rsidR="00807C00" w:rsidRPr="00123FC3" w:rsidTr="00DA2A73">
        <w:tc>
          <w:tcPr>
            <w:tcW w:w="5353"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с задержкой психического развития (ЗПР)</w:t>
            </w:r>
          </w:p>
        </w:tc>
        <w:tc>
          <w:tcPr>
            <w:tcW w:w="1510" w:type="dxa"/>
          </w:tcPr>
          <w:p w:rsidR="00807C00" w:rsidRPr="00123FC3" w:rsidRDefault="00DA2A73"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p>
        </w:tc>
        <w:tc>
          <w:tcPr>
            <w:tcW w:w="1487" w:type="dxa"/>
          </w:tcPr>
          <w:p w:rsidR="00807C00" w:rsidRPr="00123FC3" w:rsidRDefault="00DA2A73"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c>
          <w:tcPr>
            <w:tcW w:w="1381"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r>
      <w:tr w:rsidR="00807C00" w:rsidRPr="00123FC3" w:rsidTr="00DA2A73">
        <w:tc>
          <w:tcPr>
            <w:tcW w:w="5353"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 xml:space="preserve">из них: </w:t>
            </w:r>
          </w:p>
        </w:tc>
        <w:tc>
          <w:tcPr>
            <w:tcW w:w="1510"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p>
        </w:tc>
        <w:tc>
          <w:tcPr>
            <w:tcW w:w="1487"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p>
        </w:tc>
        <w:tc>
          <w:tcPr>
            <w:tcW w:w="1381"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p>
        </w:tc>
      </w:tr>
      <w:tr w:rsidR="00807C00" w:rsidRPr="00123FC3" w:rsidTr="00DA2A73">
        <w:tc>
          <w:tcPr>
            <w:tcW w:w="5353"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на домашнем обучении</w:t>
            </w:r>
          </w:p>
        </w:tc>
        <w:tc>
          <w:tcPr>
            <w:tcW w:w="1510" w:type="dxa"/>
          </w:tcPr>
          <w:p w:rsidR="00807C00" w:rsidRPr="00123FC3" w:rsidRDefault="00DA2A73"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c>
          <w:tcPr>
            <w:tcW w:w="1487" w:type="dxa"/>
          </w:tcPr>
          <w:p w:rsidR="00807C00" w:rsidRPr="00123FC3" w:rsidRDefault="00DA2A73"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3</w:t>
            </w:r>
          </w:p>
        </w:tc>
        <w:tc>
          <w:tcPr>
            <w:tcW w:w="1381"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r>
      <w:tr w:rsidR="00807C00" w:rsidRPr="00123FC3" w:rsidTr="00DA2A73">
        <w:tc>
          <w:tcPr>
            <w:tcW w:w="5353"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на индивидуальном обучении</w:t>
            </w:r>
          </w:p>
        </w:tc>
        <w:tc>
          <w:tcPr>
            <w:tcW w:w="1510"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c>
          <w:tcPr>
            <w:tcW w:w="1487"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c>
          <w:tcPr>
            <w:tcW w:w="1381"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r>
      <w:tr w:rsidR="00807C00" w:rsidRPr="00123FC3" w:rsidTr="00DA2A73">
        <w:tc>
          <w:tcPr>
            <w:tcW w:w="5353"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дети-инвалиды</w:t>
            </w:r>
          </w:p>
        </w:tc>
        <w:tc>
          <w:tcPr>
            <w:tcW w:w="1510"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1</w:t>
            </w:r>
          </w:p>
        </w:tc>
        <w:tc>
          <w:tcPr>
            <w:tcW w:w="1487"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3</w:t>
            </w:r>
          </w:p>
        </w:tc>
        <w:tc>
          <w:tcPr>
            <w:tcW w:w="1381" w:type="dxa"/>
          </w:tcPr>
          <w:p w:rsidR="00807C00" w:rsidRPr="00123FC3" w:rsidRDefault="00807C00" w:rsidP="00DA2A73">
            <w:pPr>
              <w:autoSpaceDE w:val="0"/>
              <w:autoSpaceDN w:val="0"/>
              <w:adjustRightInd w:val="0"/>
              <w:jc w:val="both"/>
              <w:rPr>
                <w:rFonts w:ascii="Times New Roman" w:eastAsia="Times New Roman" w:hAnsi="Times New Roman" w:cs="Times New Roman"/>
                <w:color w:val="000000"/>
              </w:rPr>
            </w:pPr>
            <w:r w:rsidRPr="00123FC3">
              <w:rPr>
                <w:rFonts w:ascii="Times New Roman" w:eastAsia="Times New Roman" w:hAnsi="Times New Roman" w:cs="Times New Roman"/>
                <w:color w:val="000000"/>
              </w:rPr>
              <w:t>0</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b/>
          <w:color w:val="000000"/>
          <w:sz w:val="24"/>
          <w:szCs w:val="24"/>
        </w:rPr>
        <w:t>Организация образования обучающихся с ОВЗ</w:t>
      </w:r>
      <w:r w:rsidRPr="00123FC3">
        <w:rPr>
          <w:rFonts w:ascii="Times New Roman" w:eastAsia="Times New Roman" w:hAnsi="Times New Roman" w:cs="Times New Roman"/>
          <w:color w:val="000000"/>
          <w:sz w:val="24"/>
          <w:szCs w:val="24"/>
        </w:rPr>
        <w:br/>
        <w:t>Кадровые условия реализации адаптированных образовательных программ</w:t>
      </w:r>
    </w:p>
    <w:tbl>
      <w:tblPr>
        <w:tblStyle w:val="2"/>
        <w:tblW w:w="9813" w:type="dxa"/>
        <w:jc w:val="center"/>
        <w:tblInd w:w="360" w:type="dxa"/>
        <w:tblLook w:val="04A0" w:firstRow="1" w:lastRow="0" w:firstColumn="1" w:lastColumn="0" w:noHBand="0" w:noVBand="1"/>
      </w:tblPr>
      <w:tblGrid>
        <w:gridCol w:w="3292"/>
        <w:gridCol w:w="3260"/>
        <w:gridCol w:w="3261"/>
      </w:tblGrid>
      <w:tr w:rsidR="00807C00" w:rsidRPr="00123FC3" w:rsidTr="008B1404">
        <w:trPr>
          <w:jc w:val="center"/>
        </w:trPr>
        <w:tc>
          <w:tcPr>
            <w:tcW w:w="3292" w:type="dxa"/>
          </w:tcPr>
          <w:p w:rsidR="00807C00" w:rsidRPr="00123FC3" w:rsidRDefault="00807C00" w:rsidP="00DA2A73">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Количество педагогических работников, реализующих адаптированные образовательные программы</w:t>
            </w:r>
          </w:p>
        </w:tc>
        <w:tc>
          <w:tcPr>
            <w:tcW w:w="3260" w:type="dxa"/>
          </w:tcPr>
          <w:p w:rsidR="00807C00" w:rsidRPr="00123FC3" w:rsidRDefault="00807C00" w:rsidP="00DA2A73">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Количество педагогических работников, прошедших курсовую подготовку  (ОВЗ)</w:t>
            </w:r>
          </w:p>
        </w:tc>
        <w:tc>
          <w:tcPr>
            <w:tcW w:w="3261" w:type="dxa"/>
          </w:tcPr>
          <w:p w:rsidR="00807C00" w:rsidRPr="00123FC3" w:rsidRDefault="00807C00" w:rsidP="00DA2A73">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Количество педагогических работников, планирующих пройти курсовую подготовку  (ОВЗ)</w:t>
            </w:r>
          </w:p>
        </w:tc>
      </w:tr>
      <w:tr w:rsidR="00807C00" w:rsidRPr="00123FC3" w:rsidTr="008B1404">
        <w:trPr>
          <w:jc w:val="center"/>
        </w:trPr>
        <w:tc>
          <w:tcPr>
            <w:tcW w:w="3292" w:type="dxa"/>
          </w:tcPr>
          <w:p w:rsidR="00807C00" w:rsidRPr="00123FC3" w:rsidRDefault="00807C00" w:rsidP="00DA2A73">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lastRenderedPageBreak/>
              <w:t>20</w:t>
            </w:r>
          </w:p>
        </w:tc>
        <w:tc>
          <w:tcPr>
            <w:tcW w:w="3260" w:type="dxa"/>
          </w:tcPr>
          <w:p w:rsidR="00807C00" w:rsidRPr="00123FC3" w:rsidRDefault="00807C00" w:rsidP="00DA2A73">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20</w:t>
            </w:r>
          </w:p>
        </w:tc>
        <w:tc>
          <w:tcPr>
            <w:tcW w:w="3261" w:type="dxa"/>
          </w:tcPr>
          <w:p w:rsidR="00807C00" w:rsidRPr="00123FC3" w:rsidRDefault="00807C00" w:rsidP="00DA2A73">
            <w:pPr>
              <w:autoSpaceDE w:val="0"/>
              <w:autoSpaceDN w:val="0"/>
              <w:adjustRightInd w:val="0"/>
              <w:jc w:val="center"/>
              <w:rPr>
                <w:rFonts w:ascii="Times New Roman" w:eastAsia="Times New Roman" w:hAnsi="Times New Roman" w:cs="Times New Roman"/>
                <w:color w:val="000000"/>
              </w:rPr>
            </w:pPr>
            <w:r w:rsidRPr="00123FC3">
              <w:rPr>
                <w:rFonts w:ascii="Times New Roman" w:eastAsia="Times New Roman" w:hAnsi="Times New Roman" w:cs="Times New Roman"/>
                <w:color w:val="000000"/>
              </w:rPr>
              <w:t>2</w:t>
            </w:r>
          </w:p>
        </w:tc>
      </w:tr>
    </w:tbl>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5. Программно-методическое и дидактическое обеспечение образовательного процесса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xml:space="preserve"> с ОВЗ: обеспеченность учебниками- 100%.</w:t>
      </w:r>
    </w:p>
    <w:p w:rsidR="00807C00" w:rsidRPr="00123FC3" w:rsidRDefault="00807C00" w:rsidP="00807C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6. Комплексное сопровождение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xml:space="preserve"> с ОВЗ </w:t>
      </w:r>
    </w:p>
    <w:p w:rsidR="00807C00" w:rsidRPr="00123FC3" w:rsidRDefault="00807C00" w:rsidP="00DA2A73">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 xml:space="preserve">Психолого-педагогическая, медицинская и социальная помощь </w:t>
      </w:r>
      <w:proofErr w:type="gramStart"/>
      <w:r w:rsidRPr="00123FC3">
        <w:rPr>
          <w:rFonts w:ascii="Times New Roman" w:eastAsia="Times New Roman" w:hAnsi="Times New Roman" w:cs="Times New Roman"/>
          <w:color w:val="000000"/>
          <w:kern w:val="2"/>
          <w:sz w:val="24"/>
          <w:szCs w:val="24"/>
          <w:lang w:eastAsia="zh-CN"/>
        </w:rPr>
        <w:t>обучающимся</w:t>
      </w:r>
      <w:proofErr w:type="gramEnd"/>
      <w:r w:rsidRPr="00123FC3">
        <w:rPr>
          <w:rFonts w:ascii="Times New Roman" w:eastAsia="Times New Roman" w:hAnsi="Times New Roman" w:cs="Times New Roman"/>
          <w:color w:val="000000"/>
          <w:kern w:val="2"/>
          <w:sz w:val="24"/>
          <w:szCs w:val="24"/>
          <w:lang w:eastAsia="zh-CN"/>
        </w:rPr>
        <w:t>:</w:t>
      </w:r>
    </w:p>
    <w:tbl>
      <w:tblPr>
        <w:tblW w:w="8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127"/>
      </w:tblGrid>
      <w:tr w:rsidR="00807C00" w:rsidRPr="00123FC3" w:rsidTr="00EE65E5">
        <w:trPr>
          <w:trHeight w:val="214"/>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b/>
                <w:bCs/>
                <w:i/>
                <w:iCs/>
                <w:color w:val="000000"/>
                <w:sz w:val="24"/>
                <w:szCs w:val="24"/>
              </w:rPr>
              <w:t>Наличие:</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b/>
                <w:bCs/>
                <w:i/>
                <w:iCs/>
                <w:color w:val="000000"/>
                <w:sz w:val="24"/>
                <w:szCs w:val="24"/>
              </w:rPr>
            </w:pPr>
          </w:p>
        </w:tc>
      </w:tr>
      <w:tr w:rsidR="00807C00" w:rsidRPr="00123FC3" w:rsidTr="00EE65E5">
        <w:trPr>
          <w:trHeight w:val="145"/>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кабинета психолога</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07C00" w:rsidRPr="00123FC3" w:rsidTr="00EE65E5">
        <w:trPr>
          <w:trHeight w:val="145"/>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логопедического кабинета/пункта</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07C00" w:rsidRPr="00123FC3" w:rsidTr="00EE65E5">
        <w:trPr>
          <w:trHeight w:val="145"/>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кабинета учителя-дефектолога </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07C00" w:rsidRPr="00123FC3" w:rsidTr="00EE65E5">
        <w:trPr>
          <w:trHeight w:val="145"/>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медицинского кабинета</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нет</w:t>
            </w:r>
          </w:p>
        </w:tc>
      </w:tr>
      <w:tr w:rsidR="00807C00" w:rsidRPr="00123FC3" w:rsidTr="00EE65E5">
        <w:trPr>
          <w:trHeight w:val="145"/>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медицинский кабинет приема</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07C00" w:rsidRPr="00123FC3" w:rsidTr="00EE65E5">
        <w:trPr>
          <w:trHeight w:val="145"/>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квалифицированного медицинского работника</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07C00" w:rsidRPr="00123FC3" w:rsidTr="00EE65E5">
        <w:trPr>
          <w:trHeight w:val="145"/>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учителя-дефектолога</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07C00" w:rsidRPr="00123FC3" w:rsidTr="00EE65E5">
        <w:trPr>
          <w:trHeight w:val="145"/>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учителя-логопеда</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07C00" w:rsidRPr="00123FC3" w:rsidTr="00EE65E5">
        <w:trPr>
          <w:trHeight w:val="145"/>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педагога-психолога</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07C00" w:rsidRPr="00123FC3" w:rsidTr="00EE65E5">
        <w:trPr>
          <w:trHeight w:val="145"/>
          <w:jc w:val="center"/>
        </w:trPr>
        <w:tc>
          <w:tcPr>
            <w:tcW w:w="6062"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социального педагога</w:t>
            </w:r>
          </w:p>
        </w:tc>
        <w:tc>
          <w:tcPr>
            <w:tcW w:w="2127" w:type="dxa"/>
          </w:tcPr>
          <w:p w:rsidR="00807C00" w:rsidRPr="00123FC3" w:rsidRDefault="00807C00" w:rsidP="00807C00">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bl>
    <w:p w:rsidR="00807C00" w:rsidRPr="00123FC3" w:rsidRDefault="00807C00" w:rsidP="00A60393">
      <w:pPr>
        <w:spacing w:after="0" w:line="240" w:lineRule="auto"/>
        <w:ind w:firstLine="708"/>
        <w:jc w:val="both"/>
        <w:rPr>
          <w:rFonts w:ascii="Times New Roman" w:eastAsiaTheme="minorHAnsi" w:hAnsi="Times New Roman" w:cs="Times New Roman"/>
          <w:sz w:val="24"/>
          <w:szCs w:val="24"/>
          <w:lang w:eastAsia="en-US"/>
        </w:rPr>
      </w:pPr>
    </w:p>
    <w:p w:rsidR="008C2479" w:rsidRPr="00123FC3" w:rsidRDefault="008C2479" w:rsidP="008C2479">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en-US"/>
        </w:rPr>
      </w:pPr>
      <w:r w:rsidRPr="00123FC3">
        <w:rPr>
          <w:rFonts w:ascii="Times New Roman" w:eastAsia="Times New Roman" w:hAnsi="Times New Roman" w:cs="Times New Roman"/>
          <w:color w:val="000000"/>
          <w:sz w:val="24"/>
          <w:szCs w:val="24"/>
        </w:rPr>
        <w:t>Условия для охраны и укрепления здоровья, организации питания</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1. Организация питания </w:t>
      </w:r>
      <w:proofErr w:type="gramStart"/>
      <w:r w:rsidRPr="00123FC3">
        <w:rPr>
          <w:rFonts w:ascii="Times New Roman" w:eastAsia="Times New Roman" w:hAnsi="Times New Roman" w:cs="Times New Roman"/>
          <w:color w:val="000000"/>
          <w:sz w:val="24"/>
          <w:szCs w:val="24"/>
        </w:rPr>
        <w:t>обучающихся</w:t>
      </w:r>
      <w:proofErr w:type="gramEnd"/>
    </w:p>
    <w:p w:rsidR="008C2479" w:rsidRPr="00123FC3" w:rsidRDefault="008C2479" w:rsidP="008C2479">
      <w:pPr>
        <w:autoSpaceDE w:val="0"/>
        <w:autoSpaceDN w:val="0"/>
        <w:adjustRightInd w:val="0"/>
        <w:spacing w:before="100" w:beforeAutospacing="1" w:after="100" w:afterAutospacing="1" w:line="240" w:lineRule="auto"/>
        <w:ind w:firstLine="708"/>
        <w:jc w:val="both"/>
        <w:rPr>
          <w:rFonts w:ascii="Arial" w:eastAsia="Times New Roman" w:hAnsi="Arial" w:cs="Arial"/>
          <w:color w:val="000000"/>
          <w:sz w:val="24"/>
          <w:szCs w:val="24"/>
        </w:rPr>
      </w:pPr>
      <w:r w:rsidRPr="00123FC3">
        <w:rPr>
          <w:rFonts w:ascii="Times New Roman" w:eastAsia="Times New Roman" w:hAnsi="Times New Roman" w:cs="Times New Roman"/>
          <w:color w:val="000000"/>
          <w:sz w:val="24"/>
          <w:szCs w:val="24"/>
        </w:rPr>
        <w:t xml:space="preserve">Так как основную часть дня дети проводят в школе, то вопросы по организации питания в школьной столовой являются одними из наиболее </w:t>
      </w:r>
      <w:proofErr w:type="gramStart"/>
      <w:r w:rsidRPr="00123FC3">
        <w:rPr>
          <w:rFonts w:ascii="Times New Roman" w:eastAsia="Times New Roman" w:hAnsi="Times New Roman" w:cs="Times New Roman"/>
          <w:color w:val="000000"/>
          <w:sz w:val="24"/>
          <w:szCs w:val="24"/>
        </w:rPr>
        <w:t>актуальных</w:t>
      </w:r>
      <w:proofErr w:type="gramEnd"/>
      <w:r w:rsidRPr="00123FC3">
        <w:rPr>
          <w:rFonts w:ascii="Times New Roman" w:eastAsia="Times New Roman" w:hAnsi="Times New Roman" w:cs="Times New Roman"/>
          <w:color w:val="000000"/>
          <w:sz w:val="24"/>
          <w:szCs w:val="24"/>
        </w:rPr>
        <w:t>. Правильное постановление процесса питания может повлиять на состояние здоровья и показатели успеваемости детей. Именно поэтому так важно заботиться о распорядке приема пищи для детей в течение дня. Для ребенка школьного возраста подача горячего питания требуется дважды в день (завтрак и обед). А в случае, если школьник находится на продленке, то полагается организация полдника в виде чая и кондитерских, либо хлебобулочных изделий.</w:t>
      </w:r>
    </w:p>
    <w:tbl>
      <w:tblPr>
        <w:tblStyle w:val="7"/>
        <w:tblW w:w="9700" w:type="dxa"/>
        <w:tblLook w:val="04A0" w:firstRow="1" w:lastRow="0" w:firstColumn="1" w:lastColumn="0" w:noHBand="0" w:noVBand="1"/>
      </w:tblPr>
      <w:tblGrid>
        <w:gridCol w:w="5920"/>
        <w:gridCol w:w="1260"/>
        <w:gridCol w:w="1260"/>
        <w:gridCol w:w="1260"/>
      </w:tblGrid>
      <w:tr w:rsidR="008C2479" w:rsidRPr="00123FC3" w:rsidTr="00EE65E5">
        <w:tc>
          <w:tcPr>
            <w:tcW w:w="5920" w:type="dxa"/>
          </w:tcPr>
          <w:p w:rsidR="008C2479" w:rsidRPr="00123FC3" w:rsidRDefault="008C2479" w:rsidP="008C2479">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Показатели</w:t>
            </w:r>
          </w:p>
        </w:tc>
        <w:tc>
          <w:tcPr>
            <w:tcW w:w="1260" w:type="dxa"/>
          </w:tcPr>
          <w:p w:rsidR="008C2479" w:rsidRPr="00123FC3" w:rsidRDefault="008C2479" w:rsidP="008C2479">
            <w:pPr>
              <w:autoSpaceDE w:val="0"/>
              <w:autoSpaceDN w:val="0"/>
              <w:adjustRightInd w:val="0"/>
              <w:ind w:firstLine="49"/>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2019 год</w:t>
            </w:r>
          </w:p>
        </w:tc>
        <w:tc>
          <w:tcPr>
            <w:tcW w:w="1260" w:type="dxa"/>
          </w:tcPr>
          <w:p w:rsidR="008C2479" w:rsidRPr="00123FC3" w:rsidRDefault="008C2479" w:rsidP="008C2479">
            <w:pPr>
              <w:autoSpaceDE w:val="0"/>
              <w:autoSpaceDN w:val="0"/>
              <w:adjustRightInd w:val="0"/>
              <w:ind w:hanging="9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2020 год</w:t>
            </w:r>
          </w:p>
        </w:tc>
        <w:tc>
          <w:tcPr>
            <w:tcW w:w="1260" w:type="dxa"/>
          </w:tcPr>
          <w:p w:rsidR="008C2479" w:rsidRPr="00123FC3" w:rsidRDefault="008C2479" w:rsidP="008C2479">
            <w:pPr>
              <w:autoSpaceDE w:val="0"/>
              <w:autoSpaceDN w:val="0"/>
              <w:adjustRightInd w:val="0"/>
              <w:ind w:hanging="1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2021 год</w:t>
            </w:r>
          </w:p>
        </w:tc>
      </w:tr>
      <w:tr w:rsidR="008C2479" w:rsidRPr="00123FC3" w:rsidTr="00EE65E5">
        <w:tc>
          <w:tcPr>
            <w:tcW w:w="5920"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Современно оформленный зал для приема пищи</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r>
      <w:tr w:rsidR="008C2479" w:rsidRPr="00123FC3" w:rsidTr="00EE65E5">
        <w:tc>
          <w:tcPr>
            <w:tcW w:w="5920"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Столовая с площадью в соответствии с СанПиН </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r>
      <w:tr w:rsidR="008C2479" w:rsidRPr="00123FC3" w:rsidTr="00EE65E5">
        <w:tc>
          <w:tcPr>
            <w:tcW w:w="5920"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Современное </w:t>
            </w:r>
            <w:r w:rsidR="00A64790" w:rsidRPr="00123FC3">
              <w:rPr>
                <w:rFonts w:ascii="Times New Roman" w:eastAsia="Times New Roman" w:hAnsi="Times New Roman" w:cs="Times New Roman"/>
                <w:color w:val="000000"/>
                <w:sz w:val="24"/>
                <w:szCs w:val="24"/>
              </w:rPr>
              <w:t>технологическое</w:t>
            </w:r>
            <w:r w:rsidRPr="00123FC3">
              <w:rPr>
                <w:rFonts w:ascii="Times New Roman" w:eastAsia="Times New Roman" w:hAnsi="Times New Roman" w:cs="Times New Roman"/>
                <w:color w:val="000000"/>
                <w:sz w:val="24"/>
                <w:szCs w:val="24"/>
              </w:rPr>
              <w:t xml:space="preserve">  </w:t>
            </w:r>
            <w:r w:rsidR="00A64790" w:rsidRPr="00123FC3">
              <w:rPr>
                <w:rFonts w:ascii="Times New Roman" w:eastAsia="Times New Roman" w:hAnsi="Times New Roman" w:cs="Times New Roman"/>
                <w:color w:val="000000"/>
                <w:sz w:val="24"/>
                <w:szCs w:val="24"/>
              </w:rPr>
              <w:t>оборудование</w:t>
            </w:r>
            <w:r w:rsidRPr="00123FC3">
              <w:rPr>
                <w:rFonts w:ascii="Times New Roman" w:eastAsia="Times New Roman" w:hAnsi="Times New Roman" w:cs="Times New Roman"/>
                <w:color w:val="000000"/>
                <w:sz w:val="24"/>
                <w:szCs w:val="24"/>
              </w:rPr>
              <w:t xml:space="preserve"> для столовой</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r>
      <w:tr w:rsidR="008C2479" w:rsidRPr="00123FC3" w:rsidTr="00EE65E5">
        <w:tc>
          <w:tcPr>
            <w:tcW w:w="5920"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proofErr w:type="gramStart"/>
            <w:r w:rsidRPr="00123FC3">
              <w:rPr>
                <w:rFonts w:ascii="Times New Roman" w:eastAsia="Times New Roman" w:hAnsi="Times New Roman" w:cs="Times New Roman"/>
                <w:color w:val="000000"/>
                <w:sz w:val="24"/>
                <w:szCs w:val="24"/>
              </w:rPr>
              <w:t>Сотрудники</w:t>
            </w:r>
            <w:proofErr w:type="gramEnd"/>
            <w:r w:rsidRPr="00123FC3">
              <w:rPr>
                <w:rFonts w:ascii="Times New Roman" w:eastAsia="Times New Roman" w:hAnsi="Times New Roman" w:cs="Times New Roman"/>
                <w:color w:val="000000"/>
                <w:sz w:val="24"/>
                <w:szCs w:val="24"/>
              </w:rPr>
              <w:t xml:space="preserve"> квалифицированные для работы на современном технологическом оборудовании</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r>
      <w:tr w:rsidR="008C2479" w:rsidRPr="00123FC3" w:rsidTr="00EE65E5">
        <w:tc>
          <w:tcPr>
            <w:tcW w:w="5920" w:type="dxa"/>
          </w:tcPr>
          <w:p w:rsidR="008C2479" w:rsidRPr="00123FC3" w:rsidRDefault="008C2479" w:rsidP="008C2479">
            <w:pPr>
              <w:autoSpaceDE w:val="0"/>
              <w:autoSpaceDN w:val="0"/>
              <w:adjustRightInd w:val="0"/>
              <w:jc w:val="both"/>
              <w:rPr>
                <w:rFonts w:ascii="Times New Roman" w:eastAsia="Calibri" w:hAnsi="Times New Roman" w:cs="Times New Roman"/>
                <w:bCs/>
                <w:color w:val="000000"/>
                <w:sz w:val="24"/>
                <w:szCs w:val="24"/>
                <w:lang w:eastAsia="en-US"/>
              </w:rPr>
            </w:pPr>
            <w:r w:rsidRPr="00123FC3">
              <w:rPr>
                <w:rFonts w:ascii="Times New Roman" w:eastAsia="Times New Roman" w:hAnsi="Times New Roman" w:cs="Times New Roman"/>
                <w:color w:val="000000"/>
                <w:sz w:val="24"/>
                <w:szCs w:val="24"/>
              </w:rPr>
              <w:t>Помещение столовой не требует ремонта</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1260"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r>
    </w:tbl>
    <w:p w:rsidR="008C2479" w:rsidRPr="00123FC3" w:rsidRDefault="008C2479" w:rsidP="00EE65E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Доля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обеспеченных горячим питанием</w:t>
      </w:r>
    </w:p>
    <w:tbl>
      <w:tblPr>
        <w:tblStyle w:val="7"/>
        <w:tblW w:w="9700" w:type="dxa"/>
        <w:tblLook w:val="04A0" w:firstRow="1" w:lastRow="0" w:firstColumn="1" w:lastColumn="0" w:noHBand="0" w:noVBand="1"/>
      </w:tblPr>
      <w:tblGrid>
        <w:gridCol w:w="1951"/>
        <w:gridCol w:w="3889"/>
        <w:gridCol w:w="3860"/>
      </w:tblGrid>
      <w:tr w:rsidR="008C2479" w:rsidRPr="00123FC3" w:rsidTr="008C2479">
        <w:trPr>
          <w:trHeight w:val="276"/>
        </w:trPr>
        <w:tc>
          <w:tcPr>
            <w:tcW w:w="1951" w:type="dxa"/>
            <w:vMerge w:val="restart"/>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Наименование показателя</w:t>
            </w:r>
          </w:p>
        </w:tc>
        <w:tc>
          <w:tcPr>
            <w:tcW w:w="3889" w:type="dxa"/>
            <w:vMerge w:val="restart"/>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Доля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обеспеченных горячим питанием</w:t>
            </w:r>
          </w:p>
        </w:tc>
        <w:tc>
          <w:tcPr>
            <w:tcW w:w="3860" w:type="dxa"/>
            <w:vMerge w:val="restart"/>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Доля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имеющих льготы по оплате питания</w:t>
            </w:r>
          </w:p>
        </w:tc>
      </w:tr>
      <w:tr w:rsidR="008C2479" w:rsidRPr="00123FC3" w:rsidTr="008C2479">
        <w:trPr>
          <w:trHeight w:val="276"/>
        </w:trPr>
        <w:tc>
          <w:tcPr>
            <w:tcW w:w="1951" w:type="dxa"/>
            <w:vMerge/>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p>
        </w:tc>
        <w:tc>
          <w:tcPr>
            <w:tcW w:w="3889" w:type="dxa"/>
            <w:vMerge/>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p>
        </w:tc>
        <w:tc>
          <w:tcPr>
            <w:tcW w:w="3860" w:type="dxa"/>
            <w:vMerge/>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p>
        </w:tc>
      </w:tr>
      <w:tr w:rsidR="008C2479" w:rsidRPr="00123FC3" w:rsidTr="008C2479">
        <w:tc>
          <w:tcPr>
            <w:tcW w:w="1951"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Классы\года</w:t>
            </w:r>
          </w:p>
        </w:tc>
        <w:tc>
          <w:tcPr>
            <w:tcW w:w="3889"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2020 год</w:t>
            </w:r>
          </w:p>
        </w:tc>
        <w:tc>
          <w:tcPr>
            <w:tcW w:w="3860"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2020 год</w:t>
            </w:r>
          </w:p>
        </w:tc>
      </w:tr>
      <w:tr w:rsidR="008C2479" w:rsidRPr="00123FC3" w:rsidTr="008C2479">
        <w:tc>
          <w:tcPr>
            <w:tcW w:w="1951"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 класс</w:t>
            </w:r>
          </w:p>
        </w:tc>
        <w:tc>
          <w:tcPr>
            <w:tcW w:w="3889"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lang w:val="en-US"/>
              </w:rPr>
              <w:t>7</w:t>
            </w:r>
            <w:r w:rsidRPr="00123FC3">
              <w:rPr>
                <w:rFonts w:ascii="Times New Roman" w:eastAsia="Times New Roman" w:hAnsi="Times New Roman" w:cs="Times New Roman"/>
                <w:color w:val="000000"/>
                <w:sz w:val="24"/>
                <w:szCs w:val="24"/>
              </w:rPr>
              <w:t>8</w:t>
            </w:r>
          </w:p>
        </w:tc>
        <w:tc>
          <w:tcPr>
            <w:tcW w:w="3860"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lang w:val="en-US"/>
              </w:rPr>
              <w:t>7</w:t>
            </w:r>
            <w:r w:rsidRPr="00123FC3">
              <w:rPr>
                <w:rFonts w:ascii="Times New Roman" w:eastAsia="Times New Roman" w:hAnsi="Times New Roman" w:cs="Times New Roman"/>
                <w:color w:val="000000"/>
                <w:sz w:val="24"/>
                <w:szCs w:val="24"/>
              </w:rPr>
              <w:t>8</w:t>
            </w:r>
          </w:p>
        </w:tc>
      </w:tr>
      <w:tr w:rsidR="008C2479" w:rsidRPr="00123FC3" w:rsidTr="008C2479">
        <w:tc>
          <w:tcPr>
            <w:tcW w:w="1951"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5-9 класс</w:t>
            </w:r>
          </w:p>
        </w:tc>
        <w:tc>
          <w:tcPr>
            <w:tcW w:w="3889"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84</w:t>
            </w:r>
          </w:p>
        </w:tc>
        <w:tc>
          <w:tcPr>
            <w:tcW w:w="3860"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48</w:t>
            </w:r>
          </w:p>
        </w:tc>
      </w:tr>
      <w:tr w:rsidR="008C2479" w:rsidRPr="00123FC3" w:rsidTr="008C2479">
        <w:tc>
          <w:tcPr>
            <w:tcW w:w="1951"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10-11 класс</w:t>
            </w:r>
          </w:p>
        </w:tc>
        <w:tc>
          <w:tcPr>
            <w:tcW w:w="3889"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11</w:t>
            </w:r>
          </w:p>
        </w:tc>
        <w:tc>
          <w:tcPr>
            <w:tcW w:w="3860"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r>
      <w:tr w:rsidR="008C2479" w:rsidRPr="00123FC3" w:rsidTr="008C2479">
        <w:tc>
          <w:tcPr>
            <w:tcW w:w="1951"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Итого (человек)</w:t>
            </w:r>
          </w:p>
        </w:tc>
        <w:tc>
          <w:tcPr>
            <w:tcW w:w="3889"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173</w:t>
            </w:r>
          </w:p>
        </w:tc>
        <w:tc>
          <w:tcPr>
            <w:tcW w:w="3860"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131</w:t>
            </w:r>
          </w:p>
        </w:tc>
      </w:tr>
      <w:tr w:rsidR="008C2479" w:rsidRPr="00123FC3" w:rsidTr="008C2479">
        <w:tc>
          <w:tcPr>
            <w:tcW w:w="1951"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3889"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100%</w:t>
            </w:r>
          </w:p>
        </w:tc>
        <w:tc>
          <w:tcPr>
            <w:tcW w:w="3860"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62%</w:t>
            </w:r>
          </w:p>
        </w:tc>
      </w:tr>
    </w:tbl>
    <w:p w:rsidR="008C2479" w:rsidRPr="00123FC3" w:rsidRDefault="008C2479" w:rsidP="00A64790">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Style w:val="7"/>
        <w:tblW w:w="9571" w:type="dxa"/>
        <w:tblLook w:val="04A0" w:firstRow="1" w:lastRow="0" w:firstColumn="1" w:lastColumn="0" w:noHBand="0" w:noVBand="1"/>
      </w:tblPr>
      <w:tblGrid>
        <w:gridCol w:w="1992"/>
        <w:gridCol w:w="2527"/>
        <w:gridCol w:w="2526"/>
        <w:gridCol w:w="2526"/>
      </w:tblGrid>
      <w:tr w:rsidR="008C2479" w:rsidRPr="00123FC3" w:rsidTr="008C2479">
        <w:tc>
          <w:tcPr>
            <w:tcW w:w="1992" w:type="dxa"/>
            <w:vMerge w:val="restart"/>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Наименование показателя</w:t>
            </w:r>
          </w:p>
        </w:tc>
        <w:tc>
          <w:tcPr>
            <w:tcW w:w="7579" w:type="dxa"/>
            <w:gridSpan w:val="3"/>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Доля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получающих горячее питание</w:t>
            </w:r>
          </w:p>
        </w:tc>
      </w:tr>
      <w:tr w:rsidR="008C2479" w:rsidRPr="00123FC3" w:rsidTr="008C2479">
        <w:tc>
          <w:tcPr>
            <w:tcW w:w="1992" w:type="dxa"/>
            <w:vMerge/>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p>
        </w:tc>
        <w:tc>
          <w:tcPr>
            <w:tcW w:w="2527"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 раз</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 раза</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 раза</w:t>
            </w:r>
          </w:p>
        </w:tc>
      </w:tr>
      <w:tr w:rsidR="008C2479" w:rsidRPr="00123FC3" w:rsidTr="008C2479">
        <w:tc>
          <w:tcPr>
            <w:tcW w:w="1992"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Классы\года</w:t>
            </w:r>
          </w:p>
        </w:tc>
        <w:tc>
          <w:tcPr>
            <w:tcW w:w="2527"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2020 год</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2020 год</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2020 год</w:t>
            </w:r>
          </w:p>
        </w:tc>
      </w:tr>
      <w:tr w:rsidR="008C2479" w:rsidRPr="00123FC3" w:rsidTr="008C2479">
        <w:tc>
          <w:tcPr>
            <w:tcW w:w="1992"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lastRenderedPageBreak/>
              <w:t>1-4 класс</w:t>
            </w:r>
          </w:p>
        </w:tc>
        <w:tc>
          <w:tcPr>
            <w:tcW w:w="2527"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12</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45</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21</w:t>
            </w:r>
          </w:p>
        </w:tc>
      </w:tr>
      <w:tr w:rsidR="008C2479" w:rsidRPr="00123FC3" w:rsidTr="008C2479">
        <w:tc>
          <w:tcPr>
            <w:tcW w:w="1992"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5-9 класс</w:t>
            </w:r>
          </w:p>
        </w:tc>
        <w:tc>
          <w:tcPr>
            <w:tcW w:w="2527"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46</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38</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0</w:t>
            </w:r>
          </w:p>
        </w:tc>
      </w:tr>
      <w:tr w:rsidR="008C2479" w:rsidRPr="00123FC3" w:rsidTr="008C2479">
        <w:tc>
          <w:tcPr>
            <w:tcW w:w="1992"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10-11 класс</w:t>
            </w:r>
          </w:p>
        </w:tc>
        <w:tc>
          <w:tcPr>
            <w:tcW w:w="2527"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0</w:t>
            </w:r>
          </w:p>
        </w:tc>
      </w:tr>
      <w:tr w:rsidR="008C2479" w:rsidRPr="00123FC3" w:rsidTr="008C2479">
        <w:tc>
          <w:tcPr>
            <w:tcW w:w="1992"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2527"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37%</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51%</w:t>
            </w:r>
          </w:p>
        </w:tc>
        <w:tc>
          <w:tcPr>
            <w:tcW w:w="2526" w:type="dxa"/>
          </w:tcPr>
          <w:p w:rsidR="008C2479" w:rsidRPr="00123FC3" w:rsidRDefault="008C2479" w:rsidP="00A64790">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12%</w:t>
            </w:r>
          </w:p>
        </w:tc>
      </w:tr>
    </w:tbl>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98% обучающихся обеспечиваются горячим питанием, 2% учащихся на домашнем обучении получают пайки. Обучающиеся могут сами выбрать кратность питания: 1, 2 или 3 раза. Перспективное меню утверждено СЭС. </w:t>
      </w:r>
      <w:proofErr w:type="gramStart"/>
      <w:r w:rsidRPr="00123FC3">
        <w:rPr>
          <w:rFonts w:ascii="Times New Roman" w:eastAsia="Times New Roman" w:hAnsi="Times New Roman" w:cs="Times New Roman"/>
          <w:color w:val="000000"/>
          <w:sz w:val="24"/>
          <w:szCs w:val="24"/>
        </w:rPr>
        <w:t>В рационе присутствуют каши, котлеты, супы, кисломолочные продукты, творог, соки, фрукты, овощи, компоты.</w:t>
      </w:r>
      <w:proofErr w:type="gramEnd"/>
      <w:r w:rsidRPr="00123FC3">
        <w:rPr>
          <w:rFonts w:ascii="Times New Roman" w:eastAsia="Times New Roman" w:hAnsi="Times New Roman" w:cs="Times New Roman"/>
          <w:color w:val="000000"/>
          <w:sz w:val="24"/>
          <w:szCs w:val="24"/>
        </w:rPr>
        <w:t xml:space="preserve"> Опрос родителей по вопросу удовлетворенности школьным питанием показал, что большинство родителей удовлетворены организацией и качеством питания - 85%, 13% родителей затруднились ответить на этот вопрос. Причина этого – ограничение доступа родителей в школу в связи с пандемией. Недовольны организацией питания 4 человека: родители указывают на низкую температуру подачи горячих блюд.</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b/>
          <w:color w:val="000000"/>
          <w:sz w:val="24"/>
          <w:szCs w:val="24"/>
        </w:rPr>
        <w:t>Вывод:</w:t>
      </w:r>
      <w:r w:rsidRPr="00123FC3">
        <w:rPr>
          <w:rFonts w:ascii="Times New Roman" w:eastAsia="Times New Roman" w:hAnsi="Times New Roman" w:cs="Times New Roman"/>
          <w:color w:val="000000"/>
          <w:sz w:val="24"/>
          <w:szCs w:val="24"/>
        </w:rPr>
        <w:t xml:space="preserve"> В 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 созданы хорошие условия для организации питания. Качество пищи удовлетворительное, набор продуктов разнообразный.</w:t>
      </w:r>
    </w:p>
    <w:p w:rsidR="008C2479" w:rsidRPr="00123FC3" w:rsidRDefault="008C2479" w:rsidP="008C2479">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В целях дальнейшего совершенствования организации питания в следующем году необходимо решить следующие задачи: 1. Ремонт обеденного зала; 2.  Строгий учет на перспективу сроков сдачи документов для оформления бесплатного питания категории льготников, не допускать перерывов в получении льгот.</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2. Мониторинг состояния здоровья </w:t>
      </w:r>
      <w:proofErr w:type="gramStart"/>
      <w:r w:rsidRPr="00123FC3">
        <w:rPr>
          <w:rFonts w:ascii="Times New Roman" w:eastAsia="Times New Roman" w:hAnsi="Times New Roman" w:cs="Times New Roman"/>
          <w:color w:val="000000"/>
          <w:sz w:val="24"/>
          <w:szCs w:val="24"/>
        </w:rPr>
        <w:t>обучающихся</w:t>
      </w:r>
      <w:proofErr w:type="gramEnd"/>
    </w:p>
    <w:tbl>
      <w:tblPr>
        <w:tblStyle w:val="7"/>
        <w:tblW w:w="0" w:type="auto"/>
        <w:jc w:val="center"/>
        <w:tblLook w:val="04A0" w:firstRow="1" w:lastRow="0" w:firstColumn="1" w:lastColumn="0" w:noHBand="0" w:noVBand="1"/>
      </w:tblPr>
      <w:tblGrid>
        <w:gridCol w:w="2518"/>
        <w:gridCol w:w="2729"/>
        <w:gridCol w:w="2551"/>
      </w:tblGrid>
      <w:tr w:rsidR="008C2479" w:rsidRPr="00123FC3" w:rsidTr="008C2479">
        <w:trPr>
          <w:jc w:val="center"/>
        </w:trPr>
        <w:tc>
          <w:tcPr>
            <w:tcW w:w="2518"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Группы здоровья</w:t>
            </w:r>
          </w:p>
        </w:tc>
        <w:tc>
          <w:tcPr>
            <w:tcW w:w="2729"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Численность</w:t>
            </w:r>
          </w:p>
        </w:tc>
        <w:tc>
          <w:tcPr>
            <w:tcW w:w="2551"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r>
      <w:tr w:rsidR="008C2479" w:rsidRPr="00123FC3" w:rsidTr="008C2479">
        <w:trPr>
          <w:jc w:val="center"/>
        </w:trPr>
        <w:tc>
          <w:tcPr>
            <w:tcW w:w="2518" w:type="dxa"/>
          </w:tcPr>
          <w:p w:rsidR="008C2479" w:rsidRPr="00123FC3" w:rsidRDefault="008C2479" w:rsidP="008C2479">
            <w:pPr>
              <w:autoSpaceDE w:val="0"/>
              <w:autoSpaceDN w:val="0"/>
              <w:adjustRightInd w:val="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lang w:val="en-US"/>
              </w:rPr>
              <w:t>I</w:t>
            </w:r>
            <w:r w:rsidRPr="00123FC3">
              <w:rPr>
                <w:rFonts w:ascii="Times New Roman" w:eastAsia="Times New Roman" w:hAnsi="Times New Roman" w:cs="Times New Roman"/>
                <w:color w:val="000000"/>
                <w:sz w:val="24"/>
                <w:szCs w:val="24"/>
              </w:rPr>
              <w:t xml:space="preserve"> группа</w:t>
            </w:r>
          </w:p>
        </w:tc>
        <w:tc>
          <w:tcPr>
            <w:tcW w:w="2729"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104</w:t>
            </w:r>
          </w:p>
        </w:tc>
        <w:tc>
          <w:tcPr>
            <w:tcW w:w="2551"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55</w:t>
            </w:r>
          </w:p>
        </w:tc>
      </w:tr>
      <w:tr w:rsidR="008C2479" w:rsidRPr="00123FC3" w:rsidTr="008C2479">
        <w:trPr>
          <w:jc w:val="center"/>
        </w:trPr>
        <w:tc>
          <w:tcPr>
            <w:tcW w:w="2518"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lang w:val="en-US"/>
              </w:rPr>
              <w:t>II</w:t>
            </w:r>
            <w:r w:rsidRPr="00123FC3">
              <w:rPr>
                <w:rFonts w:ascii="Times New Roman" w:eastAsia="Times New Roman" w:hAnsi="Times New Roman" w:cs="Times New Roman"/>
                <w:color w:val="000000"/>
                <w:sz w:val="24"/>
                <w:szCs w:val="24"/>
              </w:rPr>
              <w:t xml:space="preserve"> группа</w:t>
            </w:r>
          </w:p>
        </w:tc>
        <w:tc>
          <w:tcPr>
            <w:tcW w:w="2729"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71</w:t>
            </w:r>
          </w:p>
        </w:tc>
        <w:tc>
          <w:tcPr>
            <w:tcW w:w="2551"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38</w:t>
            </w:r>
          </w:p>
        </w:tc>
      </w:tr>
      <w:tr w:rsidR="008C2479" w:rsidRPr="00123FC3" w:rsidTr="008C2479">
        <w:trPr>
          <w:jc w:val="center"/>
        </w:trPr>
        <w:tc>
          <w:tcPr>
            <w:tcW w:w="2518"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lang w:val="en-US"/>
              </w:rPr>
              <w:t>III</w:t>
            </w:r>
            <w:r w:rsidRPr="00123FC3">
              <w:rPr>
                <w:rFonts w:ascii="Times New Roman" w:eastAsia="Times New Roman" w:hAnsi="Times New Roman" w:cs="Times New Roman"/>
                <w:color w:val="000000"/>
                <w:sz w:val="24"/>
                <w:szCs w:val="24"/>
              </w:rPr>
              <w:t xml:space="preserve"> группа</w:t>
            </w:r>
          </w:p>
        </w:tc>
        <w:tc>
          <w:tcPr>
            <w:tcW w:w="2729"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w:t>
            </w:r>
          </w:p>
        </w:tc>
        <w:tc>
          <w:tcPr>
            <w:tcW w:w="2551"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r>
      <w:tr w:rsidR="008C2479" w:rsidRPr="00123FC3" w:rsidTr="008C2479">
        <w:trPr>
          <w:jc w:val="center"/>
        </w:trPr>
        <w:tc>
          <w:tcPr>
            <w:tcW w:w="2518"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lang w:val="en-US"/>
              </w:rPr>
              <w:t>IV</w:t>
            </w:r>
            <w:r w:rsidRPr="00123FC3">
              <w:rPr>
                <w:rFonts w:ascii="Times New Roman" w:eastAsia="Times New Roman" w:hAnsi="Times New Roman" w:cs="Times New Roman"/>
                <w:color w:val="000000"/>
                <w:sz w:val="24"/>
                <w:szCs w:val="24"/>
              </w:rPr>
              <w:t xml:space="preserve"> группа</w:t>
            </w:r>
          </w:p>
        </w:tc>
        <w:tc>
          <w:tcPr>
            <w:tcW w:w="2729"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c>
          <w:tcPr>
            <w:tcW w:w="2551"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w:t>
            </w:r>
          </w:p>
        </w:tc>
      </w:tr>
      <w:tr w:rsidR="008C2479" w:rsidRPr="00123FC3" w:rsidTr="008C2479">
        <w:trPr>
          <w:jc w:val="center"/>
        </w:trPr>
        <w:tc>
          <w:tcPr>
            <w:tcW w:w="2518"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Всего</w:t>
            </w:r>
          </w:p>
        </w:tc>
        <w:tc>
          <w:tcPr>
            <w:tcW w:w="2729"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188</w:t>
            </w:r>
          </w:p>
        </w:tc>
        <w:tc>
          <w:tcPr>
            <w:tcW w:w="2551" w:type="dxa"/>
          </w:tcPr>
          <w:p w:rsidR="008C2479" w:rsidRPr="00123FC3" w:rsidRDefault="008C2479" w:rsidP="00EE65E5">
            <w:pPr>
              <w:autoSpaceDE w:val="0"/>
              <w:autoSpaceDN w:val="0"/>
              <w:adjustRightInd w:val="0"/>
              <w:jc w:val="center"/>
              <w:rPr>
                <w:rFonts w:ascii="Times New Roman" w:eastAsia="Times New Roman" w:hAnsi="Times New Roman" w:cs="Times New Roman"/>
                <w:color w:val="000000"/>
                <w:sz w:val="24"/>
                <w:szCs w:val="24"/>
              </w:rPr>
            </w:pPr>
          </w:p>
        </w:tc>
      </w:tr>
    </w:tbl>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Основная группа -185 человек.</w:t>
      </w:r>
    </w:p>
    <w:p w:rsidR="008C2479" w:rsidRPr="00123FC3" w:rsidRDefault="008C2479" w:rsidP="008C2479">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rPr>
      </w:pPr>
    </w:p>
    <w:tbl>
      <w:tblPr>
        <w:tblStyle w:val="7"/>
        <w:tblW w:w="9606" w:type="dxa"/>
        <w:tblLook w:val="04A0" w:firstRow="1" w:lastRow="0" w:firstColumn="1" w:lastColumn="0" w:noHBand="0" w:noVBand="1"/>
      </w:tblPr>
      <w:tblGrid>
        <w:gridCol w:w="6345"/>
        <w:gridCol w:w="3261"/>
      </w:tblGrid>
      <w:tr w:rsidR="008C2479" w:rsidRPr="00123FC3" w:rsidTr="008C2479">
        <w:tc>
          <w:tcPr>
            <w:tcW w:w="6345"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Хронические заболевания</w:t>
            </w:r>
          </w:p>
        </w:tc>
        <w:tc>
          <w:tcPr>
            <w:tcW w:w="3261"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Кол-во</w:t>
            </w:r>
          </w:p>
        </w:tc>
      </w:tr>
      <w:tr w:rsidR="008C2479" w:rsidRPr="00123FC3" w:rsidTr="008C2479">
        <w:tc>
          <w:tcPr>
            <w:tcW w:w="6345"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Болезни желудочно-кишечного тракта</w:t>
            </w:r>
          </w:p>
        </w:tc>
        <w:tc>
          <w:tcPr>
            <w:tcW w:w="3261"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w:t>
            </w:r>
          </w:p>
        </w:tc>
      </w:tr>
      <w:tr w:rsidR="008C2479" w:rsidRPr="00123FC3" w:rsidTr="008C2479">
        <w:tc>
          <w:tcPr>
            <w:tcW w:w="6345"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Нервно-психические заболевания</w:t>
            </w:r>
          </w:p>
        </w:tc>
        <w:tc>
          <w:tcPr>
            <w:tcW w:w="3261"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r>
      <w:tr w:rsidR="008C2479" w:rsidRPr="00123FC3" w:rsidTr="008C2479">
        <w:tc>
          <w:tcPr>
            <w:tcW w:w="6345"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Болезни опорно-двигательного аппарата</w:t>
            </w:r>
          </w:p>
        </w:tc>
        <w:tc>
          <w:tcPr>
            <w:tcW w:w="3261"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w:t>
            </w:r>
          </w:p>
        </w:tc>
      </w:tr>
      <w:tr w:rsidR="008C2479" w:rsidRPr="00123FC3" w:rsidTr="008C2479">
        <w:tc>
          <w:tcPr>
            <w:tcW w:w="6345"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Болезни органов зрения</w:t>
            </w:r>
          </w:p>
        </w:tc>
        <w:tc>
          <w:tcPr>
            <w:tcW w:w="3261"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w:t>
            </w:r>
          </w:p>
        </w:tc>
      </w:tr>
      <w:tr w:rsidR="008C2479" w:rsidRPr="00123FC3" w:rsidTr="008C2479">
        <w:tc>
          <w:tcPr>
            <w:tcW w:w="6345"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Болезни эндокринной системы</w:t>
            </w:r>
          </w:p>
        </w:tc>
        <w:tc>
          <w:tcPr>
            <w:tcW w:w="3261"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r>
      <w:tr w:rsidR="008C2479" w:rsidRPr="00123FC3" w:rsidTr="008C2479">
        <w:tc>
          <w:tcPr>
            <w:tcW w:w="6345"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Органы дыхания</w:t>
            </w:r>
          </w:p>
        </w:tc>
        <w:tc>
          <w:tcPr>
            <w:tcW w:w="3261"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0</w:t>
            </w:r>
          </w:p>
        </w:tc>
      </w:tr>
      <w:tr w:rsidR="008C2479" w:rsidRPr="00123FC3" w:rsidTr="008C2479">
        <w:tc>
          <w:tcPr>
            <w:tcW w:w="6345"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Болезни сердца и сосудов</w:t>
            </w:r>
          </w:p>
        </w:tc>
        <w:tc>
          <w:tcPr>
            <w:tcW w:w="3261"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0</w:t>
            </w:r>
          </w:p>
        </w:tc>
      </w:tr>
    </w:tbl>
    <w:p w:rsidR="008C2479" w:rsidRPr="00123FC3" w:rsidRDefault="008C2479" w:rsidP="0067259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 Мониторинг физическ</w:t>
      </w:r>
      <w:r w:rsidR="00672593" w:rsidRPr="00123FC3">
        <w:rPr>
          <w:rFonts w:ascii="Times New Roman" w:eastAsia="Times New Roman" w:hAnsi="Times New Roman" w:cs="Times New Roman"/>
          <w:color w:val="000000"/>
          <w:sz w:val="24"/>
          <w:szCs w:val="24"/>
        </w:rPr>
        <w:t xml:space="preserve">ой подготовленности </w:t>
      </w:r>
      <w:proofErr w:type="gramStart"/>
      <w:r w:rsidR="00672593" w:rsidRPr="00123FC3">
        <w:rPr>
          <w:rFonts w:ascii="Times New Roman" w:eastAsia="Times New Roman" w:hAnsi="Times New Roman" w:cs="Times New Roman"/>
          <w:color w:val="000000"/>
          <w:sz w:val="24"/>
          <w:szCs w:val="24"/>
        </w:rPr>
        <w:t>обучающихся</w:t>
      </w:r>
      <w:proofErr w:type="gramEnd"/>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 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 имеются оборудованный спортивный зал, оборудованная спортивная площадка. Имеется все необходимое оборудование для проведения уроков физической культуры. Создан тренажерный зал. Кроме урочных занятий обучающиеся имеют возможность заниматься в секциях и кружках спортивной направленности, которые функционируют на базе ОО на основании договоров о сотрудничестве: с РЦВР – баскетбол, ДЮСШ – волейбол, общественное движение «</w:t>
      </w:r>
      <w:proofErr w:type="spellStart"/>
      <w:r w:rsidRPr="00123FC3">
        <w:rPr>
          <w:rFonts w:ascii="Times New Roman" w:eastAsia="Times New Roman" w:hAnsi="Times New Roman" w:cs="Times New Roman"/>
          <w:color w:val="000000"/>
          <w:sz w:val="24"/>
          <w:szCs w:val="24"/>
        </w:rPr>
        <w:t>Юнармия</w:t>
      </w:r>
      <w:proofErr w:type="spellEnd"/>
      <w:r w:rsidRPr="00123FC3">
        <w:rPr>
          <w:rFonts w:ascii="Times New Roman" w:eastAsia="Times New Roman" w:hAnsi="Times New Roman" w:cs="Times New Roman"/>
          <w:color w:val="000000"/>
          <w:sz w:val="24"/>
          <w:szCs w:val="24"/>
        </w:rPr>
        <w:t>» - секция «АРБ»</w:t>
      </w:r>
      <w:proofErr w:type="gramStart"/>
      <w:r w:rsidRPr="00123FC3">
        <w:rPr>
          <w:rFonts w:ascii="Times New Roman" w:eastAsia="Times New Roman" w:hAnsi="Times New Roman" w:cs="Times New Roman"/>
          <w:color w:val="000000"/>
          <w:sz w:val="24"/>
          <w:szCs w:val="24"/>
        </w:rPr>
        <w:t xml:space="preserve"> .</w:t>
      </w:r>
      <w:proofErr w:type="gramEnd"/>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Достижения </w:t>
      </w:r>
      <w:proofErr w:type="gramStart"/>
      <w:r w:rsidRPr="00123FC3">
        <w:rPr>
          <w:rFonts w:ascii="Times New Roman" w:eastAsia="Times New Roman" w:hAnsi="Times New Roman" w:cs="Times New Roman"/>
          <w:color w:val="000000"/>
          <w:sz w:val="24"/>
          <w:szCs w:val="24"/>
        </w:rPr>
        <w:t>обучающихся</w:t>
      </w:r>
      <w:proofErr w:type="gramEnd"/>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bl>
      <w:tblPr>
        <w:tblStyle w:val="8"/>
        <w:tblW w:w="9699" w:type="dxa"/>
        <w:tblLook w:val="04A0" w:firstRow="1" w:lastRow="0" w:firstColumn="1" w:lastColumn="0" w:noHBand="0" w:noVBand="1"/>
      </w:tblPr>
      <w:tblGrid>
        <w:gridCol w:w="1384"/>
        <w:gridCol w:w="5387"/>
        <w:gridCol w:w="2928"/>
      </w:tblGrid>
      <w:tr w:rsidR="008C2479" w:rsidRPr="00123FC3" w:rsidTr="00B92890">
        <w:tc>
          <w:tcPr>
            <w:tcW w:w="1384" w:type="dxa"/>
            <w:vAlign w:val="bottom"/>
          </w:tcPr>
          <w:p w:rsidR="008C2479" w:rsidRPr="00123FC3" w:rsidRDefault="008C2479" w:rsidP="00B92890">
            <w:pPr>
              <w:autoSpaceDE w:val="0"/>
              <w:autoSpaceDN w:val="0"/>
              <w:adjustRightInd w:val="0"/>
              <w:jc w:val="both"/>
              <w:rPr>
                <w:rFonts w:ascii="Times New Roman" w:eastAsia="Times New Roman" w:hAnsi="Times New Roman" w:cs="Times New Roman"/>
                <w:b/>
                <w:bCs/>
                <w:color w:val="000000"/>
                <w:sz w:val="24"/>
                <w:szCs w:val="28"/>
              </w:rPr>
            </w:pPr>
            <w:r w:rsidRPr="00123FC3">
              <w:rPr>
                <w:rFonts w:ascii="Times New Roman" w:eastAsia="Times New Roman" w:hAnsi="Times New Roman" w:cs="Times New Roman"/>
                <w:b/>
                <w:bCs/>
                <w:color w:val="000000"/>
                <w:sz w:val="24"/>
                <w:szCs w:val="28"/>
              </w:rPr>
              <w:lastRenderedPageBreak/>
              <w:t>Дата</w:t>
            </w:r>
          </w:p>
        </w:tc>
        <w:tc>
          <w:tcPr>
            <w:tcW w:w="5387" w:type="dxa"/>
            <w:vAlign w:val="bottom"/>
          </w:tcPr>
          <w:p w:rsidR="008C2479" w:rsidRPr="00123FC3" w:rsidRDefault="008C2479" w:rsidP="00EE65E5">
            <w:pPr>
              <w:autoSpaceDE w:val="0"/>
              <w:autoSpaceDN w:val="0"/>
              <w:adjustRightInd w:val="0"/>
              <w:jc w:val="both"/>
              <w:rPr>
                <w:rFonts w:ascii="Times New Roman" w:eastAsia="Times New Roman" w:hAnsi="Times New Roman" w:cs="Times New Roman"/>
                <w:b/>
                <w:bCs/>
                <w:color w:val="000000"/>
                <w:sz w:val="24"/>
                <w:szCs w:val="28"/>
              </w:rPr>
            </w:pPr>
            <w:r w:rsidRPr="00123FC3">
              <w:rPr>
                <w:rFonts w:ascii="Times New Roman" w:eastAsia="Times New Roman" w:hAnsi="Times New Roman" w:cs="Times New Roman"/>
                <w:b/>
                <w:bCs/>
                <w:color w:val="000000"/>
                <w:sz w:val="24"/>
                <w:szCs w:val="28"/>
              </w:rPr>
              <w:t>Уровень, наименование мероприятия (полностью)</w:t>
            </w:r>
          </w:p>
        </w:tc>
        <w:tc>
          <w:tcPr>
            <w:tcW w:w="2928" w:type="dxa"/>
            <w:vAlign w:val="bottom"/>
          </w:tcPr>
          <w:p w:rsidR="008C2479" w:rsidRPr="00123FC3" w:rsidRDefault="008C2479" w:rsidP="008C2479">
            <w:pPr>
              <w:autoSpaceDE w:val="0"/>
              <w:autoSpaceDN w:val="0"/>
              <w:adjustRightInd w:val="0"/>
              <w:ind w:firstLine="708"/>
              <w:jc w:val="both"/>
              <w:rPr>
                <w:rFonts w:ascii="Times New Roman" w:eastAsia="Times New Roman" w:hAnsi="Times New Roman" w:cs="Times New Roman"/>
                <w:b/>
                <w:bCs/>
                <w:color w:val="000000"/>
                <w:sz w:val="24"/>
                <w:szCs w:val="28"/>
              </w:rPr>
            </w:pPr>
            <w:r w:rsidRPr="00123FC3">
              <w:rPr>
                <w:rFonts w:ascii="Times New Roman" w:eastAsia="Times New Roman" w:hAnsi="Times New Roman" w:cs="Times New Roman"/>
                <w:b/>
                <w:bCs/>
                <w:color w:val="000000"/>
                <w:sz w:val="24"/>
                <w:szCs w:val="28"/>
              </w:rPr>
              <w:t>Результат</w:t>
            </w:r>
          </w:p>
        </w:tc>
      </w:tr>
      <w:tr w:rsidR="008C2479" w:rsidRPr="00123FC3" w:rsidTr="00B92890">
        <w:tc>
          <w:tcPr>
            <w:tcW w:w="1384" w:type="dxa"/>
          </w:tcPr>
          <w:p w:rsidR="008C2479" w:rsidRPr="00123FC3" w:rsidRDefault="008C2479" w:rsidP="008C2479">
            <w:pPr>
              <w:autoSpaceDE w:val="0"/>
              <w:autoSpaceDN w:val="0"/>
              <w:adjustRightInd w:val="0"/>
              <w:jc w:val="center"/>
              <w:rPr>
                <w:rFonts w:ascii="Times New Roman" w:eastAsia="Calibri" w:hAnsi="Times New Roman" w:cs="Times New Roman"/>
                <w:color w:val="000000"/>
                <w:sz w:val="24"/>
                <w:szCs w:val="28"/>
                <w:lang w:eastAsia="en-US"/>
              </w:rPr>
            </w:pPr>
            <w:r w:rsidRPr="00123FC3">
              <w:rPr>
                <w:rFonts w:ascii="Times New Roman" w:eastAsia="Calibri" w:hAnsi="Times New Roman" w:cs="Times New Roman"/>
                <w:color w:val="000000"/>
                <w:sz w:val="24"/>
                <w:szCs w:val="28"/>
                <w:lang w:eastAsia="en-US"/>
              </w:rPr>
              <w:t>18.03.2021</w:t>
            </w:r>
          </w:p>
          <w:p w:rsidR="008C2479" w:rsidRPr="00123FC3" w:rsidRDefault="008C2479" w:rsidP="008C2479">
            <w:pPr>
              <w:autoSpaceDE w:val="0"/>
              <w:autoSpaceDN w:val="0"/>
              <w:adjustRightInd w:val="0"/>
              <w:jc w:val="center"/>
              <w:rPr>
                <w:rFonts w:ascii="Times New Roman" w:eastAsia="Calibri" w:hAnsi="Times New Roman" w:cs="Times New Roman"/>
                <w:color w:val="000000"/>
                <w:sz w:val="24"/>
                <w:szCs w:val="28"/>
                <w:lang w:eastAsia="en-US"/>
              </w:rPr>
            </w:pPr>
            <w:r w:rsidRPr="00123FC3">
              <w:rPr>
                <w:rFonts w:ascii="Times New Roman" w:eastAsia="Calibri" w:hAnsi="Times New Roman" w:cs="Times New Roman"/>
                <w:color w:val="000000"/>
                <w:sz w:val="24"/>
                <w:szCs w:val="28"/>
                <w:lang w:eastAsia="en-US"/>
              </w:rPr>
              <w:t>22.03.2021</w:t>
            </w:r>
          </w:p>
        </w:tc>
        <w:tc>
          <w:tcPr>
            <w:tcW w:w="5387" w:type="dxa"/>
          </w:tcPr>
          <w:p w:rsidR="008C2479" w:rsidRPr="00123FC3" w:rsidRDefault="008C2479" w:rsidP="008C2479">
            <w:pPr>
              <w:autoSpaceDE w:val="0"/>
              <w:autoSpaceDN w:val="0"/>
              <w:adjustRightInd w:val="0"/>
              <w:jc w:val="both"/>
              <w:rPr>
                <w:rFonts w:ascii="Times New Roman" w:eastAsia="Calibri" w:hAnsi="Times New Roman" w:cs="Times New Roman"/>
                <w:color w:val="000000"/>
                <w:sz w:val="24"/>
                <w:szCs w:val="28"/>
                <w:lang w:eastAsia="en-US"/>
              </w:rPr>
            </w:pPr>
            <w:r w:rsidRPr="00123FC3">
              <w:rPr>
                <w:rFonts w:ascii="Times New Roman" w:eastAsia="Times New Roman" w:hAnsi="Times New Roman" w:cs="Times New Roman"/>
                <w:color w:val="000000"/>
                <w:sz w:val="24"/>
                <w:szCs w:val="28"/>
              </w:rPr>
              <w:t xml:space="preserve">Спартакиада спортивных клубов </w:t>
            </w:r>
            <w:proofErr w:type="spellStart"/>
            <w:r w:rsidRPr="00123FC3">
              <w:rPr>
                <w:rFonts w:ascii="Times New Roman" w:eastAsia="Times New Roman" w:hAnsi="Times New Roman" w:cs="Times New Roman"/>
                <w:color w:val="000000"/>
                <w:sz w:val="24"/>
                <w:szCs w:val="28"/>
              </w:rPr>
              <w:t>Усольского</w:t>
            </w:r>
            <w:proofErr w:type="spellEnd"/>
            <w:r w:rsidRPr="00123FC3">
              <w:rPr>
                <w:rFonts w:ascii="Times New Roman" w:eastAsia="Times New Roman" w:hAnsi="Times New Roman" w:cs="Times New Roman"/>
                <w:color w:val="000000"/>
                <w:sz w:val="24"/>
                <w:szCs w:val="28"/>
              </w:rPr>
              <w:t xml:space="preserve"> района по волейболу</w:t>
            </w:r>
          </w:p>
        </w:tc>
        <w:tc>
          <w:tcPr>
            <w:tcW w:w="2928"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2 место – юноши</w:t>
            </w:r>
          </w:p>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1 место - девушки</w:t>
            </w:r>
          </w:p>
        </w:tc>
      </w:tr>
      <w:tr w:rsidR="008C2479" w:rsidRPr="00123FC3" w:rsidTr="00B92890">
        <w:tc>
          <w:tcPr>
            <w:tcW w:w="1384" w:type="dxa"/>
          </w:tcPr>
          <w:p w:rsidR="008C2479" w:rsidRPr="00123FC3" w:rsidRDefault="008C2479" w:rsidP="008C2479">
            <w:pPr>
              <w:autoSpaceDE w:val="0"/>
              <w:autoSpaceDN w:val="0"/>
              <w:adjustRightInd w:val="0"/>
              <w:jc w:val="center"/>
              <w:rPr>
                <w:rFonts w:ascii="Times New Roman" w:eastAsia="Calibri" w:hAnsi="Times New Roman" w:cs="Times New Roman"/>
                <w:color w:val="000000"/>
                <w:sz w:val="24"/>
                <w:szCs w:val="28"/>
                <w:lang w:eastAsia="en-US"/>
              </w:rPr>
            </w:pPr>
            <w:r w:rsidRPr="00123FC3">
              <w:rPr>
                <w:rFonts w:ascii="Times New Roman" w:eastAsia="Calibri" w:hAnsi="Times New Roman" w:cs="Times New Roman"/>
                <w:color w:val="000000"/>
                <w:sz w:val="24"/>
                <w:szCs w:val="28"/>
                <w:lang w:eastAsia="en-US"/>
              </w:rPr>
              <w:t>16.04.2021</w:t>
            </w:r>
          </w:p>
        </w:tc>
        <w:tc>
          <w:tcPr>
            <w:tcW w:w="5387"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 xml:space="preserve">Спартакиада спортивных клубов </w:t>
            </w:r>
            <w:proofErr w:type="spellStart"/>
            <w:r w:rsidRPr="00123FC3">
              <w:rPr>
                <w:rFonts w:ascii="Times New Roman" w:eastAsia="Times New Roman" w:hAnsi="Times New Roman" w:cs="Times New Roman"/>
                <w:color w:val="000000"/>
                <w:sz w:val="24"/>
                <w:szCs w:val="28"/>
              </w:rPr>
              <w:t>Усольского</w:t>
            </w:r>
            <w:proofErr w:type="spellEnd"/>
            <w:r w:rsidRPr="00123FC3">
              <w:rPr>
                <w:rFonts w:ascii="Times New Roman" w:eastAsia="Times New Roman" w:hAnsi="Times New Roman" w:cs="Times New Roman"/>
                <w:color w:val="000000"/>
                <w:sz w:val="24"/>
                <w:szCs w:val="28"/>
              </w:rPr>
              <w:t xml:space="preserve"> района по легкоатлетическому кроссу</w:t>
            </w:r>
          </w:p>
        </w:tc>
        <w:tc>
          <w:tcPr>
            <w:tcW w:w="2928"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2место-бег 2 км</w:t>
            </w:r>
          </w:p>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3место – бег 2 км</w:t>
            </w:r>
          </w:p>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8"/>
              </w:rPr>
            </w:pPr>
          </w:p>
        </w:tc>
      </w:tr>
      <w:tr w:rsidR="008C2479" w:rsidRPr="00123FC3" w:rsidTr="00B92890">
        <w:trPr>
          <w:trHeight w:val="2621"/>
        </w:trPr>
        <w:tc>
          <w:tcPr>
            <w:tcW w:w="1384" w:type="dxa"/>
          </w:tcPr>
          <w:p w:rsidR="008C2479" w:rsidRPr="00123FC3" w:rsidRDefault="008C2479" w:rsidP="008C2479">
            <w:pPr>
              <w:autoSpaceDE w:val="0"/>
              <w:autoSpaceDN w:val="0"/>
              <w:adjustRightInd w:val="0"/>
              <w:jc w:val="center"/>
              <w:rPr>
                <w:rFonts w:ascii="Times New Roman" w:eastAsia="Calibri" w:hAnsi="Times New Roman" w:cs="Times New Roman"/>
                <w:color w:val="000000"/>
                <w:sz w:val="24"/>
                <w:szCs w:val="28"/>
                <w:lang w:eastAsia="en-US"/>
              </w:rPr>
            </w:pPr>
            <w:r w:rsidRPr="00123FC3">
              <w:rPr>
                <w:rFonts w:ascii="Times New Roman" w:eastAsia="Calibri" w:hAnsi="Times New Roman" w:cs="Times New Roman"/>
                <w:color w:val="000000"/>
                <w:sz w:val="24"/>
                <w:szCs w:val="28"/>
                <w:lang w:eastAsia="en-US"/>
              </w:rPr>
              <w:t>26.04.2021</w:t>
            </w:r>
          </w:p>
        </w:tc>
        <w:tc>
          <w:tcPr>
            <w:tcW w:w="5387"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 xml:space="preserve">Спартакиада спортивных клубов </w:t>
            </w:r>
            <w:proofErr w:type="spellStart"/>
            <w:r w:rsidRPr="00123FC3">
              <w:rPr>
                <w:rFonts w:ascii="Times New Roman" w:eastAsia="Times New Roman" w:hAnsi="Times New Roman" w:cs="Times New Roman"/>
                <w:color w:val="000000"/>
                <w:sz w:val="24"/>
                <w:szCs w:val="28"/>
              </w:rPr>
              <w:t>Усольского</w:t>
            </w:r>
            <w:proofErr w:type="spellEnd"/>
            <w:r w:rsidRPr="00123FC3">
              <w:rPr>
                <w:rFonts w:ascii="Times New Roman" w:eastAsia="Times New Roman" w:hAnsi="Times New Roman" w:cs="Times New Roman"/>
                <w:color w:val="000000"/>
                <w:sz w:val="24"/>
                <w:szCs w:val="28"/>
              </w:rPr>
              <w:t xml:space="preserve"> района по легкой атлетике</w:t>
            </w:r>
          </w:p>
        </w:tc>
        <w:tc>
          <w:tcPr>
            <w:tcW w:w="2928" w:type="dxa"/>
          </w:tcPr>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1 место - юноши</w:t>
            </w:r>
          </w:p>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1место - толкание ядра</w:t>
            </w:r>
          </w:p>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1мест</w:t>
            </w:r>
            <w:proofErr w:type="gramStart"/>
            <w:r w:rsidRPr="00123FC3">
              <w:rPr>
                <w:rFonts w:ascii="Times New Roman" w:eastAsia="Times New Roman" w:hAnsi="Times New Roman" w:cs="Times New Roman"/>
                <w:color w:val="000000"/>
                <w:sz w:val="24"/>
                <w:szCs w:val="28"/>
              </w:rPr>
              <w:t>о-</w:t>
            </w:r>
            <w:proofErr w:type="gramEnd"/>
            <w:r w:rsidRPr="00123FC3">
              <w:rPr>
                <w:rFonts w:ascii="Times New Roman" w:eastAsia="Times New Roman" w:hAnsi="Times New Roman" w:cs="Times New Roman"/>
                <w:color w:val="000000"/>
                <w:sz w:val="24"/>
                <w:szCs w:val="28"/>
              </w:rPr>
              <w:t xml:space="preserve"> толкание ядра</w:t>
            </w:r>
          </w:p>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3 мест</w:t>
            </w:r>
            <w:proofErr w:type="gramStart"/>
            <w:r w:rsidRPr="00123FC3">
              <w:rPr>
                <w:rFonts w:ascii="Times New Roman" w:eastAsia="Times New Roman" w:hAnsi="Times New Roman" w:cs="Times New Roman"/>
                <w:color w:val="000000"/>
                <w:sz w:val="24"/>
                <w:szCs w:val="28"/>
              </w:rPr>
              <w:t>о-</w:t>
            </w:r>
            <w:proofErr w:type="gramEnd"/>
            <w:r w:rsidRPr="00123FC3">
              <w:rPr>
                <w:rFonts w:ascii="Times New Roman" w:eastAsia="Times New Roman" w:hAnsi="Times New Roman" w:cs="Times New Roman"/>
                <w:color w:val="000000"/>
                <w:sz w:val="24"/>
                <w:szCs w:val="28"/>
              </w:rPr>
              <w:t xml:space="preserve"> бег 400м</w:t>
            </w:r>
          </w:p>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2мест</w:t>
            </w:r>
            <w:proofErr w:type="gramStart"/>
            <w:r w:rsidRPr="00123FC3">
              <w:rPr>
                <w:rFonts w:ascii="Times New Roman" w:eastAsia="Times New Roman" w:hAnsi="Times New Roman" w:cs="Times New Roman"/>
                <w:color w:val="000000"/>
                <w:sz w:val="24"/>
                <w:szCs w:val="28"/>
              </w:rPr>
              <w:t>о-</w:t>
            </w:r>
            <w:proofErr w:type="gramEnd"/>
            <w:r w:rsidRPr="00123FC3">
              <w:rPr>
                <w:rFonts w:ascii="Times New Roman" w:eastAsia="Times New Roman" w:hAnsi="Times New Roman" w:cs="Times New Roman"/>
                <w:color w:val="000000"/>
                <w:sz w:val="24"/>
                <w:szCs w:val="28"/>
              </w:rPr>
              <w:t xml:space="preserve"> бег 400м</w:t>
            </w:r>
          </w:p>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1место - бег 800 м</w:t>
            </w:r>
          </w:p>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3мест</w:t>
            </w:r>
            <w:proofErr w:type="gramStart"/>
            <w:r w:rsidRPr="00123FC3">
              <w:rPr>
                <w:rFonts w:ascii="Times New Roman" w:eastAsia="Times New Roman" w:hAnsi="Times New Roman" w:cs="Times New Roman"/>
                <w:color w:val="000000"/>
                <w:sz w:val="24"/>
                <w:szCs w:val="28"/>
              </w:rPr>
              <w:t>о-</w:t>
            </w:r>
            <w:proofErr w:type="gramEnd"/>
            <w:r w:rsidRPr="00123FC3">
              <w:rPr>
                <w:rFonts w:ascii="Times New Roman" w:eastAsia="Times New Roman" w:hAnsi="Times New Roman" w:cs="Times New Roman"/>
                <w:color w:val="000000"/>
                <w:sz w:val="24"/>
                <w:szCs w:val="28"/>
              </w:rPr>
              <w:t xml:space="preserve"> бег 800м</w:t>
            </w:r>
          </w:p>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2место-прыжок в длину</w:t>
            </w:r>
          </w:p>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2мест</w:t>
            </w:r>
            <w:proofErr w:type="gramStart"/>
            <w:r w:rsidRPr="00123FC3">
              <w:rPr>
                <w:rFonts w:ascii="Times New Roman" w:eastAsia="Times New Roman" w:hAnsi="Times New Roman" w:cs="Times New Roman"/>
                <w:color w:val="000000"/>
                <w:sz w:val="24"/>
                <w:szCs w:val="28"/>
              </w:rPr>
              <w:t>о-</w:t>
            </w:r>
            <w:proofErr w:type="gramEnd"/>
            <w:r w:rsidRPr="00123FC3">
              <w:rPr>
                <w:rFonts w:ascii="Times New Roman" w:eastAsia="Times New Roman" w:hAnsi="Times New Roman" w:cs="Times New Roman"/>
                <w:color w:val="000000"/>
                <w:sz w:val="24"/>
                <w:szCs w:val="28"/>
              </w:rPr>
              <w:t xml:space="preserve"> прыжок в длину</w:t>
            </w:r>
          </w:p>
        </w:tc>
      </w:tr>
      <w:tr w:rsidR="008C2479" w:rsidRPr="00123FC3" w:rsidTr="00B92890">
        <w:tc>
          <w:tcPr>
            <w:tcW w:w="1384" w:type="dxa"/>
          </w:tcPr>
          <w:p w:rsidR="008C2479" w:rsidRPr="00123FC3" w:rsidRDefault="008C2479" w:rsidP="008C2479">
            <w:pPr>
              <w:autoSpaceDE w:val="0"/>
              <w:autoSpaceDN w:val="0"/>
              <w:adjustRightInd w:val="0"/>
              <w:jc w:val="center"/>
              <w:rPr>
                <w:rFonts w:ascii="Times New Roman" w:eastAsia="Calibri" w:hAnsi="Times New Roman" w:cs="Times New Roman"/>
                <w:color w:val="000000"/>
                <w:sz w:val="24"/>
                <w:szCs w:val="28"/>
                <w:lang w:eastAsia="en-US"/>
              </w:rPr>
            </w:pPr>
            <w:r w:rsidRPr="00123FC3">
              <w:rPr>
                <w:rFonts w:ascii="Times New Roman" w:eastAsia="Calibri" w:hAnsi="Times New Roman" w:cs="Times New Roman"/>
                <w:color w:val="000000"/>
                <w:sz w:val="24"/>
                <w:szCs w:val="28"/>
                <w:lang w:eastAsia="en-US"/>
              </w:rPr>
              <w:t>30.04.2021</w:t>
            </w:r>
          </w:p>
        </w:tc>
        <w:tc>
          <w:tcPr>
            <w:tcW w:w="5387" w:type="dxa"/>
          </w:tcPr>
          <w:p w:rsidR="008C2479" w:rsidRPr="00123FC3" w:rsidRDefault="008C2479" w:rsidP="008C2479">
            <w:pPr>
              <w:autoSpaceDE w:val="0"/>
              <w:autoSpaceDN w:val="0"/>
              <w:adjustRightInd w:val="0"/>
              <w:jc w:val="both"/>
              <w:rPr>
                <w:rFonts w:ascii="Times New Roman" w:eastAsia="Calibri" w:hAnsi="Times New Roman" w:cs="Times New Roman"/>
                <w:color w:val="000000"/>
                <w:sz w:val="24"/>
                <w:szCs w:val="28"/>
                <w:lang w:eastAsia="en-US"/>
              </w:rPr>
            </w:pPr>
            <w:r w:rsidRPr="00123FC3">
              <w:rPr>
                <w:rFonts w:ascii="Times New Roman" w:eastAsia="Times New Roman" w:hAnsi="Times New Roman" w:cs="Times New Roman"/>
                <w:color w:val="000000"/>
                <w:sz w:val="24"/>
                <w:szCs w:val="28"/>
              </w:rPr>
              <w:t xml:space="preserve">Спартакиада спортивных клубов </w:t>
            </w:r>
            <w:proofErr w:type="spellStart"/>
            <w:r w:rsidRPr="00123FC3">
              <w:rPr>
                <w:rFonts w:ascii="Times New Roman" w:eastAsia="Times New Roman" w:hAnsi="Times New Roman" w:cs="Times New Roman"/>
                <w:color w:val="000000"/>
                <w:sz w:val="24"/>
                <w:szCs w:val="28"/>
              </w:rPr>
              <w:t>Усольского</w:t>
            </w:r>
            <w:proofErr w:type="spellEnd"/>
            <w:r w:rsidRPr="00123FC3">
              <w:rPr>
                <w:rFonts w:ascii="Times New Roman" w:eastAsia="Times New Roman" w:hAnsi="Times New Roman" w:cs="Times New Roman"/>
                <w:color w:val="000000"/>
                <w:sz w:val="24"/>
                <w:szCs w:val="28"/>
              </w:rPr>
              <w:t xml:space="preserve"> района по плаванию</w:t>
            </w:r>
          </w:p>
        </w:tc>
        <w:tc>
          <w:tcPr>
            <w:tcW w:w="2928" w:type="dxa"/>
          </w:tcPr>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3 место - юноши</w:t>
            </w:r>
          </w:p>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1 мест</w:t>
            </w:r>
            <w:proofErr w:type="gramStart"/>
            <w:r w:rsidRPr="00123FC3">
              <w:rPr>
                <w:rFonts w:ascii="Times New Roman" w:eastAsia="Times New Roman" w:hAnsi="Times New Roman" w:cs="Times New Roman"/>
                <w:color w:val="000000"/>
                <w:sz w:val="24"/>
                <w:szCs w:val="28"/>
              </w:rPr>
              <w:t>о-</w:t>
            </w:r>
            <w:proofErr w:type="gramEnd"/>
            <w:r w:rsidRPr="00123FC3">
              <w:rPr>
                <w:rFonts w:ascii="Times New Roman" w:eastAsia="Times New Roman" w:hAnsi="Times New Roman" w:cs="Times New Roman"/>
                <w:color w:val="000000"/>
                <w:sz w:val="24"/>
                <w:szCs w:val="28"/>
              </w:rPr>
              <w:t xml:space="preserve"> девушки</w:t>
            </w:r>
          </w:p>
        </w:tc>
      </w:tr>
      <w:tr w:rsidR="008C2479" w:rsidRPr="00123FC3" w:rsidTr="00B92890">
        <w:tc>
          <w:tcPr>
            <w:tcW w:w="1384" w:type="dxa"/>
          </w:tcPr>
          <w:p w:rsidR="008C2479" w:rsidRPr="00123FC3" w:rsidRDefault="008C2479" w:rsidP="008C2479">
            <w:pPr>
              <w:autoSpaceDE w:val="0"/>
              <w:autoSpaceDN w:val="0"/>
              <w:adjustRightInd w:val="0"/>
              <w:ind w:firstLine="142"/>
              <w:jc w:val="center"/>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11.10.2021</w:t>
            </w:r>
          </w:p>
        </w:tc>
        <w:tc>
          <w:tcPr>
            <w:tcW w:w="5387"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 xml:space="preserve">Спартакиада спортивных клубов </w:t>
            </w:r>
            <w:proofErr w:type="spellStart"/>
            <w:r w:rsidRPr="00123FC3">
              <w:rPr>
                <w:rFonts w:ascii="Times New Roman" w:eastAsia="Times New Roman" w:hAnsi="Times New Roman" w:cs="Times New Roman"/>
                <w:color w:val="000000"/>
                <w:sz w:val="24"/>
                <w:szCs w:val="28"/>
              </w:rPr>
              <w:t>Усольского</w:t>
            </w:r>
            <w:proofErr w:type="spellEnd"/>
            <w:r w:rsidRPr="00123FC3">
              <w:rPr>
                <w:rFonts w:ascii="Times New Roman" w:eastAsia="Times New Roman" w:hAnsi="Times New Roman" w:cs="Times New Roman"/>
                <w:color w:val="000000"/>
                <w:sz w:val="24"/>
                <w:szCs w:val="28"/>
              </w:rPr>
              <w:t xml:space="preserve"> района по легкоатлетическому кроссу</w:t>
            </w:r>
          </w:p>
        </w:tc>
        <w:tc>
          <w:tcPr>
            <w:tcW w:w="2928" w:type="dxa"/>
          </w:tcPr>
          <w:p w:rsidR="008C2479" w:rsidRPr="00123FC3" w:rsidRDefault="008C2479" w:rsidP="008C2479">
            <w:pPr>
              <w:autoSpaceDE w:val="0"/>
              <w:autoSpaceDN w:val="0"/>
              <w:adjustRightInd w:val="0"/>
              <w:ind w:firstLine="20"/>
              <w:jc w:val="both"/>
              <w:rPr>
                <w:rFonts w:ascii="Times New Roman" w:eastAsia="Times New Roman" w:hAnsi="Times New Roman" w:cs="Times New Roman"/>
                <w:color w:val="000000"/>
                <w:sz w:val="24"/>
                <w:szCs w:val="28"/>
              </w:rPr>
            </w:pPr>
            <w:r w:rsidRPr="00123FC3">
              <w:rPr>
                <w:rFonts w:ascii="Times New Roman" w:eastAsia="Times New Roman" w:hAnsi="Times New Roman" w:cs="Times New Roman"/>
                <w:color w:val="000000"/>
                <w:sz w:val="24"/>
                <w:szCs w:val="28"/>
              </w:rPr>
              <w:t>3 место - юноши</w:t>
            </w:r>
          </w:p>
        </w:tc>
      </w:tr>
    </w:tbl>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b/>
          <w:color w:val="000000"/>
          <w:sz w:val="24"/>
          <w:szCs w:val="24"/>
        </w:rPr>
        <w:t xml:space="preserve">Вывод: </w:t>
      </w:r>
      <w:r w:rsidRPr="00123FC3">
        <w:rPr>
          <w:rFonts w:ascii="Times New Roman" w:eastAsia="Times New Roman" w:hAnsi="Times New Roman" w:cs="Times New Roman"/>
          <w:color w:val="000000"/>
          <w:sz w:val="24"/>
          <w:szCs w:val="24"/>
        </w:rPr>
        <w:t xml:space="preserve">Проводимая работа по развитию физических качеств, активизация учащимися самоподготовки,  и формирование навыков здорового образа жизни в ОО позволяют повысить уровень физической подготовленности обучающихся. </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Задачи на следующий учебный год: </w:t>
      </w:r>
    </w:p>
    <w:p w:rsidR="008C2479" w:rsidRPr="00123FC3" w:rsidRDefault="008C2479" w:rsidP="008974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 Необходимо решить вопрос по возведению стадиона, работы корта весь сезон.</w:t>
      </w:r>
    </w:p>
    <w:p w:rsidR="008C2479" w:rsidRPr="00123FC3" w:rsidRDefault="008C2479" w:rsidP="008974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2. Активизировать просветительско-профилактическую работу по привитию навыков здорового образа жизни </w:t>
      </w:r>
      <w:proofErr w:type="gramStart"/>
      <w:r w:rsidRPr="00123FC3">
        <w:rPr>
          <w:rFonts w:ascii="Times New Roman" w:eastAsia="Times New Roman" w:hAnsi="Times New Roman" w:cs="Times New Roman"/>
          <w:color w:val="000000"/>
          <w:sz w:val="24"/>
          <w:szCs w:val="24"/>
        </w:rPr>
        <w:t>среди</w:t>
      </w:r>
      <w:proofErr w:type="gramEnd"/>
      <w:r w:rsidRPr="00123FC3">
        <w:rPr>
          <w:rFonts w:ascii="Times New Roman" w:eastAsia="Times New Roman" w:hAnsi="Times New Roman" w:cs="Times New Roman"/>
          <w:color w:val="000000"/>
          <w:sz w:val="24"/>
          <w:szCs w:val="24"/>
        </w:rPr>
        <w:t xml:space="preserve"> обучающихся ОО.</w:t>
      </w:r>
    </w:p>
    <w:p w:rsidR="008C2479" w:rsidRPr="00123FC3" w:rsidRDefault="008C2479" w:rsidP="008974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3. Увеличить охват обучающихся из </w:t>
      </w:r>
      <w:proofErr w:type="spellStart"/>
      <w:r w:rsidRPr="00123FC3">
        <w:rPr>
          <w:rFonts w:ascii="Times New Roman" w:eastAsia="Times New Roman" w:hAnsi="Times New Roman" w:cs="Times New Roman"/>
          <w:color w:val="000000"/>
          <w:sz w:val="24"/>
          <w:szCs w:val="24"/>
        </w:rPr>
        <w:t>с</w:t>
      </w:r>
      <w:proofErr w:type="gramStart"/>
      <w:r w:rsidRPr="00123FC3">
        <w:rPr>
          <w:rFonts w:ascii="Times New Roman" w:eastAsia="Times New Roman" w:hAnsi="Times New Roman" w:cs="Times New Roman"/>
          <w:color w:val="000000"/>
          <w:sz w:val="24"/>
          <w:szCs w:val="24"/>
        </w:rPr>
        <w:t>.К</w:t>
      </w:r>
      <w:proofErr w:type="gramEnd"/>
      <w:r w:rsidRPr="00123FC3">
        <w:rPr>
          <w:rFonts w:ascii="Times New Roman" w:eastAsia="Times New Roman" w:hAnsi="Times New Roman" w:cs="Times New Roman"/>
          <w:color w:val="000000"/>
          <w:sz w:val="24"/>
          <w:szCs w:val="24"/>
        </w:rPr>
        <w:t>очериково</w:t>
      </w:r>
      <w:proofErr w:type="spellEnd"/>
      <w:r w:rsidRPr="00123FC3">
        <w:rPr>
          <w:rFonts w:ascii="Times New Roman" w:eastAsia="Times New Roman" w:hAnsi="Times New Roman" w:cs="Times New Roman"/>
          <w:color w:val="000000"/>
          <w:sz w:val="24"/>
          <w:szCs w:val="24"/>
        </w:rPr>
        <w:t>, занимающихся спортом.</w:t>
      </w:r>
    </w:p>
    <w:p w:rsidR="008C2479" w:rsidRPr="00123FC3" w:rsidRDefault="008C2479" w:rsidP="008974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 Привлечь к работе специалистов-тренеров разных видов спорта.</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 xml:space="preserve">4. Обеспечение безопасности </w:t>
      </w:r>
      <w:proofErr w:type="gramStart"/>
      <w:r w:rsidRPr="00123FC3">
        <w:rPr>
          <w:rFonts w:ascii="Times New Roman" w:eastAsia="Times New Roman" w:hAnsi="Times New Roman" w:cs="Times New Roman"/>
          <w:b/>
          <w:color w:val="000000"/>
          <w:sz w:val="24"/>
          <w:szCs w:val="24"/>
        </w:rPr>
        <w:t>обучающихся</w:t>
      </w:r>
      <w:proofErr w:type="gramEnd"/>
      <w:r w:rsidRPr="00123FC3">
        <w:rPr>
          <w:rFonts w:ascii="Times New Roman" w:eastAsia="Times New Roman" w:hAnsi="Times New Roman" w:cs="Times New Roman"/>
          <w:b/>
          <w:color w:val="000000"/>
          <w:sz w:val="24"/>
          <w:szCs w:val="24"/>
        </w:rPr>
        <w:t xml:space="preserve"> во время пребывания в школе</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 целях обеспечения безопасности обучающихся во время пребывания в школе проведена и проводится работа по следующим направлениям:  </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 Противопожарная безопасность: Установлена система пожарной сигнализации в соответствии с проектом: прибор приемно-контрольный охранно-пожарный «Гранит-24», прибор для централизованной пожарной охраны «Мираж-</w:t>
      </w:r>
      <w:r w:rsidRPr="00123FC3">
        <w:rPr>
          <w:rFonts w:ascii="Times New Roman" w:eastAsia="Times New Roman" w:hAnsi="Times New Roman" w:cs="Times New Roman"/>
          <w:color w:val="000000"/>
          <w:sz w:val="24"/>
          <w:szCs w:val="24"/>
          <w:lang w:val="en-US"/>
        </w:rPr>
        <w:t>GSM</w:t>
      </w:r>
      <w:r w:rsidRPr="00123FC3">
        <w:rPr>
          <w:rFonts w:ascii="Times New Roman" w:eastAsia="Times New Roman" w:hAnsi="Times New Roman" w:cs="Times New Roman"/>
          <w:color w:val="000000"/>
          <w:sz w:val="24"/>
          <w:szCs w:val="24"/>
        </w:rPr>
        <w:t>-</w:t>
      </w:r>
      <w:r w:rsidRPr="00123FC3">
        <w:rPr>
          <w:rFonts w:ascii="Times New Roman" w:eastAsia="Times New Roman" w:hAnsi="Times New Roman" w:cs="Times New Roman"/>
          <w:color w:val="000000"/>
          <w:sz w:val="24"/>
          <w:szCs w:val="24"/>
          <w:lang w:val="en-US"/>
        </w:rPr>
        <w:t>M</w:t>
      </w:r>
      <w:r w:rsidRPr="00123FC3">
        <w:rPr>
          <w:rFonts w:ascii="Times New Roman" w:eastAsia="Times New Roman" w:hAnsi="Times New Roman" w:cs="Times New Roman"/>
          <w:color w:val="000000"/>
          <w:sz w:val="24"/>
          <w:szCs w:val="24"/>
        </w:rPr>
        <w:t>4-03»с выводом на пульт МЧС,</w:t>
      </w:r>
      <w:r w:rsidRPr="00123FC3">
        <w:rPr>
          <w:rFonts w:ascii="Times New Roman" w:eastAsia="Times New Roman" w:hAnsi="Times New Roman" w:cs="Times New Roman"/>
          <w:iCs/>
          <w:color w:val="000000"/>
          <w:sz w:val="24"/>
          <w:szCs w:val="24"/>
        </w:rPr>
        <w:t xml:space="preserve"> имеется речевое оповещение людей о пожаре и звуковой способ оповещения (блок управления оповещением НАБАТ; голосовой </w:t>
      </w:r>
      <w:proofErr w:type="spellStart"/>
      <w:r w:rsidRPr="00123FC3">
        <w:rPr>
          <w:rFonts w:ascii="Times New Roman" w:eastAsia="Times New Roman" w:hAnsi="Times New Roman" w:cs="Times New Roman"/>
          <w:iCs/>
          <w:color w:val="000000"/>
          <w:sz w:val="24"/>
          <w:szCs w:val="24"/>
        </w:rPr>
        <w:t>оповещатель</w:t>
      </w:r>
      <w:proofErr w:type="spellEnd"/>
      <w:r w:rsidRPr="00123FC3">
        <w:rPr>
          <w:rFonts w:ascii="Times New Roman" w:eastAsia="Times New Roman" w:hAnsi="Times New Roman" w:cs="Times New Roman"/>
          <w:iCs/>
          <w:color w:val="000000"/>
          <w:sz w:val="24"/>
          <w:szCs w:val="24"/>
        </w:rPr>
        <w:t xml:space="preserve"> АС-2). Световое, речевое и звуковое оповещение включается автоматически при сигнале тревоги «Пожар», табло «Выход» предусмотрены постоянно горящими, при сигнале «Пожар» </w:t>
      </w:r>
      <w:r w:rsidRPr="00123FC3">
        <w:rPr>
          <w:rFonts w:ascii="Times New Roman" w:eastAsia="Times New Roman" w:hAnsi="Times New Roman" w:cs="Times New Roman"/>
          <w:bCs/>
          <w:iCs/>
          <w:color w:val="000000"/>
          <w:sz w:val="24"/>
          <w:szCs w:val="24"/>
        </w:rPr>
        <w:t xml:space="preserve">начинает прерывисто мигать. Установлено аварийное освещение - 24 светильника </w:t>
      </w:r>
      <w:proofErr w:type="gramStart"/>
      <w:r w:rsidRPr="00123FC3">
        <w:rPr>
          <w:rFonts w:ascii="Times New Roman" w:eastAsia="Times New Roman" w:hAnsi="Times New Roman" w:cs="Times New Roman"/>
          <w:bCs/>
          <w:iCs/>
          <w:color w:val="000000"/>
          <w:sz w:val="24"/>
          <w:szCs w:val="24"/>
        </w:rPr>
        <w:t>светодиодных</w:t>
      </w:r>
      <w:proofErr w:type="gramEnd"/>
      <w:r w:rsidRPr="00123FC3">
        <w:rPr>
          <w:rFonts w:ascii="Times New Roman" w:eastAsia="Times New Roman" w:hAnsi="Times New Roman" w:cs="Times New Roman"/>
          <w:bCs/>
          <w:iCs/>
          <w:color w:val="000000"/>
          <w:sz w:val="24"/>
          <w:szCs w:val="24"/>
        </w:rPr>
        <w:t xml:space="preserve"> аварийных СБА 1093С 120</w:t>
      </w:r>
      <w:r w:rsidRPr="00123FC3">
        <w:rPr>
          <w:rFonts w:ascii="Times New Roman" w:eastAsia="Times New Roman" w:hAnsi="Times New Roman" w:cs="Times New Roman"/>
          <w:bCs/>
          <w:iCs/>
          <w:color w:val="000000"/>
          <w:sz w:val="24"/>
          <w:szCs w:val="24"/>
          <w:lang w:val="en-US"/>
        </w:rPr>
        <w:t>LED</w:t>
      </w:r>
      <w:r w:rsidRPr="00123FC3">
        <w:rPr>
          <w:rFonts w:ascii="Times New Roman" w:eastAsia="Times New Roman" w:hAnsi="Times New Roman" w:cs="Times New Roman"/>
          <w:bCs/>
          <w:iCs/>
          <w:color w:val="000000"/>
          <w:sz w:val="24"/>
          <w:szCs w:val="24"/>
        </w:rPr>
        <w:t xml:space="preserve">. </w:t>
      </w:r>
      <w:r w:rsidRPr="00123FC3">
        <w:rPr>
          <w:rFonts w:ascii="Times New Roman" w:eastAsia="Times New Roman" w:hAnsi="Times New Roman" w:cs="Times New Roman"/>
          <w:color w:val="000000"/>
          <w:sz w:val="24"/>
          <w:szCs w:val="24"/>
        </w:rPr>
        <w:t xml:space="preserve">Имеются схемы эвакуации, указатели размещения огнетушителей, тревожная кнопка. </w:t>
      </w:r>
    </w:p>
    <w:p w:rsidR="008C2479" w:rsidRPr="00123FC3" w:rsidRDefault="008C2479" w:rsidP="008C2479">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1"/>
          <w:kern w:val="2"/>
          <w:sz w:val="24"/>
          <w:szCs w:val="24"/>
          <w:lang w:eastAsia="zh-CN"/>
        </w:rPr>
      </w:pPr>
      <w:r w:rsidRPr="00123FC3">
        <w:rPr>
          <w:rFonts w:ascii="Times New Roman" w:eastAsia="Times New Roman" w:hAnsi="Times New Roman" w:cs="Times New Roman"/>
          <w:color w:val="000000"/>
          <w:kern w:val="2"/>
          <w:sz w:val="21"/>
          <w:szCs w:val="24"/>
          <w:lang w:eastAsia="zh-CN"/>
        </w:rPr>
        <w:tab/>
        <w:t xml:space="preserve">2. </w:t>
      </w:r>
      <w:r w:rsidRPr="00123FC3">
        <w:rPr>
          <w:rFonts w:ascii="Times New Roman" w:eastAsia="Times New Roman" w:hAnsi="Times New Roman" w:cs="Times New Roman"/>
          <w:color w:val="000000"/>
          <w:kern w:val="2"/>
          <w:sz w:val="24"/>
          <w:szCs w:val="24"/>
          <w:lang w:eastAsia="zh-CN"/>
        </w:rPr>
        <w:t xml:space="preserve">Антитеррористическая безопасность: В коридорах здания и по периметру здания на территории объекта ведется видеонаблюдение.  Всего 9 видеокамер (3 в здании школы и 6 на улице по периметру здания), контролируемые зоны: фойе первого этажа (1 камера), фойе второго этажа (1 камера), раздевалка на 1 этаже (1 камера); пульт: приёмопередатчик </w:t>
      </w:r>
      <w:r w:rsidRPr="00123FC3">
        <w:rPr>
          <w:rFonts w:ascii="Times New Roman" w:eastAsia="Times New Roman" w:hAnsi="Times New Roman" w:cs="Times New Roman"/>
          <w:color w:val="000000"/>
          <w:kern w:val="2"/>
          <w:sz w:val="24"/>
          <w:szCs w:val="24"/>
          <w:lang w:val="en-US" w:eastAsia="zh-CN"/>
        </w:rPr>
        <w:t>ST</w:t>
      </w:r>
      <w:r w:rsidRPr="00123FC3">
        <w:rPr>
          <w:rFonts w:ascii="Times New Roman" w:eastAsia="Times New Roman" w:hAnsi="Times New Roman" w:cs="Times New Roman"/>
          <w:color w:val="000000"/>
          <w:kern w:val="2"/>
          <w:sz w:val="24"/>
          <w:szCs w:val="24"/>
          <w:lang w:eastAsia="zh-CN"/>
        </w:rPr>
        <w:t>-</w:t>
      </w:r>
      <w:r w:rsidRPr="00123FC3">
        <w:rPr>
          <w:rFonts w:ascii="Times New Roman" w:eastAsia="Times New Roman" w:hAnsi="Times New Roman" w:cs="Times New Roman"/>
          <w:color w:val="000000"/>
          <w:kern w:val="2"/>
          <w:sz w:val="24"/>
          <w:szCs w:val="24"/>
          <w:lang w:val="en-US" w:eastAsia="zh-CN"/>
        </w:rPr>
        <w:t>VBP</w:t>
      </w:r>
      <w:r w:rsidRPr="00123FC3">
        <w:rPr>
          <w:rFonts w:ascii="Times New Roman" w:eastAsia="Times New Roman" w:hAnsi="Times New Roman" w:cs="Times New Roman"/>
          <w:color w:val="000000"/>
          <w:kern w:val="2"/>
          <w:sz w:val="24"/>
          <w:szCs w:val="24"/>
          <w:lang w:eastAsia="zh-CN"/>
        </w:rPr>
        <w:t>2. Видеорегистратор 16 каналов, расположен – 1 этаж, вахта, период архивирования данных – 30 дней. Территория школы ограждена по периметру бетонным забором высотой 1,6 м.  Для обеспечения наружного электрического освещения территории по периметру участка на здании школы установлены светильники (</w:t>
      </w:r>
      <w:r w:rsidRPr="00123FC3">
        <w:rPr>
          <w:rFonts w:ascii="Times New Roman" w:eastAsia="Times New Roman" w:hAnsi="Times New Roman" w:cs="Times New Roman"/>
          <w:bCs/>
          <w:color w:val="000000"/>
          <w:spacing w:val="1"/>
          <w:kern w:val="2"/>
          <w:sz w:val="24"/>
          <w:szCs w:val="24"/>
          <w:lang w:eastAsia="zh-CN"/>
        </w:rPr>
        <w:t xml:space="preserve">5 </w:t>
      </w:r>
      <w:r w:rsidRPr="00123FC3">
        <w:rPr>
          <w:rFonts w:ascii="Times New Roman" w:eastAsia="Times New Roman" w:hAnsi="Times New Roman" w:cs="Times New Roman"/>
          <w:bCs/>
          <w:color w:val="000000"/>
          <w:spacing w:val="1"/>
          <w:kern w:val="2"/>
          <w:sz w:val="24"/>
          <w:szCs w:val="24"/>
          <w:lang w:eastAsia="zh-CN"/>
        </w:rPr>
        <w:lastRenderedPageBreak/>
        <w:t>светодиодных светильников мощностью 100 Вт).</w:t>
      </w:r>
    </w:p>
    <w:p w:rsidR="008C2479" w:rsidRPr="00123FC3" w:rsidRDefault="008C2479" w:rsidP="008C247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 xml:space="preserve">3. В целях соблюдения требований СанПиН проводятся все требуемые мероприятия </w:t>
      </w:r>
      <w:proofErr w:type="gramStart"/>
      <w:r w:rsidRPr="00123FC3">
        <w:rPr>
          <w:rFonts w:ascii="Times New Roman" w:eastAsia="Times New Roman" w:hAnsi="Times New Roman" w:cs="Times New Roman"/>
          <w:color w:val="000000"/>
          <w:kern w:val="2"/>
          <w:sz w:val="24"/>
          <w:szCs w:val="24"/>
          <w:lang w:eastAsia="zh-CN"/>
        </w:rPr>
        <w:t>согласно Программы</w:t>
      </w:r>
      <w:proofErr w:type="gramEnd"/>
      <w:r w:rsidRPr="00123FC3">
        <w:rPr>
          <w:rFonts w:ascii="Times New Roman" w:eastAsia="Times New Roman" w:hAnsi="Times New Roman" w:cs="Times New Roman"/>
          <w:color w:val="000000"/>
          <w:kern w:val="2"/>
          <w:sz w:val="24"/>
          <w:szCs w:val="24"/>
          <w:lang w:eastAsia="zh-CN"/>
        </w:rPr>
        <w:t xml:space="preserve"> производственного контроля: медицинский осмотр сотрудников, лабораторные исследования, дератизация и дезинсекция, </w:t>
      </w:r>
      <w:proofErr w:type="spellStart"/>
      <w:r w:rsidRPr="00123FC3">
        <w:rPr>
          <w:rFonts w:ascii="Times New Roman" w:eastAsia="Times New Roman" w:hAnsi="Times New Roman" w:cs="Times New Roman"/>
          <w:color w:val="000000"/>
          <w:kern w:val="2"/>
          <w:sz w:val="24"/>
          <w:szCs w:val="24"/>
          <w:lang w:eastAsia="zh-CN"/>
        </w:rPr>
        <w:t>акарицидная</w:t>
      </w:r>
      <w:proofErr w:type="spellEnd"/>
      <w:r w:rsidRPr="00123FC3">
        <w:rPr>
          <w:rFonts w:ascii="Times New Roman" w:eastAsia="Times New Roman" w:hAnsi="Times New Roman" w:cs="Times New Roman"/>
          <w:color w:val="000000"/>
          <w:kern w:val="2"/>
          <w:sz w:val="24"/>
          <w:szCs w:val="24"/>
          <w:lang w:eastAsia="zh-CN"/>
        </w:rPr>
        <w:t xml:space="preserve"> обработка и т.д.</w:t>
      </w:r>
    </w:p>
    <w:p w:rsidR="008C2479" w:rsidRPr="00123FC3" w:rsidRDefault="008C2479" w:rsidP="008C247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b/>
          <w:color w:val="000000"/>
          <w:sz w:val="24"/>
          <w:szCs w:val="24"/>
          <w:lang w:eastAsia="en-US"/>
        </w:rPr>
        <w:t xml:space="preserve">Вывод: </w:t>
      </w:r>
      <w:r w:rsidRPr="00123FC3">
        <w:rPr>
          <w:rFonts w:ascii="Times New Roman" w:eastAsia="Calibri" w:hAnsi="Times New Roman" w:cs="Times New Roman"/>
          <w:color w:val="000000"/>
          <w:sz w:val="24"/>
          <w:szCs w:val="24"/>
          <w:lang w:eastAsia="en-US"/>
        </w:rPr>
        <w:t xml:space="preserve">В ОО созданы необходимые условия для обеспечения безопасности </w:t>
      </w:r>
      <w:proofErr w:type="gramStart"/>
      <w:r w:rsidRPr="00123FC3">
        <w:rPr>
          <w:rFonts w:ascii="Times New Roman" w:eastAsia="Calibri" w:hAnsi="Times New Roman" w:cs="Times New Roman"/>
          <w:color w:val="000000"/>
          <w:sz w:val="24"/>
          <w:szCs w:val="24"/>
          <w:lang w:eastAsia="en-US"/>
        </w:rPr>
        <w:t>обучающихся</w:t>
      </w:r>
      <w:proofErr w:type="gramEnd"/>
      <w:r w:rsidRPr="00123FC3">
        <w:rPr>
          <w:rFonts w:ascii="Times New Roman" w:eastAsia="Calibri" w:hAnsi="Times New Roman" w:cs="Times New Roman"/>
          <w:color w:val="000000"/>
          <w:sz w:val="24"/>
          <w:szCs w:val="24"/>
          <w:lang w:eastAsia="en-US"/>
        </w:rPr>
        <w:t>.</w:t>
      </w:r>
    </w:p>
    <w:p w:rsidR="008C2479" w:rsidRPr="00123FC3" w:rsidRDefault="008C2479" w:rsidP="008C247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В целях дальнейшего совершенствования условий обеспечения безопасности в следующем году необходимо провести реконструкцию пожарной сигнализации.</w:t>
      </w:r>
    </w:p>
    <w:p w:rsidR="008C2479" w:rsidRPr="00123FC3" w:rsidRDefault="008C2479" w:rsidP="008C247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C2479" w:rsidRPr="00123FC3" w:rsidRDefault="008C2479" w:rsidP="008C2479">
      <w:pPr>
        <w:widowControl w:val="0"/>
        <w:autoSpaceDE w:val="0"/>
        <w:autoSpaceDN w:val="0"/>
        <w:adjustRightInd w:val="0"/>
        <w:spacing w:after="0" w:line="240" w:lineRule="auto"/>
        <w:contextualSpacing/>
        <w:jc w:val="both"/>
        <w:rPr>
          <w:rFonts w:ascii="Times New Roman" w:eastAsia="Calibri" w:hAnsi="Times New Roman" w:cs="Times New Roman"/>
          <w:bCs/>
          <w:color w:val="000000"/>
          <w:kern w:val="2"/>
          <w:sz w:val="24"/>
          <w:szCs w:val="24"/>
          <w:lang w:eastAsia="en-US"/>
        </w:rPr>
      </w:pPr>
      <w:r w:rsidRPr="00123FC3">
        <w:rPr>
          <w:rFonts w:ascii="Times New Roman" w:eastAsia="Times New Roman" w:hAnsi="Times New Roman" w:cs="Times New Roman"/>
          <w:color w:val="000000"/>
          <w:kern w:val="2"/>
          <w:sz w:val="24"/>
          <w:szCs w:val="24"/>
          <w:lang w:eastAsia="zh-CN"/>
        </w:rPr>
        <w:t>5. Профилактические мероприятия, проводимые в образовательной организации</w:t>
      </w:r>
    </w:p>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123FC3">
        <w:rPr>
          <w:rFonts w:ascii="Times New Roman" w:eastAsia="Times New Roman" w:hAnsi="Times New Roman" w:cs="Times New Roman"/>
          <w:color w:val="000000"/>
          <w:sz w:val="24"/>
          <w:szCs w:val="24"/>
        </w:rPr>
        <w:t xml:space="preserve">В соответствии с планом воспитательной работы на 2021 год в ОО был разработан и утвержден  комплексный план мероприятий, направленный на </w:t>
      </w:r>
      <w:r w:rsidRPr="00123FC3">
        <w:rPr>
          <w:rFonts w:ascii="Times New Roman" w:eastAsia="Times New Roman" w:hAnsi="Times New Roman" w:cs="Times New Roman"/>
          <w:b/>
          <w:color w:val="000000"/>
          <w:sz w:val="24"/>
          <w:szCs w:val="24"/>
        </w:rPr>
        <w:t>предупреждение развития пагубных привычек</w:t>
      </w:r>
      <w:r w:rsidRPr="00123FC3">
        <w:rPr>
          <w:rFonts w:ascii="Times New Roman" w:eastAsia="Times New Roman" w:hAnsi="Times New Roman" w:cs="Times New Roman"/>
          <w:color w:val="000000"/>
          <w:sz w:val="24"/>
          <w:szCs w:val="24"/>
        </w:rPr>
        <w:t xml:space="preserve"> у обучающихся школы, на пропаганду здорового образа жизни среди молодого поколения по следующим направлениям:</w:t>
      </w:r>
      <w:proofErr w:type="gramEnd"/>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формирование системы ценности здоровья и здорового образа жизни в деятельности школы;</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разработка и реализация мер, направленных на профилактику алкоголизма, наркомании и других вредных привычек;</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повышение грамотности родителей по вопросам охраны и укрепления здоровья детей.</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За 2021 год проведены следующие профилактические мероприятия:</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 Консультации для детей, подростков и молодежи по профилактике социально-негативных явлений (</w:t>
      </w:r>
      <w:proofErr w:type="spellStart"/>
      <w:r w:rsidRPr="00123FC3">
        <w:rPr>
          <w:rFonts w:ascii="Times New Roman" w:eastAsia="Times New Roman" w:hAnsi="Times New Roman" w:cs="Times New Roman"/>
          <w:color w:val="000000"/>
          <w:sz w:val="24"/>
          <w:szCs w:val="24"/>
        </w:rPr>
        <w:t>табакокурение</w:t>
      </w:r>
      <w:proofErr w:type="spellEnd"/>
      <w:r w:rsidRPr="00123FC3">
        <w:rPr>
          <w:rFonts w:ascii="Times New Roman" w:eastAsia="Times New Roman" w:hAnsi="Times New Roman" w:cs="Times New Roman"/>
          <w:color w:val="000000"/>
          <w:sz w:val="24"/>
          <w:szCs w:val="24"/>
        </w:rPr>
        <w:t>, алкоголь, наркомания  и ВИЧ)</w:t>
      </w:r>
    </w:p>
    <w:tbl>
      <w:tblPr>
        <w:tblOverlap w:val="neve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6"/>
        <w:gridCol w:w="3295"/>
      </w:tblGrid>
      <w:tr w:rsidR="008C2479" w:rsidRPr="00123FC3" w:rsidTr="0089746F">
        <w:trPr>
          <w:jc w:val="center"/>
        </w:trPr>
        <w:tc>
          <w:tcPr>
            <w:tcW w:w="6176" w:type="dxa"/>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Наименование консультации</w:t>
            </w:r>
          </w:p>
        </w:tc>
        <w:tc>
          <w:tcPr>
            <w:tcW w:w="3295" w:type="dxa"/>
          </w:tcPr>
          <w:p w:rsidR="008C2479" w:rsidRPr="00123FC3" w:rsidRDefault="008C2479" w:rsidP="0089746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участников</w:t>
            </w:r>
          </w:p>
        </w:tc>
      </w:tr>
      <w:tr w:rsidR="008C2479" w:rsidRPr="00123FC3" w:rsidTr="0089746F">
        <w:trPr>
          <w:jc w:val="center"/>
        </w:trPr>
        <w:tc>
          <w:tcPr>
            <w:tcW w:w="6176" w:type="dxa"/>
          </w:tcPr>
          <w:p w:rsidR="008C2479" w:rsidRPr="00123FC3" w:rsidRDefault="008C2479" w:rsidP="008C2479">
            <w:pPr>
              <w:autoSpaceDE w:val="0"/>
              <w:autoSpaceDN w:val="0"/>
              <w:adjustRightInd w:val="0"/>
              <w:spacing w:before="100" w:beforeAutospacing="1" w:after="100" w:afterAutospacing="1" w:line="240" w:lineRule="auto"/>
              <w:ind w:hanging="36"/>
              <w:rPr>
                <w:rFonts w:ascii="Times New Roman" w:eastAsia="Times New Roman" w:hAnsi="Times New Roman" w:cs="Times New Roman"/>
                <w:color w:val="000000"/>
                <w:sz w:val="21"/>
                <w:szCs w:val="21"/>
              </w:rPr>
            </w:pPr>
            <w:r w:rsidRPr="00123FC3">
              <w:rPr>
                <w:rFonts w:ascii="Times New Roman" w:eastAsia="Times New Roman" w:hAnsi="Times New Roman" w:cs="Times New Roman"/>
                <w:color w:val="000000"/>
                <w:sz w:val="21"/>
                <w:szCs w:val="21"/>
              </w:rPr>
              <w:t>«Как не стать жертвой преступления”.</w:t>
            </w:r>
          </w:p>
        </w:tc>
        <w:tc>
          <w:tcPr>
            <w:tcW w:w="3295" w:type="dxa"/>
            <w:vAlign w:val="center"/>
          </w:tcPr>
          <w:p w:rsidR="008C2479" w:rsidRPr="00123FC3" w:rsidRDefault="008C2479" w:rsidP="008C2479">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165</w:t>
            </w:r>
          </w:p>
        </w:tc>
      </w:tr>
      <w:tr w:rsidR="008C2479" w:rsidRPr="00123FC3" w:rsidTr="0089746F">
        <w:trPr>
          <w:jc w:val="center"/>
        </w:trPr>
        <w:tc>
          <w:tcPr>
            <w:tcW w:w="6176" w:type="dxa"/>
          </w:tcPr>
          <w:p w:rsidR="008C2479" w:rsidRPr="00123FC3" w:rsidRDefault="008C2479" w:rsidP="008C2479">
            <w:pPr>
              <w:autoSpaceDE w:val="0"/>
              <w:autoSpaceDN w:val="0"/>
              <w:adjustRightInd w:val="0"/>
              <w:spacing w:before="100" w:beforeAutospacing="1" w:after="100" w:afterAutospacing="1" w:line="240" w:lineRule="auto"/>
              <w:ind w:hanging="36"/>
              <w:rPr>
                <w:rFonts w:ascii="Times New Roman" w:eastAsia="Times New Roman" w:hAnsi="Times New Roman" w:cs="Times New Roman"/>
                <w:color w:val="000000"/>
                <w:sz w:val="21"/>
                <w:szCs w:val="21"/>
              </w:rPr>
            </w:pPr>
            <w:r w:rsidRPr="00123FC3">
              <w:rPr>
                <w:rFonts w:ascii="Times New Roman" w:eastAsia="Times New Roman" w:hAnsi="Times New Roman" w:cs="Times New Roman"/>
                <w:color w:val="000000"/>
                <w:sz w:val="21"/>
                <w:szCs w:val="21"/>
              </w:rPr>
              <w:t>“Влияние алкоголя и табака на растущий организм подростка”</w:t>
            </w:r>
          </w:p>
        </w:tc>
        <w:tc>
          <w:tcPr>
            <w:tcW w:w="3295" w:type="dxa"/>
            <w:vAlign w:val="center"/>
          </w:tcPr>
          <w:p w:rsidR="008C2479" w:rsidRPr="00123FC3" w:rsidRDefault="008C2479" w:rsidP="008C2479">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56</w:t>
            </w:r>
          </w:p>
        </w:tc>
      </w:tr>
      <w:tr w:rsidR="008C2479" w:rsidRPr="00123FC3" w:rsidTr="0089746F">
        <w:trPr>
          <w:jc w:val="center"/>
        </w:trPr>
        <w:tc>
          <w:tcPr>
            <w:tcW w:w="6176" w:type="dxa"/>
          </w:tcPr>
          <w:p w:rsidR="008C2479" w:rsidRPr="00123FC3" w:rsidRDefault="008C2479" w:rsidP="008C2479">
            <w:pPr>
              <w:autoSpaceDE w:val="0"/>
              <w:autoSpaceDN w:val="0"/>
              <w:adjustRightInd w:val="0"/>
              <w:spacing w:before="100" w:beforeAutospacing="1" w:after="100" w:afterAutospacing="1" w:line="240" w:lineRule="auto"/>
              <w:ind w:hanging="36"/>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“Ответственность за совершение административных правонарушений”</w:t>
            </w:r>
          </w:p>
        </w:tc>
        <w:tc>
          <w:tcPr>
            <w:tcW w:w="3295" w:type="dxa"/>
            <w:vAlign w:val="center"/>
          </w:tcPr>
          <w:p w:rsidR="008C2479" w:rsidRPr="00123FC3" w:rsidRDefault="008C2479" w:rsidP="008C2479">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165</w:t>
            </w:r>
          </w:p>
        </w:tc>
      </w:tr>
      <w:tr w:rsidR="008C2479" w:rsidRPr="00123FC3" w:rsidTr="0089746F">
        <w:trPr>
          <w:jc w:val="center"/>
        </w:trPr>
        <w:tc>
          <w:tcPr>
            <w:tcW w:w="6176" w:type="dxa"/>
          </w:tcPr>
          <w:p w:rsidR="008C2479" w:rsidRPr="00123FC3" w:rsidRDefault="008C2479" w:rsidP="008C2479">
            <w:pPr>
              <w:autoSpaceDE w:val="0"/>
              <w:autoSpaceDN w:val="0"/>
              <w:adjustRightInd w:val="0"/>
              <w:spacing w:after="0" w:line="240" w:lineRule="auto"/>
              <w:ind w:hanging="36"/>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«Влияние психотропных, одурманивающих веществ на здоровье”; “О вреде алкоголя и табака”</w:t>
            </w:r>
          </w:p>
        </w:tc>
        <w:tc>
          <w:tcPr>
            <w:tcW w:w="3295" w:type="dxa"/>
            <w:vAlign w:val="center"/>
          </w:tcPr>
          <w:p w:rsidR="008C2479" w:rsidRPr="00123FC3" w:rsidRDefault="008C2479" w:rsidP="008C2479">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76</w:t>
            </w:r>
          </w:p>
        </w:tc>
      </w:tr>
    </w:tbl>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 Консультации для детей и подростков «группы риска» по профилактике социально-негативных явлений</w:t>
      </w:r>
    </w:p>
    <w:tbl>
      <w:tblPr>
        <w:tblOverlap w:val="neve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2870"/>
      </w:tblGrid>
      <w:tr w:rsidR="008C2479" w:rsidRPr="00123FC3" w:rsidTr="0089746F">
        <w:trPr>
          <w:jc w:val="center"/>
        </w:trPr>
        <w:tc>
          <w:tcPr>
            <w:tcW w:w="6525"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Наименование консультации</w:t>
            </w:r>
          </w:p>
        </w:tc>
        <w:tc>
          <w:tcPr>
            <w:tcW w:w="2870"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участников</w:t>
            </w:r>
          </w:p>
        </w:tc>
      </w:tr>
      <w:tr w:rsidR="008C2479" w:rsidRPr="00123FC3" w:rsidTr="0089746F">
        <w:trPr>
          <w:jc w:val="center"/>
        </w:trPr>
        <w:tc>
          <w:tcPr>
            <w:tcW w:w="6525" w:type="dxa"/>
          </w:tcPr>
          <w:p w:rsidR="008C2479" w:rsidRPr="00123FC3" w:rsidRDefault="008C2479" w:rsidP="008C2479">
            <w:pPr>
              <w:autoSpaceDE w:val="0"/>
              <w:autoSpaceDN w:val="0"/>
              <w:adjustRightInd w:val="0"/>
              <w:spacing w:before="100" w:beforeAutospacing="1" w:after="100" w:afterAutospacing="1" w:line="240" w:lineRule="auto"/>
              <w:jc w:val="both"/>
              <w:outlineLvl w:val="1"/>
              <w:rPr>
                <w:rFonts w:ascii="Times New Roman" w:eastAsia="Times New Roman" w:hAnsi="Times New Roman" w:cs="Times New Roman"/>
                <w:bCs/>
                <w:color w:val="000000"/>
                <w:sz w:val="24"/>
                <w:szCs w:val="24"/>
              </w:rPr>
            </w:pPr>
            <w:proofErr w:type="spellStart"/>
            <w:r w:rsidRPr="00123FC3">
              <w:rPr>
                <w:rFonts w:ascii="Times New Roman" w:eastAsia="Times New Roman" w:hAnsi="Times New Roman" w:cs="Times New Roman"/>
                <w:bCs/>
                <w:color w:val="000000"/>
                <w:sz w:val="24"/>
                <w:szCs w:val="24"/>
              </w:rPr>
              <w:t>Снюсы</w:t>
            </w:r>
            <w:proofErr w:type="spellEnd"/>
            <w:r w:rsidRPr="00123FC3">
              <w:rPr>
                <w:rFonts w:ascii="Times New Roman" w:eastAsia="Times New Roman" w:hAnsi="Times New Roman" w:cs="Times New Roman"/>
                <w:bCs/>
                <w:color w:val="000000"/>
                <w:sz w:val="24"/>
                <w:szCs w:val="24"/>
              </w:rPr>
              <w:t xml:space="preserve"> и конфеты с никотином </w:t>
            </w:r>
          </w:p>
        </w:tc>
        <w:tc>
          <w:tcPr>
            <w:tcW w:w="2870" w:type="dxa"/>
            <w:vAlign w:val="center"/>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45</w:t>
            </w:r>
          </w:p>
        </w:tc>
      </w:tr>
      <w:tr w:rsidR="008C2479" w:rsidRPr="00123FC3" w:rsidTr="0089746F">
        <w:trPr>
          <w:jc w:val="center"/>
        </w:trPr>
        <w:tc>
          <w:tcPr>
            <w:tcW w:w="6525"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Спорт против наркотиков </w:t>
            </w:r>
          </w:p>
        </w:tc>
        <w:tc>
          <w:tcPr>
            <w:tcW w:w="2870" w:type="dxa"/>
            <w:vAlign w:val="center"/>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54</w:t>
            </w:r>
          </w:p>
        </w:tc>
      </w:tr>
    </w:tbl>
    <w:p w:rsidR="008C2479" w:rsidRPr="00123FC3" w:rsidRDefault="008C2479" w:rsidP="008C2479">
      <w:pPr>
        <w:widowControl w:val="0"/>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3. Консультации, проведенные для родителей  по профилактике социально-негативных явлений</w:t>
      </w:r>
    </w:p>
    <w:tbl>
      <w:tblPr>
        <w:tblOverlap w:val="neve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2728"/>
      </w:tblGrid>
      <w:tr w:rsidR="008C2479" w:rsidRPr="00123FC3" w:rsidTr="0089746F">
        <w:trPr>
          <w:jc w:val="center"/>
        </w:trPr>
        <w:tc>
          <w:tcPr>
            <w:tcW w:w="6597"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Наименование консультации</w:t>
            </w:r>
          </w:p>
        </w:tc>
        <w:tc>
          <w:tcPr>
            <w:tcW w:w="2728"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участников</w:t>
            </w:r>
          </w:p>
        </w:tc>
      </w:tr>
      <w:tr w:rsidR="008C2479" w:rsidRPr="00123FC3" w:rsidTr="0089746F">
        <w:trPr>
          <w:jc w:val="center"/>
        </w:trPr>
        <w:tc>
          <w:tcPr>
            <w:tcW w:w="6597"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rPr>
              <w:t>Никотинсодержащие</w:t>
            </w:r>
            <w:proofErr w:type="spellEnd"/>
            <w:r w:rsidRPr="00123FC3">
              <w:rPr>
                <w:rFonts w:ascii="Times New Roman" w:eastAsia="Times New Roman" w:hAnsi="Times New Roman" w:cs="Times New Roman"/>
                <w:color w:val="000000"/>
                <w:sz w:val="24"/>
                <w:szCs w:val="24"/>
              </w:rPr>
              <w:t xml:space="preserve"> препараты</w:t>
            </w:r>
          </w:p>
        </w:tc>
        <w:tc>
          <w:tcPr>
            <w:tcW w:w="2728" w:type="dxa"/>
            <w:vAlign w:val="center"/>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r>
      <w:tr w:rsidR="008C2479" w:rsidRPr="00123FC3" w:rsidTr="0089746F">
        <w:trPr>
          <w:jc w:val="center"/>
        </w:trPr>
        <w:tc>
          <w:tcPr>
            <w:tcW w:w="6597"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 чему приводят семейные конфликты</w:t>
            </w:r>
          </w:p>
        </w:tc>
        <w:tc>
          <w:tcPr>
            <w:tcW w:w="2728" w:type="dxa"/>
            <w:vAlign w:val="center"/>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r>
      <w:tr w:rsidR="008C2479" w:rsidRPr="00123FC3" w:rsidTr="0089746F">
        <w:trPr>
          <w:jc w:val="center"/>
        </w:trPr>
        <w:tc>
          <w:tcPr>
            <w:tcW w:w="6597"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Профилактика зависимости детей от ПАВ в семье</w:t>
            </w:r>
          </w:p>
        </w:tc>
        <w:tc>
          <w:tcPr>
            <w:tcW w:w="2728" w:type="dxa"/>
            <w:vAlign w:val="center"/>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r>
      <w:tr w:rsidR="008C2479" w:rsidRPr="00123FC3" w:rsidTr="0089746F">
        <w:trPr>
          <w:jc w:val="center"/>
        </w:trPr>
        <w:tc>
          <w:tcPr>
            <w:tcW w:w="6597"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Организация и проведение социально значимого </w:t>
            </w:r>
            <w:proofErr w:type="spellStart"/>
            <w:r w:rsidRPr="00123FC3">
              <w:rPr>
                <w:rFonts w:ascii="Times New Roman" w:eastAsia="Times New Roman" w:hAnsi="Times New Roman" w:cs="Times New Roman"/>
                <w:color w:val="000000"/>
                <w:sz w:val="24"/>
                <w:szCs w:val="24"/>
              </w:rPr>
              <w:t>самоисследования</w:t>
            </w:r>
            <w:proofErr w:type="spellEnd"/>
            <w:r w:rsidRPr="00123FC3">
              <w:rPr>
                <w:rFonts w:ascii="Times New Roman" w:eastAsia="Times New Roman" w:hAnsi="Times New Roman" w:cs="Times New Roman"/>
                <w:color w:val="000000"/>
                <w:sz w:val="24"/>
                <w:szCs w:val="24"/>
              </w:rPr>
              <w:t>, уровня осведомленности и компетентности в области профилактики, вовлечения несовершеннолетних в зависимое поведение, формирования здорового и безопасного образа жизни</w:t>
            </w:r>
          </w:p>
        </w:tc>
        <w:tc>
          <w:tcPr>
            <w:tcW w:w="2728" w:type="dxa"/>
            <w:vAlign w:val="center"/>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94</w:t>
            </w:r>
          </w:p>
        </w:tc>
      </w:tr>
    </w:tbl>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r w:rsidRPr="00123FC3">
        <w:rPr>
          <w:rFonts w:ascii="Times New Roman" w:eastAsia="Times New Roman" w:hAnsi="Times New Roman" w:cs="Times New Roman"/>
          <w:color w:val="FF0000"/>
          <w:sz w:val="24"/>
          <w:szCs w:val="24"/>
        </w:rPr>
        <w:t xml:space="preserve">. </w:t>
      </w:r>
      <w:r w:rsidRPr="00123FC3">
        <w:rPr>
          <w:rFonts w:ascii="Times New Roman" w:eastAsia="Times New Roman" w:hAnsi="Times New Roman" w:cs="Times New Roman"/>
          <w:color w:val="000000"/>
          <w:sz w:val="24"/>
          <w:szCs w:val="24"/>
        </w:rPr>
        <w:t xml:space="preserve">Родительские собрания с целью информирования по первичному выявлению </w:t>
      </w:r>
      <w:proofErr w:type="spellStart"/>
      <w:r w:rsidRPr="00123FC3">
        <w:rPr>
          <w:rFonts w:ascii="Times New Roman" w:eastAsia="Times New Roman" w:hAnsi="Times New Roman" w:cs="Times New Roman"/>
          <w:color w:val="000000"/>
          <w:sz w:val="24"/>
          <w:szCs w:val="24"/>
        </w:rPr>
        <w:t>девиантного</w:t>
      </w:r>
      <w:proofErr w:type="spellEnd"/>
      <w:r w:rsidRPr="00123FC3">
        <w:rPr>
          <w:rFonts w:ascii="Times New Roman" w:eastAsia="Times New Roman" w:hAnsi="Times New Roman" w:cs="Times New Roman"/>
          <w:color w:val="000000"/>
          <w:sz w:val="24"/>
          <w:szCs w:val="24"/>
        </w:rPr>
        <w:t xml:space="preserve"> поведения подростка</w:t>
      </w:r>
    </w:p>
    <w:tbl>
      <w:tblPr>
        <w:tblOverlap w:val="never"/>
        <w:tblW w:w="929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5"/>
        <w:gridCol w:w="2870"/>
      </w:tblGrid>
      <w:tr w:rsidR="008C2479" w:rsidRPr="00123FC3" w:rsidTr="0089746F">
        <w:trPr>
          <w:jc w:val="center"/>
        </w:trPr>
        <w:tc>
          <w:tcPr>
            <w:tcW w:w="6425" w:type="dxa"/>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Наименование родительского собрания</w:t>
            </w:r>
          </w:p>
        </w:tc>
        <w:tc>
          <w:tcPr>
            <w:tcW w:w="2870" w:type="dxa"/>
          </w:tcPr>
          <w:p w:rsidR="008C2479" w:rsidRPr="00123FC3" w:rsidRDefault="008C2479" w:rsidP="008974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участников</w:t>
            </w:r>
          </w:p>
        </w:tc>
      </w:tr>
      <w:tr w:rsidR="008C2479" w:rsidRPr="00123FC3" w:rsidTr="0089746F">
        <w:trPr>
          <w:jc w:val="center"/>
        </w:trPr>
        <w:tc>
          <w:tcPr>
            <w:tcW w:w="6425" w:type="dxa"/>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Распространение листовок «Влияние наркотических веществ на организм подростков» через </w:t>
            </w:r>
            <w:proofErr w:type="gramStart"/>
            <w:r w:rsidRPr="00123FC3">
              <w:rPr>
                <w:rFonts w:ascii="Times New Roman" w:eastAsia="Times New Roman" w:hAnsi="Times New Roman" w:cs="Times New Roman"/>
                <w:color w:val="000000"/>
                <w:sz w:val="24"/>
                <w:szCs w:val="24"/>
              </w:rPr>
              <w:t>социальные</w:t>
            </w:r>
            <w:proofErr w:type="gramEnd"/>
            <w:r w:rsidRPr="00123FC3">
              <w:rPr>
                <w:rFonts w:ascii="Times New Roman" w:eastAsia="Times New Roman" w:hAnsi="Times New Roman" w:cs="Times New Roman"/>
                <w:color w:val="000000"/>
                <w:sz w:val="24"/>
                <w:szCs w:val="24"/>
              </w:rPr>
              <w:t xml:space="preserve"> мессенджеры  </w:t>
            </w:r>
          </w:p>
        </w:tc>
        <w:tc>
          <w:tcPr>
            <w:tcW w:w="2870" w:type="dxa"/>
            <w:vAlign w:val="center"/>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76</w:t>
            </w:r>
          </w:p>
        </w:tc>
      </w:tr>
      <w:tr w:rsidR="008C2479" w:rsidRPr="00123FC3" w:rsidTr="0089746F">
        <w:trPr>
          <w:jc w:val="center"/>
        </w:trPr>
        <w:tc>
          <w:tcPr>
            <w:tcW w:w="6425"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lastRenderedPageBreak/>
              <w:t xml:space="preserve">Распространение видеороликов о взаимоотношениях в семье через </w:t>
            </w:r>
            <w:proofErr w:type="gramStart"/>
            <w:r w:rsidRPr="00123FC3">
              <w:rPr>
                <w:rFonts w:ascii="Times New Roman" w:eastAsia="Times New Roman" w:hAnsi="Times New Roman" w:cs="Times New Roman"/>
                <w:color w:val="000000"/>
                <w:sz w:val="24"/>
                <w:szCs w:val="24"/>
              </w:rPr>
              <w:t>социальные</w:t>
            </w:r>
            <w:proofErr w:type="gramEnd"/>
            <w:r w:rsidRPr="00123FC3">
              <w:rPr>
                <w:rFonts w:ascii="Times New Roman" w:eastAsia="Times New Roman" w:hAnsi="Times New Roman" w:cs="Times New Roman"/>
                <w:color w:val="000000"/>
                <w:sz w:val="24"/>
                <w:szCs w:val="24"/>
              </w:rPr>
              <w:t xml:space="preserve"> мессенджеры  </w:t>
            </w:r>
          </w:p>
        </w:tc>
        <w:tc>
          <w:tcPr>
            <w:tcW w:w="2870" w:type="dxa"/>
            <w:vAlign w:val="center"/>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84</w:t>
            </w:r>
          </w:p>
        </w:tc>
      </w:tr>
    </w:tbl>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 Круглые столы</w:t>
      </w:r>
    </w:p>
    <w:tbl>
      <w:tblPr>
        <w:tblOverlap w:val="never"/>
        <w:tblW w:w="94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gridCol w:w="2835"/>
      </w:tblGrid>
      <w:tr w:rsidR="008C2479" w:rsidRPr="00123FC3" w:rsidTr="0089746F">
        <w:trPr>
          <w:jc w:val="center"/>
        </w:trPr>
        <w:tc>
          <w:tcPr>
            <w:tcW w:w="6593" w:type="dxa"/>
          </w:tcPr>
          <w:p w:rsidR="008C2479" w:rsidRPr="00123FC3" w:rsidRDefault="008C2479" w:rsidP="0089746F">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Название</w:t>
            </w:r>
          </w:p>
        </w:tc>
        <w:tc>
          <w:tcPr>
            <w:tcW w:w="2835"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участников</w:t>
            </w:r>
          </w:p>
        </w:tc>
      </w:tr>
      <w:tr w:rsidR="008C2479" w:rsidRPr="00123FC3" w:rsidTr="0089746F">
        <w:trPr>
          <w:jc w:val="center"/>
        </w:trPr>
        <w:tc>
          <w:tcPr>
            <w:tcW w:w="6593" w:type="dxa"/>
          </w:tcPr>
          <w:p w:rsidR="008C2479" w:rsidRPr="00123FC3" w:rsidRDefault="008C2479" w:rsidP="008C2479">
            <w:pPr>
              <w:autoSpaceDE w:val="0"/>
              <w:autoSpaceDN w:val="0"/>
              <w:adjustRightInd w:val="0"/>
              <w:spacing w:before="100" w:beforeAutospacing="1" w:after="100" w:afterAutospacing="1" w:line="240" w:lineRule="auto"/>
              <w:jc w:val="both"/>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 xml:space="preserve">Профилактика </w:t>
            </w:r>
            <w:proofErr w:type="spellStart"/>
            <w:r w:rsidRPr="00123FC3">
              <w:rPr>
                <w:rFonts w:ascii="Times New Roman" w:eastAsia="Times New Roman" w:hAnsi="Times New Roman" w:cs="Times New Roman"/>
                <w:bCs/>
                <w:color w:val="000000"/>
                <w:sz w:val="24"/>
                <w:szCs w:val="24"/>
              </w:rPr>
              <w:t>буллинга</w:t>
            </w:r>
            <w:proofErr w:type="spellEnd"/>
          </w:p>
        </w:tc>
        <w:tc>
          <w:tcPr>
            <w:tcW w:w="2835" w:type="dxa"/>
            <w:vAlign w:val="center"/>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23</w:t>
            </w:r>
          </w:p>
        </w:tc>
      </w:tr>
      <w:tr w:rsidR="008C2479" w:rsidRPr="00123FC3" w:rsidTr="0089746F">
        <w:trPr>
          <w:jc w:val="center"/>
        </w:trPr>
        <w:tc>
          <w:tcPr>
            <w:tcW w:w="6593" w:type="dxa"/>
          </w:tcPr>
          <w:p w:rsidR="008C2479" w:rsidRPr="00123FC3" w:rsidRDefault="008C2479" w:rsidP="008C2479">
            <w:pPr>
              <w:autoSpaceDE w:val="0"/>
              <w:autoSpaceDN w:val="0"/>
              <w:adjustRightInd w:val="0"/>
              <w:spacing w:before="100" w:beforeAutospacing="1" w:after="100" w:afterAutospacing="1" w:line="240" w:lineRule="auto"/>
              <w:jc w:val="both"/>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Сказочная викторина для младших школьников «Не бывает прав без обязанностей»</w:t>
            </w:r>
          </w:p>
        </w:tc>
        <w:tc>
          <w:tcPr>
            <w:tcW w:w="2835" w:type="dxa"/>
            <w:vAlign w:val="center"/>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54</w:t>
            </w:r>
          </w:p>
        </w:tc>
      </w:tr>
    </w:tbl>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rPr>
      </w:pPr>
      <w:r w:rsidRPr="00123FC3">
        <w:rPr>
          <w:rFonts w:ascii="Times New Roman" w:eastAsia="Times New Roman" w:hAnsi="Times New Roman" w:cs="Times New Roman"/>
          <w:color w:val="000000"/>
          <w:sz w:val="24"/>
          <w:szCs w:val="24"/>
        </w:rPr>
        <w:t>6. Акции</w:t>
      </w:r>
    </w:p>
    <w:tbl>
      <w:tblPr>
        <w:tblOverlap w:val="neve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5"/>
        <w:gridCol w:w="2835"/>
      </w:tblGrid>
      <w:tr w:rsidR="008C2479" w:rsidRPr="00123FC3" w:rsidTr="0089746F">
        <w:tc>
          <w:tcPr>
            <w:tcW w:w="6735" w:type="dxa"/>
          </w:tcPr>
          <w:p w:rsidR="008C2479" w:rsidRPr="00123FC3" w:rsidRDefault="008C2479" w:rsidP="008C2479">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Название</w:t>
            </w:r>
          </w:p>
        </w:tc>
        <w:tc>
          <w:tcPr>
            <w:tcW w:w="2835" w:type="dxa"/>
          </w:tcPr>
          <w:p w:rsidR="008C2479" w:rsidRPr="00123FC3" w:rsidRDefault="008C2479" w:rsidP="008C2479">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участников</w:t>
            </w:r>
          </w:p>
        </w:tc>
      </w:tr>
      <w:tr w:rsidR="008C2479" w:rsidRPr="00123FC3" w:rsidTr="0089746F">
        <w:tc>
          <w:tcPr>
            <w:tcW w:w="6735" w:type="dxa"/>
          </w:tcPr>
          <w:p w:rsidR="008C2479" w:rsidRPr="00123FC3" w:rsidRDefault="008C2479" w:rsidP="008C2479">
            <w:pPr>
              <w:autoSpaceDE w:val="0"/>
              <w:autoSpaceDN w:val="0"/>
              <w:adjustRightInd w:val="0"/>
              <w:spacing w:before="100" w:beforeAutospacing="1" w:after="100" w:afterAutospacing="1" w:line="240" w:lineRule="auto"/>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«Зимние забавы» (Эстафета на свежем воздухе с детьми «группы риска»)</w:t>
            </w:r>
          </w:p>
        </w:tc>
        <w:tc>
          <w:tcPr>
            <w:tcW w:w="2835" w:type="dxa"/>
            <w:vAlign w:val="center"/>
          </w:tcPr>
          <w:p w:rsidR="008C2479" w:rsidRPr="00123FC3" w:rsidRDefault="008C2479" w:rsidP="008C2479">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23</w:t>
            </w:r>
          </w:p>
        </w:tc>
      </w:tr>
      <w:tr w:rsidR="008C2479" w:rsidRPr="00123FC3" w:rsidTr="0089746F">
        <w:tc>
          <w:tcPr>
            <w:tcW w:w="6735" w:type="dxa"/>
          </w:tcPr>
          <w:p w:rsidR="008C2479" w:rsidRPr="00123FC3" w:rsidRDefault="008C2479" w:rsidP="008C2479">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«Телефон доверия» (распространение листовок среди учащихся и родителей)</w:t>
            </w:r>
          </w:p>
        </w:tc>
        <w:tc>
          <w:tcPr>
            <w:tcW w:w="2835" w:type="dxa"/>
            <w:vAlign w:val="center"/>
          </w:tcPr>
          <w:p w:rsidR="008C2479" w:rsidRPr="00123FC3" w:rsidRDefault="008C2479" w:rsidP="008C2479">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165</w:t>
            </w:r>
          </w:p>
        </w:tc>
      </w:tr>
      <w:tr w:rsidR="008C2479" w:rsidRPr="00123FC3" w:rsidTr="0089746F">
        <w:tc>
          <w:tcPr>
            <w:tcW w:w="6735" w:type="dxa"/>
          </w:tcPr>
          <w:p w:rsidR="008C2479" w:rsidRPr="00123FC3" w:rsidRDefault="008C2479" w:rsidP="008C2479">
            <w:pPr>
              <w:autoSpaceDE w:val="0"/>
              <w:autoSpaceDN w:val="0"/>
              <w:adjustRightInd w:val="0"/>
              <w:spacing w:before="100" w:beforeAutospacing="1" w:after="100" w:afterAutospacing="1" w:line="240" w:lineRule="auto"/>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Областная неделя правовых знаний «Равноправие»</w:t>
            </w:r>
          </w:p>
        </w:tc>
        <w:tc>
          <w:tcPr>
            <w:tcW w:w="2835" w:type="dxa"/>
            <w:vAlign w:val="center"/>
          </w:tcPr>
          <w:p w:rsidR="008C2479" w:rsidRPr="00123FC3" w:rsidRDefault="008C2479" w:rsidP="008C2479">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34</w:t>
            </w:r>
          </w:p>
        </w:tc>
      </w:tr>
      <w:tr w:rsidR="008C2479" w:rsidRPr="00123FC3" w:rsidTr="0089746F">
        <w:tc>
          <w:tcPr>
            <w:tcW w:w="6735" w:type="dxa"/>
          </w:tcPr>
          <w:p w:rsidR="008C2479" w:rsidRPr="00123FC3" w:rsidRDefault="008C2479" w:rsidP="008C2479">
            <w:pPr>
              <w:autoSpaceDE w:val="0"/>
              <w:autoSpaceDN w:val="0"/>
              <w:adjustRightInd w:val="0"/>
              <w:spacing w:before="100" w:beforeAutospacing="1" w:after="100" w:afterAutospacing="1" w:line="240" w:lineRule="auto"/>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«Все зависит от нас самих!» (агитация ЗОЖ)</w:t>
            </w:r>
          </w:p>
        </w:tc>
        <w:tc>
          <w:tcPr>
            <w:tcW w:w="2835" w:type="dxa"/>
            <w:vAlign w:val="center"/>
          </w:tcPr>
          <w:p w:rsidR="008C2479" w:rsidRPr="00123FC3" w:rsidRDefault="008C2479" w:rsidP="008C2479">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45</w:t>
            </w:r>
          </w:p>
        </w:tc>
      </w:tr>
    </w:tbl>
    <w:p w:rsidR="008C2479" w:rsidRPr="00123FC3" w:rsidRDefault="008C2479" w:rsidP="008C2479">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 Тренинги</w:t>
      </w:r>
    </w:p>
    <w:tbl>
      <w:tblPr>
        <w:tblOverlap w:val="never"/>
        <w:tblW w:w="900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394"/>
      </w:tblGrid>
      <w:tr w:rsidR="008C2479" w:rsidRPr="00123FC3" w:rsidTr="0089746F">
        <w:trPr>
          <w:trHeight w:val="268"/>
          <w:jc w:val="center"/>
        </w:trPr>
        <w:tc>
          <w:tcPr>
            <w:tcW w:w="4609"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Название</w:t>
            </w:r>
          </w:p>
        </w:tc>
        <w:tc>
          <w:tcPr>
            <w:tcW w:w="4394"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участников</w:t>
            </w:r>
          </w:p>
        </w:tc>
      </w:tr>
      <w:tr w:rsidR="008C2479" w:rsidRPr="00123FC3" w:rsidTr="0089746F">
        <w:trPr>
          <w:jc w:val="center"/>
        </w:trPr>
        <w:tc>
          <w:tcPr>
            <w:tcW w:w="4609"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«Учись говорить - НЕТ!!!»</w:t>
            </w:r>
          </w:p>
        </w:tc>
        <w:tc>
          <w:tcPr>
            <w:tcW w:w="4394" w:type="dxa"/>
            <w:vAlign w:val="center"/>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33</w:t>
            </w:r>
          </w:p>
        </w:tc>
      </w:tr>
    </w:tbl>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 Беседы</w:t>
      </w:r>
    </w:p>
    <w:tbl>
      <w:tblPr>
        <w:tblOverlap w:val="never"/>
        <w:tblW w:w="950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2870"/>
      </w:tblGrid>
      <w:tr w:rsidR="008C2479" w:rsidRPr="00123FC3" w:rsidTr="0089746F">
        <w:trPr>
          <w:jc w:val="center"/>
        </w:trPr>
        <w:tc>
          <w:tcPr>
            <w:tcW w:w="6637"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Название</w:t>
            </w:r>
          </w:p>
        </w:tc>
        <w:tc>
          <w:tcPr>
            <w:tcW w:w="2870" w:type="dxa"/>
          </w:tcPr>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участников</w:t>
            </w:r>
          </w:p>
        </w:tc>
      </w:tr>
      <w:tr w:rsidR="008C2479" w:rsidRPr="00123FC3" w:rsidTr="0089746F">
        <w:trPr>
          <w:jc w:val="center"/>
        </w:trPr>
        <w:tc>
          <w:tcPr>
            <w:tcW w:w="6637" w:type="dxa"/>
          </w:tcPr>
          <w:p w:rsidR="008C2479" w:rsidRPr="00123FC3" w:rsidRDefault="008C2479" w:rsidP="0089746F">
            <w:pPr>
              <w:autoSpaceDE w:val="0"/>
              <w:autoSpaceDN w:val="0"/>
              <w:adjustRightInd w:val="0"/>
              <w:spacing w:before="100" w:beforeAutospacing="1" w:after="100" w:afterAutospacing="1" w:line="240" w:lineRule="auto"/>
              <w:jc w:val="both"/>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«Знание – Ответственность – Здоровье»</w:t>
            </w:r>
          </w:p>
        </w:tc>
        <w:tc>
          <w:tcPr>
            <w:tcW w:w="2870" w:type="dxa"/>
            <w:vAlign w:val="center"/>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43</w:t>
            </w:r>
          </w:p>
        </w:tc>
      </w:tr>
      <w:tr w:rsidR="008C2479" w:rsidRPr="00123FC3" w:rsidTr="0089746F">
        <w:trPr>
          <w:jc w:val="center"/>
        </w:trPr>
        <w:tc>
          <w:tcPr>
            <w:tcW w:w="6637" w:type="dxa"/>
          </w:tcPr>
          <w:p w:rsidR="008C2479" w:rsidRPr="00123FC3" w:rsidRDefault="008C2479" w:rsidP="008974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«Здоровый образ жизни начинается с семьи»</w:t>
            </w:r>
          </w:p>
        </w:tc>
        <w:tc>
          <w:tcPr>
            <w:tcW w:w="2870" w:type="dxa"/>
            <w:vAlign w:val="center"/>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33</w:t>
            </w:r>
          </w:p>
        </w:tc>
      </w:tr>
      <w:tr w:rsidR="008C2479" w:rsidRPr="00123FC3" w:rsidTr="0089746F">
        <w:trPr>
          <w:trHeight w:val="161"/>
          <w:jc w:val="center"/>
        </w:trPr>
        <w:tc>
          <w:tcPr>
            <w:tcW w:w="6637" w:type="dxa"/>
          </w:tcPr>
          <w:p w:rsidR="008C2479" w:rsidRPr="00123FC3" w:rsidRDefault="008C2479" w:rsidP="0089746F">
            <w:pPr>
              <w:autoSpaceDE w:val="0"/>
              <w:autoSpaceDN w:val="0"/>
              <w:adjustRightInd w:val="0"/>
              <w:spacing w:before="100" w:beforeAutospacing="1" w:after="100" w:afterAutospacing="1" w:line="240" w:lineRule="auto"/>
              <w:jc w:val="both"/>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Профилактические беседы инспектора ОДН</w:t>
            </w:r>
          </w:p>
        </w:tc>
        <w:tc>
          <w:tcPr>
            <w:tcW w:w="2870" w:type="dxa"/>
            <w:vAlign w:val="center"/>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12</w:t>
            </w:r>
          </w:p>
        </w:tc>
      </w:tr>
      <w:tr w:rsidR="008C2479" w:rsidRPr="00123FC3" w:rsidTr="0089746F">
        <w:trPr>
          <w:jc w:val="center"/>
        </w:trPr>
        <w:tc>
          <w:tcPr>
            <w:tcW w:w="6637" w:type="dxa"/>
          </w:tcPr>
          <w:p w:rsidR="008C2479" w:rsidRPr="00123FC3" w:rsidRDefault="008C2479" w:rsidP="008974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«Если Ваш ребенок курит»</w:t>
            </w:r>
          </w:p>
        </w:tc>
        <w:tc>
          <w:tcPr>
            <w:tcW w:w="2870" w:type="dxa"/>
            <w:vAlign w:val="center"/>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r>
      <w:tr w:rsidR="008C2479" w:rsidRPr="00123FC3" w:rsidTr="0089746F">
        <w:trPr>
          <w:jc w:val="center"/>
        </w:trPr>
        <w:tc>
          <w:tcPr>
            <w:tcW w:w="6637" w:type="dxa"/>
          </w:tcPr>
          <w:p w:rsidR="008C2479" w:rsidRPr="00123FC3" w:rsidRDefault="008C2479" w:rsidP="008974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«Здоровый образ жизни - это МОДНО!»</w:t>
            </w:r>
          </w:p>
        </w:tc>
        <w:tc>
          <w:tcPr>
            <w:tcW w:w="2870" w:type="dxa"/>
            <w:vAlign w:val="center"/>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r>
    </w:tbl>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9. Профилактические недели </w:t>
      </w:r>
    </w:p>
    <w:tbl>
      <w:tblPr>
        <w:tblOverlap w:val="neve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5"/>
        <w:gridCol w:w="2835"/>
      </w:tblGrid>
      <w:tr w:rsidR="008C2479" w:rsidRPr="00123FC3" w:rsidTr="0089746F">
        <w:tc>
          <w:tcPr>
            <w:tcW w:w="6735" w:type="dxa"/>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Название</w:t>
            </w:r>
          </w:p>
        </w:tc>
        <w:tc>
          <w:tcPr>
            <w:tcW w:w="2835" w:type="dxa"/>
          </w:tcPr>
          <w:p w:rsidR="008C2479" w:rsidRPr="00123FC3" w:rsidRDefault="008C2479" w:rsidP="0089746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участников</w:t>
            </w:r>
          </w:p>
        </w:tc>
      </w:tr>
      <w:tr w:rsidR="008C2479" w:rsidRPr="00123FC3" w:rsidTr="0089746F">
        <w:tc>
          <w:tcPr>
            <w:tcW w:w="6735" w:type="dxa"/>
          </w:tcPr>
          <w:p w:rsidR="008C2479" w:rsidRPr="00123FC3" w:rsidRDefault="008C2479" w:rsidP="0089746F">
            <w:pPr>
              <w:autoSpaceDE w:val="0"/>
              <w:autoSpaceDN w:val="0"/>
              <w:adjustRightInd w:val="0"/>
              <w:spacing w:before="100" w:beforeAutospacing="1" w:after="100" w:afterAutospacing="1" w:line="240" w:lineRule="auto"/>
              <w:jc w:val="both"/>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Единая неделя профилактики экстремизма «Единство многообразия», посвященная Международному дню толерантности</w:t>
            </w:r>
          </w:p>
        </w:tc>
        <w:tc>
          <w:tcPr>
            <w:tcW w:w="2835" w:type="dxa"/>
            <w:vAlign w:val="center"/>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65</w:t>
            </w:r>
          </w:p>
        </w:tc>
      </w:tr>
      <w:tr w:rsidR="008C2479" w:rsidRPr="00123FC3" w:rsidTr="0089746F">
        <w:tc>
          <w:tcPr>
            <w:tcW w:w="6735" w:type="dxa"/>
          </w:tcPr>
          <w:p w:rsidR="008C2479" w:rsidRPr="00123FC3" w:rsidRDefault="008C2479" w:rsidP="0089746F">
            <w:pPr>
              <w:autoSpaceDE w:val="0"/>
              <w:autoSpaceDN w:val="0"/>
              <w:adjustRightInd w:val="0"/>
              <w:spacing w:before="100" w:beforeAutospacing="1" w:after="100" w:afterAutospacing="1" w:line="240" w:lineRule="auto"/>
              <w:jc w:val="both"/>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 xml:space="preserve">Единая неделя профилактики  употребления табачных изделий «Мы за чистые лёгкие!» </w:t>
            </w:r>
          </w:p>
        </w:tc>
        <w:tc>
          <w:tcPr>
            <w:tcW w:w="2835" w:type="dxa"/>
            <w:vAlign w:val="center"/>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65</w:t>
            </w:r>
          </w:p>
        </w:tc>
      </w:tr>
      <w:tr w:rsidR="008C2479" w:rsidRPr="00123FC3" w:rsidTr="0089746F">
        <w:trPr>
          <w:trHeight w:val="835"/>
        </w:trPr>
        <w:tc>
          <w:tcPr>
            <w:tcW w:w="6735" w:type="dxa"/>
          </w:tcPr>
          <w:p w:rsidR="008C2479" w:rsidRPr="00123FC3" w:rsidRDefault="008C2479" w:rsidP="0089746F">
            <w:pPr>
              <w:autoSpaceDE w:val="0"/>
              <w:autoSpaceDN w:val="0"/>
              <w:adjustRightInd w:val="0"/>
              <w:spacing w:before="100" w:beforeAutospacing="1" w:after="100" w:afterAutospacing="1" w:line="240" w:lineRule="auto"/>
              <w:jc w:val="both"/>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 xml:space="preserve">Единая неделя профилактики </w:t>
            </w:r>
            <w:proofErr w:type="spellStart"/>
            <w:r w:rsidRPr="00123FC3">
              <w:rPr>
                <w:rFonts w:ascii="Times New Roman" w:eastAsia="Times New Roman" w:hAnsi="Times New Roman" w:cs="Times New Roman"/>
                <w:bCs/>
                <w:color w:val="000000"/>
                <w:sz w:val="24"/>
                <w:szCs w:val="24"/>
              </w:rPr>
              <w:t>аутагрессивного</w:t>
            </w:r>
            <w:proofErr w:type="spellEnd"/>
            <w:r w:rsidRPr="00123FC3">
              <w:rPr>
                <w:rFonts w:ascii="Times New Roman" w:eastAsia="Times New Roman" w:hAnsi="Times New Roman" w:cs="Times New Roman"/>
                <w:bCs/>
                <w:color w:val="000000"/>
                <w:sz w:val="24"/>
                <w:szCs w:val="24"/>
              </w:rPr>
              <w:t xml:space="preserve"> поведения среди несовершеннолетних «Разноцветная неделя», посвященная Всемирному дню профилактики суицида </w:t>
            </w:r>
          </w:p>
        </w:tc>
        <w:tc>
          <w:tcPr>
            <w:tcW w:w="2835" w:type="dxa"/>
            <w:vAlign w:val="center"/>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170</w:t>
            </w:r>
          </w:p>
        </w:tc>
      </w:tr>
      <w:tr w:rsidR="008C2479" w:rsidRPr="00123FC3" w:rsidTr="0089746F">
        <w:tc>
          <w:tcPr>
            <w:tcW w:w="6735" w:type="dxa"/>
          </w:tcPr>
          <w:p w:rsidR="008C2479" w:rsidRPr="00123FC3" w:rsidRDefault="008C2479" w:rsidP="0089746F">
            <w:p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bCs/>
                <w:color w:val="000000"/>
                <w:sz w:val="24"/>
                <w:szCs w:val="24"/>
              </w:rPr>
              <w:t>Областная неделя по профилактике употребления алкоголя среди обучающихся образовательных организаций «Будущее в моих руках», приуроченная к Всероссийскому дню трезвости и борьбы с алкоголизмом</w:t>
            </w:r>
          </w:p>
        </w:tc>
        <w:tc>
          <w:tcPr>
            <w:tcW w:w="2835" w:type="dxa"/>
            <w:vAlign w:val="center"/>
          </w:tcPr>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77</w:t>
            </w:r>
          </w:p>
        </w:tc>
      </w:tr>
    </w:tbl>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 этом году коллектив обучающихся 9 – 10 классов принял активное участие в областном конкурсе плакатов «Счастье жить».  По итогам областного смотра-конкурса «Лучший </w:t>
      </w:r>
      <w:proofErr w:type="spellStart"/>
      <w:r w:rsidRPr="00123FC3">
        <w:rPr>
          <w:rFonts w:ascii="Times New Roman" w:eastAsia="Times New Roman" w:hAnsi="Times New Roman" w:cs="Times New Roman"/>
          <w:color w:val="000000"/>
          <w:sz w:val="24"/>
          <w:szCs w:val="24"/>
        </w:rPr>
        <w:t>наркопост</w:t>
      </w:r>
      <w:proofErr w:type="spellEnd"/>
      <w:r w:rsidRPr="00123FC3">
        <w:rPr>
          <w:rFonts w:ascii="Times New Roman" w:eastAsia="Times New Roman" w:hAnsi="Times New Roman" w:cs="Times New Roman"/>
          <w:color w:val="000000"/>
          <w:sz w:val="24"/>
          <w:szCs w:val="24"/>
        </w:rPr>
        <w:t xml:space="preserve"> образовательной организации» мы заняли 4 место, получив сертификат на 1000 руб. для приобретения канцелярии.</w:t>
      </w:r>
    </w:p>
    <w:p w:rsidR="008C2479" w:rsidRPr="00123FC3" w:rsidRDefault="008C2479" w:rsidP="008C247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 ОО на протяжении четырёх лет проводится «Социально – психологическое тестирование». По итогам обследования в нашей школе нет несовершеннолетних,  употребляющих ПАВ, 1 несовершеннолетний в «группе риска».</w:t>
      </w:r>
    </w:p>
    <w:p w:rsidR="008C2479" w:rsidRPr="00123FC3" w:rsidRDefault="008C2479" w:rsidP="008C2479">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Прошли встречи обучающихся ОО с инспектором  ОДН «</w:t>
      </w:r>
      <w:proofErr w:type="spellStart"/>
      <w:r w:rsidRPr="00123FC3">
        <w:rPr>
          <w:rFonts w:ascii="Times New Roman" w:eastAsia="Times New Roman" w:hAnsi="Times New Roman" w:cs="Times New Roman"/>
          <w:bCs/>
          <w:color w:val="000000"/>
          <w:sz w:val="24"/>
          <w:szCs w:val="24"/>
        </w:rPr>
        <w:t>Усольский</w:t>
      </w:r>
      <w:proofErr w:type="spellEnd"/>
      <w:r w:rsidRPr="00123FC3">
        <w:rPr>
          <w:rFonts w:ascii="Times New Roman" w:eastAsia="Times New Roman" w:hAnsi="Times New Roman" w:cs="Times New Roman"/>
          <w:bCs/>
          <w:color w:val="000000"/>
          <w:sz w:val="24"/>
          <w:szCs w:val="24"/>
        </w:rPr>
        <w:t xml:space="preserve">» </w:t>
      </w:r>
      <w:proofErr w:type="spellStart"/>
      <w:r w:rsidRPr="00123FC3">
        <w:rPr>
          <w:rFonts w:ascii="Times New Roman" w:eastAsia="Times New Roman" w:hAnsi="Times New Roman" w:cs="Times New Roman"/>
          <w:bCs/>
          <w:color w:val="000000"/>
          <w:sz w:val="24"/>
          <w:szCs w:val="24"/>
        </w:rPr>
        <w:t>Вересовской</w:t>
      </w:r>
      <w:proofErr w:type="spellEnd"/>
      <w:r w:rsidRPr="00123FC3">
        <w:rPr>
          <w:rFonts w:ascii="Times New Roman" w:eastAsia="Times New Roman" w:hAnsi="Times New Roman" w:cs="Times New Roman"/>
          <w:bCs/>
          <w:color w:val="000000"/>
          <w:sz w:val="24"/>
          <w:szCs w:val="24"/>
        </w:rPr>
        <w:t xml:space="preserve"> Е.В., специалистом по профилактике наркомании </w:t>
      </w:r>
      <w:proofErr w:type="spellStart"/>
      <w:r w:rsidRPr="00123FC3">
        <w:rPr>
          <w:rFonts w:ascii="Times New Roman" w:eastAsia="Times New Roman" w:hAnsi="Times New Roman" w:cs="Times New Roman"/>
          <w:bCs/>
          <w:color w:val="000000"/>
          <w:sz w:val="24"/>
          <w:szCs w:val="24"/>
        </w:rPr>
        <w:t>Грудино</w:t>
      </w:r>
      <w:proofErr w:type="spellEnd"/>
      <w:r w:rsidRPr="00123FC3">
        <w:rPr>
          <w:rFonts w:ascii="Times New Roman" w:eastAsia="Times New Roman" w:hAnsi="Times New Roman" w:cs="Times New Roman"/>
          <w:bCs/>
          <w:color w:val="000000"/>
          <w:sz w:val="24"/>
          <w:szCs w:val="24"/>
        </w:rPr>
        <w:t xml:space="preserve"> А.В., которые провели комплексные мероприятия в сфере профилактики незаконного потребления </w:t>
      </w:r>
      <w:r w:rsidRPr="00123FC3">
        <w:rPr>
          <w:rFonts w:ascii="Times New Roman" w:eastAsia="Times New Roman" w:hAnsi="Times New Roman" w:cs="Times New Roman"/>
          <w:bCs/>
          <w:color w:val="000000"/>
          <w:sz w:val="24"/>
          <w:szCs w:val="24"/>
        </w:rPr>
        <w:lastRenderedPageBreak/>
        <w:t>наркотических средств и психотропных веществ, наркомании и других социально – негативных явлений.</w:t>
      </w:r>
    </w:p>
    <w:p w:rsidR="008C2479" w:rsidRPr="00123FC3" w:rsidRDefault="008C2479" w:rsidP="008C247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ab/>
        <w:t>Информация обо всех профилактических мероприятиях размещалась на официальном сайте ОО.</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123FC3">
        <w:rPr>
          <w:rFonts w:ascii="Times New Roman" w:eastAsia="Times New Roman" w:hAnsi="Times New Roman" w:cs="Times New Roman"/>
          <w:color w:val="000000"/>
          <w:sz w:val="24"/>
          <w:szCs w:val="24"/>
        </w:rPr>
        <w:t>На конец</w:t>
      </w:r>
      <w:proofErr w:type="gramEnd"/>
      <w:r w:rsidRPr="00123FC3">
        <w:rPr>
          <w:rFonts w:ascii="Times New Roman" w:eastAsia="Times New Roman" w:hAnsi="Times New Roman" w:cs="Times New Roman"/>
          <w:color w:val="000000"/>
          <w:sz w:val="24"/>
          <w:szCs w:val="24"/>
        </w:rPr>
        <w:t xml:space="preserve"> 2020 года на </w:t>
      </w:r>
      <w:proofErr w:type="spellStart"/>
      <w:r w:rsidRPr="00123FC3">
        <w:rPr>
          <w:rFonts w:ascii="Times New Roman" w:eastAsia="Times New Roman" w:hAnsi="Times New Roman" w:cs="Times New Roman"/>
          <w:color w:val="000000"/>
          <w:sz w:val="24"/>
          <w:szCs w:val="24"/>
        </w:rPr>
        <w:t>внутришкольном</w:t>
      </w:r>
      <w:proofErr w:type="spellEnd"/>
      <w:r w:rsidRPr="00123FC3">
        <w:rPr>
          <w:rFonts w:ascii="Times New Roman" w:eastAsia="Times New Roman" w:hAnsi="Times New Roman" w:cs="Times New Roman"/>
          <w:color w:val="000000"/>
          <w:sz w:val="24"/>
          <w:szCs w:val="24"/>
        </w:rPr>
        <w:t xml:space="preserve"> учете состоят 3 несовершеннолетних (2 человека за хулиганские действия, 1  человек за кражу).</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 Воспитательная работа в 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  </w:t>
      </w:r>
    </w:p>
    <w:p w:rsidR="008C2479" w:rsidRPr="00123FC3" w:rsidRDefault="008C2479" w:rsidP="008C2479">
      <w:pPr>
        <w:autoSpaceDE w:val="0"/>
        <w:autoSpaceDN w:val="0"/>
        <w:adjustRightInd w:val="0"/>
        <w:spacing w:after="0" w:line="240" w:lineRule="auto"/>
        <w:ind w:left="113" w:firstLine="567"/>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Вся воспитательная работа строится на коллективных творческих делах. Тематика определяется в соответствии с целями и задачами. В 2020 – 2021 учебном году ц</w:t>
      </w:r>
      <w:r w:rsidRPr="00123FC3">
        <w:rPr>
          <w:rFonts w:ascii="Times New Roman" w:eastAsia="Times New Roman" w:hAnsi="Times New Roman" w:cs="Times New Roman"/>
          <w:bCs/>
          <w:color w:val="000000"/>
          <w:sz w:val="24"/>
          <w:szCs w:val="24"/>
        </w:rPr>
        <w:t>елью программы воспитания была с</w:t>
      </w:r>
      <w:r w:rsidRPr="00123FC3">
        <w:rPr>
          <w:rFonts w:ascii="Times New Roman" w:eastAsia="Times New Roman" w:hAnsi="Times New Roman" w:cs="Times New Roman"/>
          <w:color w:val="000000"/>
          <w:sz w:val="24"/>
          <w:szCs w:val="24"/>
        </w:rPr>
        <w:t>истематизация и обеспечение необходимых условий для усиления воспитательной компоненты всего процесса обучения с акцентом на духовно-нравственное, этнокультурное формирование личности как гражданина и патриота РФ.</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 план воспитательной работы на 2021 год были включены как традиционные КТД (военно-спортивная игра «Зарница», Последний звонок, Посвящение в первоклассники и т.д.), так и тематические. В связи с переходом школы на дистанционное обучение и ограничением массовых мероприятий пришлось внести  корректировку в план воспитательной работы. Некоторые  не прошли вовсе, а какие-то были проведены в дистанционном формате.  </w:t>
      </w:r>
    </w:p>
    <w:p w:rsidR="008C2479" w:rsidRPr="00123FC3" w:rsidRDefault="008C2479" w:rsidP="0089746F">
      <w:pPr>
        <w:widowControl w:val="0"/>
        <w:shd w:val="clear" w:color="auto" w:fill="FFFFFF"/>
        <w:tabs>
          <w:tab w:val="left" w:pos="426"/>
        </w:tabs>
        <w:autoSpaceDE w:val="0"/>
        <w:autoSpaceDN w:val="0"/>
        <w:adjustRightInd w:val="0"/>
        <w:spacing w:after="0" w:line="240" w:lineRule="auto"/>
        <w:contextualSpacing/>
        <w:rPr>
          <w:rFonts w:ascii="Times New Roman" w:eastAsia="Times New Roman" w:hAnsi="Times New Roman" w:cs="Times New Roman"/>
          <w:b/>
          <w:color w:val="000000"/>
          <w:kern w:val="2"/>
          <w:sz w:val="24"/>
          <w:szCs w:val="24"/>
          <w:lang w:eastAsia="zh-CN"/>
        </w:rPr>
      </w:pPr>
      <w:r w:rsidRPr="00123FC3">
        <w:rPr>
          <w:rFonts w:ascii="Times New Roman" w:eastAsia="Times New Roman" w:hAnsi="Times New Roman" w:cs="Times New Roman"/>
          <w:b/>
          <w:color w:val="000000"/>
          <w:kern w:val="2"/>
          <w:sz w:val="24"/>
          <w:szCs w:val="24"/>
          <w:lang w:eastAsia="zh-CN"/>
        </w:rPr>
        <w:t>Основные мероприятия, организованные и проведённые в ОУ за последний год</w:t>
      </w:r>
    </w:p>
    <w:tbl>
      <w:tblPr>
        <w:tblStyle w:val="8"/>
        <w:tblW w:w="9498" w:type="dxa"/>
        <w:tblInd w:w="-176" w:type="dxa"/>
        <w:tblLook w:val="04A0" w:firstRow="1" w:lastRow="0" w:firstColumn="1" w:lastColumn="0" w:noHBand="0" w:noVBand="1"/>
      </w:tblPr>
      <w:tblGrid>
        <w:gridCol w:w="710"/>
        <w:gridCol w:w="4677"/>
        <w:gridCol w:w="1985"/>
        <w:gridCol w:w="2126"/>
      </w:tblGrid>
      <w:tr w:rsidR="008C2479" w:rsidRPr="00123FC3" w:rsidTr="008C2479">
        <w:tc>
          <w:tcPr>
            <w:tcW w:w="710" w:type="dxa"/>
            <w:shd w:val="clear" w:color="auto" w:fill="8DB3E2" w:themeFill="text2" w:themeFillTint="66"/>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4677" w:type="dxa"/>
            <w:shd w:val="clear" w:color="auto" w:fill="8DB3E2" w:themeFill="text2" w:themeFillTint="66"/>
          </w:tcPr>
          <w:p w:rsidR="008C2479" w:rsidRPr="00123FC3" w:rsidRDefault="008C2479" w:rsidP="008C2479">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Мероприятие</w:t>
            </w:r>
          </w:p>
        </w:tc>
        <w:tc>
          <w:tcPr>
            <w:tcW w:w="1985" w:type="dxa"/>
            <w:shd w:val="clear" w:color="auto" w:fill="8DB3E2" w:themeFill="text2" w:themeFillTint="66"/>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Формат </w:t>
            </w:r>
          </w:p>
        </w:tc>
        <w:tc>
          <w:tcPr>
            <w:tcW w:w="2126" w:type="dxa"/>
            <w:shd w:val="clear" w:color="auto" w:fill="8DB3E2" w:themeFill="text2" w:themeFillTint="66"/>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Кол-во участников</w:t>
            </w:r>
          </w:p>
        </w:tc>
      </w:tr>
      <w:tr w:rsidR="008C2479" w:rsidRPr="00123FC3" w:rsidTr="008C2479">
        <w:tc>
          <w:tcPr>
            <w:tcW w:w="710" w:type="dxa"/>
          </w:tcPr>
          <w:p w:rsidR="008C2479" w:rsidRPr="00123FC3" w:rsidRDefault="008C2479" w:rsidP="008C2479">
            <w:pPr>
              <w:autoSpaceDE w:val="0"/>
              <w:autoSpaceDN w:val="0"/>
              <w:adjustRightInd w:val="0"/>
              <w:ind w:left="-250" w:right="-108" w:firstLine="2"/>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1     1</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Конкурсная программа «Татьянин день»</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97</w:t>
            </w:r>
          </w:p>
        </w:tc>
      </w:tr>
      <w:tr w:rsidR="008C2479" w:rsidRPr="00123FC3" w:rsidTr="008C2479">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Интеллектуальная игра «Умники и умницы»</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70</w:t>
            </w:r>
          </w:p>
        </w:tc>
      </w:tr>
      <w:tr w:rsidR="008C2479" w:rsidRPr="00123FC3" w:rsidTr="008C2479">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Игра по станциям  «Блокадный Ленинград»</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160</w:t>
            </w:r>
          </w:p>
        </w:tc>
      </w:tr>
      <w:tr w:rsidR="008C2479" w:rsidRPr="00123FC3" w:rsidTr="008C2479">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Военно-спортивная игра «Зарница»</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174</w:t>
            </w:r>
          </w:p>
        </w:tc>
      </w:tr>
      <w:tr w:rsidR="008C2479" w:rsidRPr="00123FC3" w:rsidTr="008C2479">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Виртуальная выставка творческих работ «Таланты наших мам»</w:t>
            </w:r>
          </w:p>
        </w:tc>
        <w:tc>
          <w:tcPr>
            <w:tcW w:w="1985"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дистанционный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 мам</w:t>
            </w:r>
          </w:p>
        </w:tc>
      </w:tr>
      <w:tr w:rsidR="008C2479" w:rsidRPr="00123FC3" w:rsidTr="008C2479">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Виртуальная выставка «Смак»</w:t>
            </w:r>
          </w:p>
        </w:tc>
        <w:tc>
          <w:tcPr>
            <w:tcW w:w="1985"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дистанционный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 мам</w:t>
            </w:r>
          </w:p>
        </w:tc>
      </w:tr>
      <w:tr w:rsidR="008C2479" w:rsidRPr="00123FC3" w:rsidTr="008C2479">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Мастер-классы  от мам «Изготовление оберега для дома», «Вязание без спиц и крючка»</w:t>
            </w:r>
          </w:p>
        </w:tc>
        <w:tc>
          <w:tcPr>
            <w:tcW w:w="1985"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 мамы, 43 ребенка</w:t>
            </w:r>
          </w:p>
        </w:tc>
      </w:tr>
      <w:tr w:rsidR="008C2479" w:rsidRPr="00123FC3" w:rsidTr="008C2479">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День Победы</w:t>
            </w:r>
          </w:p>
        </w:tc>
        <w:tc>
          <w:tcPr>
            <w:tcW w:w="1985"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дистанционный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160</w:t>
            </w:r>
          </w:p>
        </w:tc>
      </w:tr>
      <w:tr w:rsidR="008C2479" w:rsidRPr="00123FC3" w:rsidTr="008C2479">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Всеобщий субботник</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146</w:t>
            </w:r>
          </w:p>
        </w:tc>
      </w:tr>
      <w:tr w:rsidR="008C2479" w:rsidRPr="00123FC3" w:rsidTr="008C2479">
        <w:trPr>
          <w:trHeight w:val="608"/>
        </w:trPr>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Последний звонок</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23 ребенка, 16 родителей</w:t>
            </w:r>
          </w:p>
        </w:tc>
      </w:tr>
      <w:tr w:rsidR="008C2479" w:rsidRPr="00123FC3" w:rsidTr="008C2479">
        <w:trPr>
          <w:trHeight w:val="332"/>
        </w:trPr>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11</w:t>
            </w:r>
          </w:p>
        </w:tc>
        <w:tc>
          <w:tcPr>
            <w:tcW w:w="4677" w:type="dxa"/>
          </w:tcPr>
          <w:p w:rsidR="008C2479" w:rsidRPr="00123FC3" w:rsidRDefault="008C2479" w:rsidP="008C2479">
            <w:pPr>
              <w:spacing w:after="20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Линейка, посвященная дню знаний</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184 ребенка, родители, гости</w:t>
            </w:r>
          </w:p>
        </w:tc>
      </w:tr>
      <w:tr w:rsidR="008C2479" w:rsidRPr="00123FC3" w:rsidTr="008C2479">
        <w:trPr>
          <w:trHeight w:val="284"/>
        </w:trPr>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12</w:t>
            </w:r>
          </w:p>
        </w:tc>
        <w:tc>
          <w:tcPr>
            <w:tcW w:w="4677" w:type="dxa"/>
          </w:tcPr>
          <w:p w:rsidR="008C2479" w:rsidRPr="00123FC3" w:rsidRDefault="008C2479" w:rsidP="008C2479">
            <w:pPr>
              <w:spacing w:after="20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День здоровья</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184 </w:t>
            </w:r>
          </w:p>
        </w:tc>
      </w:tr>
      <w:tr w:rsidR="008C2479" w:rsidRPr="00123FC3" w:rsidTr="008C2479">
        <w:trPr>
          <w:trHeight w:val="362"/>
        </w:trPr>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13</w:t>
            </w:r>
          </w:p>
        </w:tc>
        <w:tc>
          <w:tcPr>
            <w:tcW w:w="4677" w:type="dxa"/>
          </w:tcPr>
          <w:p w:rsidR="008C2479" w:rsidRPr="00123FC3" w:rsidRDefault="008C2479" w:rsidP="008C2479">
            <w:pPr>
              <w:spacing w:after="20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Фестиваль «В мире овощей»</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             93</w:t>
            </w:r>
          </w:p>
        </w:tc>
      </w:tr>
      <w:tr w:rsidR="008C2479" w:rsidRPr="00123FC3" w:rsidTr="008C2479">
        <w:trPr>
          <w:trHeight w:val="298"/>
        </w:trPr>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w:t>
            </w:r>
          </w:p>
        </w:tc>
        <w:tc>
          <w:tcPr>
            <w:tcW w:w="4677" w:type="dxa"/>
          </w:tcPr>
          <w:p w:rsidR="008C2479" w:rsidRPr="00123FC3" w:rsidRDefault="008C2479" w:rsidP="008C2479">
            <w:pPr>
              <w:spacing w:after="20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Дискотека в стиле 90-х</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  84</w:t>
            </w:r>
          </w:p>
        </w:tc>
      </w:tr>
      <w:tr w:rsidR="008C2479" w:rsidRPr="00123FC3" w:rsidTr="008C2479">
        <w:trPr>
          <w:trHeight w:val="235"/>
        </w:trPr>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15</w:t>
            </w:r>
          </w:p>
        </w:tc>
        <w:tc>
          <w:tcPr>
            <w:tcW w:w="4677" w:type="dxa"/>
          </w:tcPr>
          <w:p w:rsidR="008C2479" w:rsidRPr="00123FC3" w:rsidRDefault="008C2479" w:rsidP="008C2479">
            <w:pPr>
              <w:spacing w:after="200"/>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«Парад снеговиков»</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ind w:hanging="108"/>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54</w:t>
            </w:r>
          </w:p>
        </w:tc>
      </w:tr>
      <w:tr w:rsidR="008C2479" w:rsidRPr="00123FC3" w:rsidTr="008C2479">
        <w:tc>
          <w:tcPr>
            <w:tcW w:w="710" w:type="dxa"/>
          </w:tcPr>
          <w:p w:rsidR="008C2479" w:rsidRPr="00123FC3" w:rsidRDefault="008C2479" w:rsidP="008C2479">
            <w:pPr>
              <w:autoSpaceDE w:val="0"/>
              <w:autoSpaceDN w:val="0"/>
              <w:adjustRightInd w:val="0"/>
              <w:ind w:firstLine="176"/>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w:t>
            </w:r>
          </w:p>
        </w:tc>
        <w:tc>
          <w:tcPr>
            <w:tcW w:w="4677" w:type="dxa"/>
          </w:tcPr>
          <w:p w:rsidR="008C2479" w:rsidRPr="00123FC3" w:rsidRDefault="008C2479" w:rsidP="008C2479">
            <w:pPr>
              <w:autoSpaceDE w:val="0"/>
              <w:autoSpaceDN w:val="0"/>
              <w:adjustRightInd w:val="0"/>
              <w:ind w:firstLine="33"/>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Новогодний переполох</w:t>
            </w:r>
          </w:p>
        </w:tc>
        <w:tc>
          <w:tcPr>
            <w:tcW w:w="1985" w:type="dxa"/>
          </w:tcPr>
          <w:p w:rsidR="008C2479" w:rsidRPr="00123FC3" w:rsidRDefault="008C2479" w:rsidP="008C2479">
            <w:pPr>
              <w:autoSpaceDE w:val="0"/>
              <w:autoSpaceDN w:val="0"/>
              <w:adjustRightInd w:val="0"/>
              <w:ind w:firstLine="176"/>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очный</w:t>
            </w:r>
          </w:p>
        </w:tc>
        <w:tc>
          <w:tcPr>
            <w:tcW w:w="2126" w:type="dxa"/>
          </w:tcPr>
          <w:p w:rsidR="008C2479" w:rsidRPr="00123FC3" w:rsidRDefault="008C2479" w:rsidP="008C2479">
            <w:pPr>
              <w:autoSpaceDE w:val="0"/>
              <w:autoSpaceDN w:val="0"/>
              <w:adjustRightInd w:val="0"/>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186</w:t>
            </w:r>
          </w:p>
        </w:tc>
      </w:tr>
    </w:tbl>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 некоторых делах в КТД привлекаются родители обучающихся. В 2020 году родители стали участниками программ ко Дню учителя, Международному женскому дню, выпускному. Папы приняли активное участие в районном фестивале «Папа может». А в </w:t>
      </w:r>
      <w:r w:rsidRPr="00123FC3">
        <w:rPr>
          <w:rFonts w:ascii="Times New Roman" w:eastAsia="Times New Roman" w:hAnsi="Times New Roman" w:cs="Times New Roman"/>
          <w:color w:val="000000"/>
          <w:sz w:val="24"/>
          <w:szCs w:val="24"/>
        </w:rPr>
        <w:lastRenderedPageBreak/>
        <w:t xml:space="preserve">дистанционном субботнике принимали участие целыми семьями. Также целыми семьями оформляли «Окна Победы», собирали информацию о ветеранах и детях войны. Общешкольное родительское собрание проводились только 1 раз в третьей четверти, классные руководители проводили классные собрания в мессенджере </w:t>
      </w:r>
      <w:r w:rsidRPr="00123FC3">
        <w:rPr>
          <w:rFonts w:ascii="Times New Roman" w:eastAsia="Times New Roman" w:hAnsi="Times New Roman" w:cs="Times New Roman"/>
          <w:color w:val="000000"/>
          <w:sz w:val="24"/>
          <w:szCs w:val="24"/>
          <w:lang w:val="en-US"/>
        </w:rPr>
        <w:t>Viber</w:t>
      </w:r>
      <w:r w:rsidRPr="00123FC3">
        <w:rPr>
          <w:rFonts w:ascii="Times New Roman" w:eastAsia="Times New Roman" w:hAnsi="Times New Roman" w:cs="Times New Roman"/>
          <w:color w:val="000000"/>
          <w:sz w:val="24"/>
          <w:szCs w:val="24"/>
        </w:rPr>
        <w:t xml:space="preserve">, публиковали ссылки на </w:t>
      </w:r>
      <w:proofErr w:type="spellStart"/>
      <w:r w:rsidRPr="00123FC3">
        <w:rPr>
          <w:rFonts w:ascii="Times New Roman" w:eastAsia="Times New Roman" w:hAnsi="Times New Roman" w:cs="Times New Roman"/>
          <w:color w:val="000000"/>
          <w:sz w:val="24"/>
          <w:szCs w:val="24"/>
        </w:rPr>
        <w:t>вебинары</w:t>
      </w:r>
      <w:proofErr w:type="spellEnd"/>
      <w:r w:rsidRPr="00123FC3">
        <w:rPr>
          <w:rFonts w:ascii="Times New Roman" w:eastAsia="Times New Roman" w:hAnsi="Times New Roman" w:cs="Times New Roman"/>
          <w:color w:val="000000"/>
          <w:sz w:val="24"/>
          <w:szCs w:val="24"/>
        </w:rPr>
        <w:t xml:space="preserve"> для родителей.</w:t>
      </w:r>
    </w:p>
    <w:p w:rsidR="008C2479" w:rsidRPr="00123FC3" w:rsidRDefault="008C2479" w:rsidP="008C2479">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 2019 года наша школа вошла в Международную программу «</w:t>
      </w:r>
      <w:proofErr w:type="spellStart"/>
      <w:r w:rsidRPr="00123FC3">
        <w:rPr>
          <w:rFonts w:ascii="Times New Roman" w:eastAsia="Times New Roman" w:hAnsi="Times New Roman" w:cs="Times New Roman"/>
          <w:color w:val="000000"/>
          <w:sz w:val="24"/>
          <w:szCs w:val="24"/>
        </w:rPr>
        <w:t>Экошколы</w:t>
      </w:r>
      <w:proofErr w:type="spellEnd"/>
      <w:r w:rsidRPr="00123FC3">
        <w:rPr>
          <w:rFonts w:ascii="Times New Roman" w:eastAsia="Times New Roman" w:hAnsi="Times New Roman" w:cs="Times New Roman"/>
          <w:color w:val="000000"/>
          <w:sz w:val="24"/>
          <w:szCs w:val="24"/>
        </w:rPr>
        <w:t xml:space="preserve">/Зеленый флаг». В течение года всем коллективом осуществлялась направленная работа по экологическому воспитанию по теме «Ресурсосбережение». В 2021 году по итогам работы мы получили второй зеленый флаг. В этом году наша школа второй год являлась </w:t>
      </w:r>
      <w:proofErr w:type="spellStart"/>
      <w:r w:rsidRPr="00123FC3">
        <w:rPr>
          <w:rFonts w:ascii="Times New Roman" w:eastAsia="Times New Roman" w:hAnsi="Times New Roman" w:cs="Times New Roman"/>
          <w:color w:val="000000"/>
          <w:sz w:val="24"/>
          <w:szCs w:val="24"/>
        </w:rPr>
        <w:t>оффлайн</w:t>
      </w:r>
      <w:proofErr w:type="spellEnd"/>
      <w:r w:rsidRPr="00123FC3">
        <w:rPr>
          <w:rFonts w:ascii="Times New Roman" w:eastAsia="Times New Roman" w:hAnsi="Times New Roman" w:cs="Times New Roman"/>
          <w:color w:val="000000"/>
          <w:sz w:val="24"/>
          <w:szCs w:val="24"/>
        </w:rPr>
        <w:t xml:space="preserve">-площадкой по написанию </w:t>
      </w:r>
      <w:proofErr w:type="spellStart"/>
      <w:r w:rsidRPr="00123FC3">
        <w:rPr>
          <w:rFonts w:ascii="Times New Roman" w:eastAsia="Times New Roman" w:hAnsi="Times New Roman" w:cs="Times New Roman"/>
          <w:color w:val="000000"/>
          <w:sz w:val="24"/>
          <w:szCs w:val="24"/>
        </w:rPr>
        <w:t>Экодиктанта</w:t>
      </w:r>
      <w:proofErr w:type="spellEnd"/>
      <w:r w:rsidRPr="00123FC3">
        <w:rPr>
          <w:rFonts w:ascii="Times New Roman" w:eastAsia="Times New Roman" w:hAnsi="Times New Roman" w:cs="Times New Roman"/>
          <w:color w:val="000000"/>
          <w:sz w:val="24"/>
          <w:szCs w:val="24"/>
        </w:rPr>
        <w:t xml:space="preserve">. Все учащиеся старше 12 лет и взрослые 16 ноября могли пройти </w:t>
      </w:r>
      <w:proofErr w:type="spellStart"/>
      <w:r w:rsidRPr="00123FC3">
        <w:rPr>
          <w:rFonts w:ascii="Times New Roman" w:eastAsia="Times New Roman" w:hAnsi="Times New Roman" w:cs="Times New Roman"/>
          <w:color w:val="000000"/>
          <w:sz w:val="24"/>
          <w:szCs w:val="24"/>
        </w:rPr>
        <w:t>Экодиктант</w:t>
      </w:r>
      <w:proofErr w:type="spellEnd"/>
      <w:r w:rsidRPr="00123FC3">
        <w:rPr>
          <w:rFonts w:ascii="Times New Roman" w:eastAsia="Times New Roman" w:hAnsi="Times New Roman" w:cs="Times New Roman"/>
          <w:color w:val="000000"/>
          <w:sz w:val="24"/>
          <w:szCs w:val="24"/>
        </w:rPr>
        <w:t xml:space="preserve"> и оценить свои экологические знания.       </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По профориентации ребята  неоднократно участвовали в проекте «</w:t>
      </w:r>
      <w:proofErr w:type="spellStart"/>
      <w:r w:rsidRPr="00123FC3">
        <w:rPr>
          <w:rFonts w:ascii="Times New Roman" w:eastAsia="Times New Roman" w:hAnsi="Times New Roman" w:cs="Times New Roman"/>
          <w:color w:val="000000"/>
          <w:sz w:val="24"/>
          <w:szCs w:val="24"/>
        </w:rPr>
        <w:t>Проектория</w:t>
      </w:r>
      <w:proofErr w:type="spellEnd"/>
      <w:r w:rsidRPr="00123FC3">
        <w:rPr>
          <w:rFonts w:ascii="Times New Roman" w:eastAsia="Times New Roman" w:hAnsi="Times New Roman" w:cs="Times New Roman"/>
          <w:color w:val="000000"/>
          <w:sz w:val="24"/>
          <w:szCs w:val="24"/>
        </w:rPr>
        <w:t>». Были организованы встречи с людьми разных профессий. Совершались выездные экскурсии на предприятия, в образовательные учреждения района, в гарнизон «Белая».</w:t>
      </w:r>
    </w:p>
    <w:p w:rsidR="008C2479" w:rsidRPr="00123FC3" w:rsidRDefault="008C2479" w:rsidP="008C2479">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 сентября 2021 года все школы перешли на новую программу воспитания. Общей</w:t>
      </w:r>
      <w:r w:rsidRPr="00123FC3">
        <w:rPr>
          <w:rFonts w:ascii="Times New Roman" w:eastAsia="Times New Roman" w:hAnsi="Times New Roman" w:cs="Times New Roman"/>
          <w:color w:val="000000"/>
          <w:spacing w:val="1"/>
          <w:sz w:val="24"/>
          <w:szCs w:val="24"/>
        </w:rPr>
        <w:t xml:space="preserve"> </w:t>
      </w:r>
      <w:r w:rsidRPr="00123FC3">
        <w:rPr>
          <w:rFonts w:ascii="Times New Roman" w:eastAsia="Times New Roman" w:hAnsi="Times New Roman" w:cs="Times New Roman"/>
          <w:color w:val="000000"/>
          <w:sz w:val="24"/>
          <w:szCs w:val="24"/>
        </w:rPr>
        <w:t>целью</w:t>
      </w:r>
      <w:r w:rsidRPr="00123FC3">
        <w:rPr>
          <w:rFonts w:ascii="Times New Roman" w:eastAsia="Times New Roman" w:hAnsi="Times New Roman" w:cs="Times New Roman"/>
          <w:color w:val="000000"/>
          <w:spacing w:val="1"/>
          <w:sz w:val="24"/>
          <w:szCs w:val="24"/>
        </w:rPr>
        <w:t xml:space="preserve"> </w:t>
      </w:r>
      <w:r w:rsidRPr="00123FC3">
        <w:rPr>
          <w:rFonts w:ascii="Times New Roman" w:eastAsia="Times New Roman" w:hAnsi="Times New Roman" w:cs="Times New Roman"/>
          <w:color w:val="000000"/>
          <w:sz w:val="24"/>
          <w:szCs w:val="24"/>
        </w:rPr>
        <w:t>воспитания</w:t>
      </w:r>
      <w:r w:rsidRPr="00123FC3">
        <w:rPr>
          <w:rFonts w:ascii="Times New Roman" w:eastAsia="Times New Roman" w:hAnsi="Times New Roman" w:cs="Times New Roman"/>
          <w:color w:val="000000"/>
          <w:spacing w:val="1"/>
          <w:sz w:val="24"/>
          <w:szCs w:val="24"/>
        </w:rPr>
        <w:t xml:space="preserve"> </w:t>
      </w:r>
      <w:r w:rsidRPr="00123FC3">
        <w:rPr>
          <w:rFonts w:ascii="Times New Roman" w:eastAsia="Times New Roman" w:hAnsi="Times New Roman" w:cs="Times New Roman"/>
          <w:color w:val="000000"/>
          <w:sz w:val="24"/>
          <w:szCs w:val="24"/>
        </w:rPr>
        <w:t>в</w:t>
      </w:r>
      <w:r w:rsidRPr="00123FC3">
        <w:rPr>
          <w:rFonts w:ascii="Times New Roman" w:eastAsia="Times New Roman" w:hAnsi="Times New Roman" w:cs="Times New Roman"/>
          <w:color w:val="000000"/>
          <w:spacing w:val="1"/>
          <w:sz w:val="24"/>
          <w:szCs w:val="24"/>
        </w:rPr>
        <w:t xml:space="preserve"> </w:t>
      </w:r>
      <w:r w:rsidRPr="00123FC3">
        <w:rPr>
          <w:rFonts w:ascii="Times New Roman" w:eastAsia="Times New Roman" w:hAnsi="Times New Roman" w:cs="Times New Roman"/>
          <w:color w:val="000000"/>
          <w:sz w:val="24"/>
          <w:szCs w:val="24"/>
        </w:rPr>
        <w:t>общеобразовательной</w:t>
      </w:r>
      <w:r w:rsidRPr="00123FC3">
        <w:rPr>
          <w:rFonts w:ascii="Times New Roman" w:eastAsia="Times New Roman" w:hAnsi="Times New Roman" w:cs="Times New Roman"/>
          <w:color w:val="000000"/>
          <w:spacing w:val="1"/>
          <w:sz w:val="24"/>
          <w:szCs w:val="24"/>
        </w:rPr>
        <w:t xml:space="preserve"> </w:t>
      </w:r>
      <w:r w:rsidRPr="00123FC3">
        <w:rPr>
          <w:rFonts w:ascii="Times New Roman" w:eastAsia="Times New Roman" w:hAnsi="Times New Roman" w:cs="Times New Roman"/>
          <w:color w:val="000000"/>
          <w:sz w:val="24"/>
          <w:szCs w:val="24"/>
        </w:rPr>
        <w:t>организации стало</w:t>
      </w:r>
      <w:r w:rsidRPr="00123FC3">
        <w:rPr>
          <w:rFonts w:ascii="Times New Roman" w:eastAsia="Times New Roman" w:hAnsi="Times New Roman" w:cs="Times New Roman"/>
          <w:color w:val="000000"/>
          <w:spacing w:val="1"/>
          <w:sz w:val="24"/>
          <w:szCs w:val="24"/>
        </w:rPr>
        <w:t xml:space="preserve"> </w:t>
      </w:r>
      <w:r w:rsidRPr="00123FC3">
        <w:rPr>
          <w:rFonts w:ascii="Times New Roman" w:eastAsia="Times New Roman" w:hAnsi="Times New Roman" w:cs="Times New Roman"/>
          <w:color w:val="000000"/>
          <w:sz w:val="24"/>
          <w:szCs w:val="24"/>
        </w:rPr>
        <w:t>–</w:t>
      </w:r>
      <w:r w:rsidRPr="00123FC3">
        <w:rPr>
          <w:rFonts w:ascii="Times New Roman" w:eastAsia="Times New Roman" w:hAnsi="Times New Roman" w:cs="Times New Roman"/>
          <w:color w:val="000000"/>
          <w:spacing w:val="1"/>
          <w:sz w:val="24"/>
          <w:szCs w:val="24"/>
        </w:rPr>
        <w:t xml:space="preserve"> </w:t>
      </w:r>
      <w:r w:rsidRPr="00123FC3">
        <w:rPr>
          <w:rFonts w:ascii="Times New Roman" w:eastAsia="Times New Roman" w:hAnsi="Times New Roman" w:cs="Times New Roman"/>
          <w:color w:val="000000"/>
          <w:sz w:val="24"/>
          <w:szCs w:val="24"/>
        </w:rPr>
        <w:t>личностное</w:t>
      </w:r>
      <w:r w:rsidRPr="00123FC3">
        <w:rPr>
          <w:rFonts w:ascii="Times New Roman" w:eastAsia="Times New Roman" w:hAnsi="Times New Roman" w:cs="Times New Roman"/>
          <w:color w:val="000000"/>
          <w:spacing w:val="-1"/>
          <w:sz w:val="24"/>
          <w:szCs w:val="24"/>
        </w:rPr>
        <w:t xml:space="preserve"> </w:t>
      </w:r>
      <w:r w:rsidRPr="00123FC3">
        <w:rPr>
          <w:rFonts w:ascii="Times New Roman" w:eastAsia="Times New Roman" w:hAnsi="Times New Roman" w:cs="Times New Roman"/>
          <w:color w:val="000000"/>
          <w:sz w:val="24"/>
          <w:szCs w:val="24"/>
        </w:rPr>
        <w:t>развитие школьников, проявляющееся:</w:t>
      </w:r>
    </w:p>
    <w:p w:rsidR="008C2479" w:rsidRPr="00123FC3" w:rsidRDefault="008C2479" w:rsidP="0089746F">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 в усвоении ими знаний основных норм, которые общество выработало на основе этих</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ценностей</w:t>
      </w:r>
      <w:r w:rsidRPr="00123FC3">
        <w:rPr>
          <w:rFonts w:ascii="Times New Roman" w:eastAsia="Times New Roman" w:hAnsi="Times New Roman" w:cs="Times New Roman"/>
          <w:color w:val="000000"/>
          <w:spacing w:val="-2"/>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(то</w:t>
      </w:r>
      <w:r w:rsidRPr="00123FC3">
        <w:rPr>
          <w:rFonts w:ascii="Times New Roman" w:eastAsia="Times New Roman" w:hAnsi="Times New Roman" w:cs="Times New Roman"/>
          <w:color w:val="000000"/>
          <w:spacing w:val="-3"/>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есть, в</w:t>
      </w:r>
      <w:r w:rsidRPr="00123FC3">
        <w:rPr>
          <w:rFonts w:ascii="Times New Roman" w:eastAsia="Times New Roman" w:hAnsi="Times New Roman" w:cs="Times New Roman"/>
          <w:color w:val="000000"/>
          <w:spacing w:val="-2"/>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усвоении</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ими</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социально значимых знаний);</w:t>
      </w:r>
    </w:p>
    <w:p w:rsidR="008C2479" w:rsidRPr="00123FC3" w:rsidRDefault="008C2479" w:rsidP="0089746F">
      <w:pPr>
        <w:widowControl w:val="0"/>
        <w:tabs>
          <w:tab w:val="left" w:pos="1616"/>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 в</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развитии</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их</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позитивных</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отношений</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к</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этим</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общественным</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ценностям</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(то</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есть</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в</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развитии</w:t>
      </w:r>
      <w:r w:rsidRPr="00123FC3">
        <w:rPr>
          <w:rFonts w:ascii="Times New Roman" w:eastAsia="Times New Roman" w:hAnsi="Times New Roman" w:cs="Times New Roman"/>
          <w:color w:val="000000"/>
          <w:spacing w:val="-2"/>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их социально значимых отношений);</w:t>
      </w:r>
    </w:p>
    <w:p w:rsidR="008C2479" w:rsidRPr="00123FC3" w:rsidRDefault="008C2479" w:rsidP="0089746F">
      <w:pPr>
        <w:widowControl w:val="0"/>
        <w:tabs>
          <w:tab w:val="left" w:pos="1616"/>
        </w:tab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 в</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приобретении</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ими</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соответствующего</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этим</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ценностям</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опыта</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поведения,</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опыта</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применения</w:t>
      </w:r>
      <w:r w:rsidRPr="00123FC3">
        <w:rPr>
          <w:rFonts w:ascii="Times New Roman" w:eastAsia="Times New Roman" w:hAnsi="Times New Roman" w:cs="Times New Roman"/>
          <w:color w:val="000000"/>
          <w:spacing w:val="-4"/>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сформированных</w:t>
      </w:r>
      <w:r w:rsidRPr="00123FC3">
        <w:rPr>
          <w:rFonts w:ascii="Times New Roman" w:eastAsia="Times New Roman" w:hAnsi="Times New Roman" w:cs="Times New Roman"/>
          <w:color w:val="000000"/>
          <w:spacing w:val="-2"/>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знаний</w:t>
      </w:r>
      <w:r w:rsidRPr="00123FC3">
        <w:rPr>
          <w:rFonts w:ascii="Times New Roman" w:eastAsia="Times New Roman" w:hAnsi="Times New Roman" w:cs="Times New Roman"/>
          <w:color w:val="000000"/>
          <w:spacing w:val="-3"/>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и</w:t>
      </w:r>
      <w:r w:rsidRPr="00123FC3">
        <w:rPr>
          <w:rFonts w:ascii="Times New Roman" w:eastAsia="Times New Roman" w:hAnsi="Times New Roman" w:cs="Times New Roman"/>
          <w:color w:val="000000"/>
          <w:spacing w:val="-5"/>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отношений</w:t>
      </w:r>
      <w:r w:rsidRPr="00123FC3">
        <w:rPr>
          <w:rFonts w:ascii="Times New Roman" w:eastAsia="Times New Roman" w:hAnsi="Times New Roman" w:cs="Times New Roman"/>
          <w:color w:val="000000"/>
          <w:spacing w:val="-4"/>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на</w:t>
      </w:r>
      <w:r w:rsidRPr="00123FC3">
        <w:rPr>
          <w:rFonts w:ascii="Times New Roman" w:eastAsia="Times New Roman" w:hAnsi="Times New Roman" w:cs="Times New Roman"/>
          <w:color w:val="000000"/>
          <w:spacing w:val="-3"/>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практике</w:t>
      </w:r>
      <w:r w:rsidRPr="00123FC3">
        <w:rPr>
          <w:rFonts w:ascii="Times New Roman" w:eastAsia="Times New Roman" w:hAnsi="Times New Roman" w:cs="Times New Roman"/>
          <w:color w:val="000000"/>
          <w:spacing w:val="-4"/>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(то</w:t>
      </w:r>
      <w:r w:rsidRPr="00123FC3">
        <w:rPr>
          <w:rFonts w:ascii="Times New Roman" w:eastAsia="Times New Roman" w:hAnsi="Times New Roman" w:cs="Times New Roman"/>
          <w:color w:val="000000"/>
          <w:spacing w:val="-4"/>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есть</w:t>
      </w:r>
      <w:r w:rsidRPr="00123FC3">
        <w:rPr>
          <w:rFonts w:ascii="Times New Roman" w:eastAsia="Times New Roman" w:hAnsi="Times New Roman" w:cs="Times New Roman"/>
          <w:color w:val="000000"/>
          <w:spacing w:val="-3"/>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в</w:t>
      </w:r>
      <w:r w:rsidRPr="00123FC3">
        <w:rPr>
          <w:rFonts w:ascii="Times New Roman" w:eastAsia="Times New Roman" w:hAnsi="Times New Roman" w:cs="Times New Roman"/>
          <w:color w:val="000000"/>
          <w:spacing w:val="-3"/>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приобретении</w:t>
      </w:r>
      <w:r w:rsidRPr="00123FC3">
        <w:rPr>
          <w:rFonts w:ascii="Times New Roman" w:eastAsia="Times New Roman" w:hAnsi="Times New Roman" w:cs="Times New Roman"/>
          <w:color w:val="000000"/>
          <w:spacing w:val="-2"/>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ими</w:t>
      </w:r>
      <w:r w:rsidRPr="00123FC3">
        <w:rPr>
          <w:rFonts w:ascii="Times New Roman" w:eastAsia="Times New Roman" w:hAnsi="Times New Roman" w:cs="Times New Roman"/>
          <w:color w:val="000000"/>
          <w:spacing w:val="-6"/>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опыта</w:t>
      </w:r>
      <w:r w:rsidRPr="00123FC3">
        <w:rPr>
          <w:rFonts w:ascii="Times New Roman" w:eastAsia="Times New Roman" w:hAnsi="Times New Roman" w:cs="Times New Roman"/>
          <w:color w:val="000000"/>
          <w:spacing w:val="-52"/>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осуществления</w:t>
      </w:r>
      <w:r w:rsidRPr="00123FC3">
        <w:rPr>
          <w:rFonts w:ascii="Times New Roman" w:eastAsia="Times New Roman" w:hAnsi="Times New Roman" w:cs="Times New Roman"/>
          <w:color w:val="000000"/>
          <w:spacing w:val="-3"/>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социально значимых</w:t>
      </w:r>
      <w:r w:rsidRPr="00123FC3">
        <w:rPr>
          <w:rFonts w:ascii="Times New Roman" w:eastAsia="Times New Roman" w:hAnsi="Times New Roman" w:cs="Times New Roman"/>
          <w:color w:val="000000"/>
          <w:spacing w:val="1"/>
          <w:kern w:val="2"/>
          <w:sz w:val="24"/>
          <w:szCs w:val="24"/>
          <w:lang w:eastAsia="zh-CN"/>
        </w:rPr>
        <w:t xml:space="preserve"> </w:t>
      </w:r>
      <w:r w:rsidRPr="00123FC3">
        <w:rPr>
          <w:rFonts w:ascii="Times New Roman" w:eastAsia="Times New Roman" w:hAnsi="Times New Roman" w:cs="Times New Roman"/>
          <w:color w:val="000000"/>
          <w:kern w:val="2"/>
          <w:sz w:val="24"/>
          <w:szCs w:val="24"/>
          <w:lang w:eastAsia="zh-CN"/>
        </w:rPr>
        <w:t>дел).</w:t>
      </w:r>
    </w:p>
    <w:p w:rsidR="008C2479" w:rsidRPr="00123FC3" w:rsidRDefault="008C2479" w:rsidP="008C2479">
      <w:pPr>
        <w:tabs>
          <w:tab w:val="left" w:pos="993"/>
        </w:tabs>
        <w:autoSpaceDE w:val="0"/>
        <w:autoSpaceDN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ab/>
        <w:t>Практическая реализация цели и задач воспитания осуществлялась в рамках модулей воспитательной работы школы. Инвариантными модулями в школе являются: «Классное руководство», «Школьный урок», «Курсы внеурочной деятельности и дополнительного образования» «Работа с родителями», «Детское самоуправление», «Профориентация». Вариативные модули: «Ключевые общешкольные дела», «Детские объединения»,  «Организация предметно-эстетической среды», «Безопасность и здоровье», «Школьный музей».</w:t>
      </w:r>
    </w:p>
    <w:p w:rsidR="008C2479" w:rsidRPr="00123FC3" w:rsidRDefault="008C2479" w:rsidP="008C2479">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  в рамках комплекса модулей направлена на достижение результатов освоения Основной образовательной программы начального, основного и среднего общего образования.</w:t>
      </w:r>
    </w:p>
    <w:p w:rsidR="008C2479" w:rsidRPr="00123FC3" w:rsidRDefault="008C2479" w:rsidP="008C2479">
      <w:pPr>
        <w:autoSpaceDE w:val="0"/>
        <w:autoSpaceDN w:val="0"/>
        <w:adjustRightInd w:val="0"/>
        <w:spacing w:after="0" w:line="240" w:lineRule="auto"/>
        <w:ind w:right="-1" w:firstLine="708"/>
        <w:jc w:val="both"/>
        <w:rPr>
          <w:rFonts w:ascii="Times New Roman" w:eastAsia="Times New Roman" w:hAnsi="Times New Roman" w:cs="Times New Roman"/>
          <w:i/>
          <w:color w:val="000000"/>
          <w:sz w:val="24"/>
          <w:szCs w:val="28"/>
        </w:rPr>
      </w:pPr>
      <w:r w:rsidRPr="00123FC3">
        <w:rPr>
          <w:rFonts w:ascii="Times New Roman" w:eastAsia="Times New Roman" w:hAnsi="Times New Roman" w:cs="Times New Roman"/>
          <w:color w:val="000000"/>
          <w:sz w:val="24"/>
          <w:szCs w:val="24"/>
        </w:rPr>
        <w:t xml:space="preserve">Немного изменили систему школьного самоуправления. </w:t>
      </w:r>
    </w:p>
    <w:p w:rsidR="008C2479" w:rsidRPr="00123FC3" w:rsidRDefault="008C2479" w:rsidP="008C2479">
      <w:pPr>
        <w:autoSpaceDE w:val="0"/>
        <w:autoSpaceDN w:val="0"/>
        <w:adjustRightInd w:val="0"/>
        <w:spacing w:after="0" w:line="240" w:lineRule="auto"/>
        <w:ind w:right="-1" w:firstLine="708"/>
        <w:jc w:val="both"/>
        <w:rPr>
          <w:rFonts w:ascii="Times New Roman" w:eastAsia="Times New Roman" w:hAnsi="Times New Roman" w:cs="Times New Roman"/>
          <w:b/>
          <w:i/>
          <w:color w:val="000000"/>
          <w:sz w:val="24"/>
          <w:szCs w:val="28"/>
        </w:rPr>
      </w:pPr>
      <w:r w:rsidRPr="00123FC3">
        <w:rPr>
          <w:rFonts w:ascii="Times New Roman" w:eastAsia="Times New Roman" w:hAnsi="Times New Roman" w:cs="Times New Roman"/>
          <w:b/>
          <w:i/>
          <w:color w:val="000000"/>
          <w:sz w:val="24"/>
          <w:szCs w:val="28"/>
        </w:rPr>
        <w:t>На уровне школы:</w:t>
      </w:r>
    </w:p>
    <w:p w:rsidR="008C2479" w:rsidRPr="00123FC3" w:rsidRDefault="008C2479" w:rsidP="008C2479">
      <w:pPr>
        <w:widowControl w:val="0"/>
        <w:numPr>
          <w:ilvl w:val="0"/>
          <w:numId w:val="10"/>
        </w:numPr>
        <w:tabs>
          <w:tab w:val="left" w:pos="851"/>
        </w:tabs>
        <w:autoSpaceDE w:val="0"/>
        <w:autoSpaceDN w:val="0"/>
        <w:adjustRightInd w:val="0"/>
        <w:spacing w:after="0" w:line="240" w:lineRule="auto"/>
        <w:ind w:left="142"/>
        <w:jc w:val="both"/>
        <w:rPr>
          <w:rFonts w:ascii="Times New Roman" w:eastAsia="Times New Roman" w:hAnsi="Times New Roman" w:cs="Times New Roman"/>
          <w:b/>
          <w:i/>
          <w:color w:val="000000"/>
          <w:kern w:val="2"/>
          <w:sz w:val="24"/>
          <w:szCs w:val="28"/>
          <w:lang w:eastAsia="zh-CN"/>
        </w:rPr>
      </w:pPr>
      <w:r w:rsidRPr="00123FC3">
        <w:rPr>
          <w:rFonts w:ascii="Times New Roman" w:eastAsia="Times New Roman" w:hAnsi="Times New Roman" w:cs="Times New Roman"/>
          <w:color w:val="000000"/>
          <w:kern w:val="2"/>
          <w:sz w:val="24"/>
          <w:szCs w:val="28"/>
          <w:lang w:eastAsia="zh-CN"/>
        </w:rPr>
        <w:t xml:space="preserve">через деятельность выборного Совета старшеклассников, создаваемого для учета мнения обучающихся по вопросам управления образовательной организацией </w:t>
      </w:r>
      <w:r w:rsidRPr="00123FC3">
        <w:rPr>
          <w:rFonts w:ascii="Times New Roman" w:eastAsia="Times New Roman" w:hAnsi="Times New Roman" w:cs="Times New Roman"/>
          <w:color w:val="000000"/>
          <w:kern w:val="2"/>
          <w:sz w:val="24"/>
          <w:szCs w:val="28"/>
          <w:lang w:eastAsia="zh-CN"/>
        </w:rPr>
        <w:br/>
        <w:t>и принятия административных решений, затрагивающих их права и законные интересы;</w:t>
      </w:r>
    </w:p>
    <w:p w:rsidR="008C2479" w:rsidRPr="00123FC3" w:rsidRDefault="008C2479" w:rsidP="008C2479">
      <w:pPr>
        <w:widowControl w:val="0"/>
        <w:numPr>
          <w:ilvl w:val="0"/>
          <w:numId w:val="10"/>
        </w:numPr>
        <w:tabs>
          <w:tab w:val="left" w:pos="851"/>
        </w:tabs>
        <w:autoSpaceDE w:val="0"/>
        <w:autoSpaceDN w:val="0"/>
        <w:adjustRightInd w:val="0"/>
        <w:spacing w:after="0" w:line="240" w:lineRule="auto"/>
        <w:ind w:left="142"/>
        <w:jc w:val="both"/>
        <w:rPr>
          <w:rFonts w:ascii="Times New Roman" w:eastAsia="Times New Roman" w:hAnsi="Times New Roman" w:cs="Times New Roman"/>
          <w:b/>
          <w:i/>
          <w:color w:val="000000"/>
          <w:kern w:val="2"/>
          <w:sz w:val="24"/>
          <w:szCs w:val="28"/>
          <w:lang w:eastAsia="zh-CN"/>
        </w:rPr>
      </w:pPr>
      <w:proofErr w:type="gramStart"/>
      <w:r w:rsidRPr="00123FC3">
        <w:rPr>
          <w:rFonts w:ascii="Times New Roman" w:eastAsia="Times New Roman" w:hAnsi="Times New Roman" w:cs="Times New Roman"/>
          <w:iCs/>
          <w:color w:val="000000"/>
          <w:kern w:val="2"/>
          <w:sz w:val="24"/>
          <w:szCs w:val="28"/>
          <w:lang w:eastAsia="zh-CN"/>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8C2479" w:rsidRPr="00123FC3" w:rsidRDefault="008C2479" w:rsidP="008C2479">
      <w:pPr>
        <w:widowControl w:val="0"/>
        <w:numPr>
          <w:ilvl w:val="0"/>
          <w:numId w:val="10"/>
        </w:numPr>
        <w:tabs>
          <w:tab w:val="left" w:pos="851"/>
        </w:tabs>
        <w:autoSpaceDE w:val="0"/>
        <w:autoSpaceDN w:val="0"/>
        <w:adjustRightInd w:val="0"/>
        <w:spacing w:after="0" w:line="240" w:lineRule="auto"/>
        <w:ind w:left="142"/>
        <w:jc w:val="both"/>
        <w:rPr>
          <w:rFonts w:ascii="Times New Roman" w:eastAsia="Times New Roman" w:hAnsi="Times New Roman" w:cs="Times New Roman"/>
          <w:b/>
          <w:i/>
          <w:color w:val="000000"/>
          <w:kern w:val="2"/>
          <w:sz w:val="24"/>
          <w:szCs w:val="28"/>
          <w:lang w:eastAsia="zh-CN"/>
        </w:rPr>
      </w:pPr>
      <w:r w:rsidRPr="00123FC3">
        <w:rPr>
          <w:rFonts w:ascii="Times New Roman" w:eastAsia="Times New Roman" w:hAnsi="Times New Roman" w:cs="Times New Roman"/>
          <w:iCs/>
          <w:color w:val="000000"/>
          <w:kern w:val="2"/>
          <w:sz w:val="24"/>
          <w:szCs w:val="28"/>
          <w:lang w:eastAsia="zh-CN"/>
        </w:rPr>
        <w:t>через деятельность временных творческих Советов дела, отвечающих за проведение тех или иных конкретных мероприятий, праздников, вечеров, акций и т.п.;</w:t>
      </w:r>
    </w:p>
    <w:p w:rsidR="008C2479" w:rsidRPr="00123FC3" w:rsidRDefault="008C2479" w:rsidP="008C2479">
      <w:pPr>
        <w:widowControl w:val="0"/>
        <w:numPr>
          <w:ilvl w:val="0"/>
          <w:numId w:val="10"/>
        </w:numPr>
        <w:tabs>
          <w:tab w:val="left" w:pos="851"/>
        </w:tabs>
        <w:autoSpaceDE w:val="0"/>
        <w:autoSpaceDN w:val="0"/>
        <w:adjustRightInd w:val="0"/>
        <w:spacing w:after="0" w:line="240" w:lineRule="auto"/>
        <w:ind w:left="142"/>
        <w:jc w:val="both"/>
        <w:rPr>
          <w:rFonts w:ascii="Times New Roman" w:eastAsia="Times New Roman" w:hAnsi="Times New Roman" w:cs="Times New Roman"/>
          <w:b/>
          <w:i/>
          <w:color w:val="000000"/>
          <w:kern w:val="2"/>
          <w:sz w:val="24"/>
          <w:szCs w:val="28"/>
          <w:lang w:eastAsia="zh-CN"/>
        </w:rPr>
      </w:pPr>
      <w:r w:rsidRPr="00123FC3">
        <w:rPr>
          <w:rFonts w:ascii="Times New Roman" w:eastAsia="Times New Roman" w:hAnsi="Times New Roman" w:cs="Times New Roman"/>
          <w:iCs/>
          <w:color w:val="000000"/>
          <w:kern w:val="2"/>
          <w:sz w:val="24"/>
          <w:szCs w:val="28"/>
          <w:lang w:eastAsia="zh-CN"/>
        </w:rPr>
        <w:t xml:space="preserve">через деятельность Совета медиации, который  регулирует  конфликтные ситуаций в школе </w:t>
      </w:r>
      <w:proofErr w:type="gramStart"/>
      <w:r w:rsidRPr="00123FC3">
        <w:rPr>
          <w:rFonts w:ascii="Times New Roman" w:eastAsia="Times New Roman" w:hAnsi="Times New Roman" w:cs="Times New Roman"/>
          <w:iCs/>
          <w:color w:val="000000"/>
          <w:kern w:val="2"/>
          <w:sz w:val="24"/>
          <w:szCs w:val="28"/>
          <w:lang w:eastAsia="zh-CN"/>
        </w:rPr>
        <w:t>среди</w:t>
      </w:r>
      <w:proofErr w:type="gramEnd"/>
      <w:r w:rsidRPr="00123FC3">
        <w:rPr>
          <w:rFonts w:ascii="Times New Roman" w:eastAsia="Times New Roman" w:hAnsi="Times New Roman" w:cs="Times New Roman"/>
          <w:iCs/>
          <w:color w:val="000000"/>
          <w:kern w:val="2"/>
          <w:sz w:val="24"/>
          <w:szCs w:val="28"/>
          <w:lang w:eastAsia="zh-CN"/>
        </w:rPr>
        <w:t xml:space="preserve"> обучающихся.</w:t>
      </w:r>
    </w:p>
    <w:p w:rsidR="008C2479" w:rsidRPr="00123FC3" w:rsidRDefault="008C2479" w:rsidP="008C2479">
      <w:pPr>
        <w:widowControl w:val="0"/>
        <w:autoSpaceDE w:val="0"/>
        <w:autoSpaceDN w:val="0"/>
        <w:adjustRightInd w:val="0"/>
        <w:spacing w:after="0" w:line="240" w:lineRule="auto"/>
        <w:contextualSpacing/>
        <w:jc w:val="both"/>
        <w:rPr>
          <w:rFonts w:ascii="Times New Roman" w:eastAsia="Times New Roman" w:hAnsi="Times New Roman" w:cs="Times New Roman"/>
          <w:bCs/>
          <w:i/>
          <w:color w:val="000000"/>
          <w:kern w:val="2"/>
          <w:sz w:val="24"/>
          <w:szCs w:val="28"/>
          <w:lang w:eastAsia="zh-CN"/>
        </w:rPr>
      </w:pPr>
      <w:r w:rsidRPr="00123FC3">
        <w:rPr>
          <w:rFonts w:ascii="Times New Roman" w:eastAsia="Times New Roman" w:hAnsi="Times New Roman" w:cs="Times New Roman"/>
          <w:b/>
          <w:i/>
          <w:iCs/>
          <w:color w:val="000000"/>
          <w:kern w:val="2"/>
          <w:sz w:val="24"/>
          <w:szCs w:val="28"/>
          <w:lang w:eastAsia="zh-CN"/>
        </w:rPr>
        <w:tab/>
      </w:r>
      <w:r w:rsidRPr="00123FC3">
        <w:rPr>
          <w:rFonts w:ascii="Times New Roman" w:eastAsia="Times New Roman" w:hAnsi="Times New Roman" w:cs="Times New Roman"/>
          <w:b/>
          <w:i/>
          <w:color w:val="000000"/>
          <w:kern w:val="2"/>
          <w:sz w:val="24"/>
          <w:szCs w:val="28"/>
          <w:lang w:eastAsia="zh-CN"/>
        </w:rPr>
        <w:t>На уровне классов</w:t>
      </w:r>
      <w:r w:rsidRPr="00123FC3">
        <w:rPr>
          <w:rFonts w:ascii="Times New Roman" w:eastAsia="Times New Roman" w:hAnsi="Times New Roman" w:cs="Times New Roman"/>
          <w:b/>
          <w:bCs/>
          <w:i/>
          <w:color w:val="000000"/>
          <w:kern w:val="2"/>
          <w:sz w:val="24"/>
          <w:szCs w:val="28"/>
          <w:lang w:eastAsia="zh-CN"/>
        </w:rPr>
        <w:t>:</w:t>
      </w:r>
    </w:p>
    <w:p w:rsidR="008C2479" w:rsidRPr="00123FC3" w:rsidRDefault="008C2479" w:rsidP="008C2479">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bCs/>
          <w:i/>
          <w:color w:val="000000"/>
          <w:kern w:val="2"/>
          <w:sz w:val="24"/>
          <w:szCs w:val="28"/>
          <w:lang w:eastAsia="zh-CN"/>
        </w:rPr>
      </w:pPr>
      <w:r w:rsidRPr="00123FC3">
        <w:rPr>
          <w:rFonts w:ascii="Times New Roman" w:eastAsia="Times New Roman" w:hAnsi="Times New Roman" w:cs="Times New Roman"/>
          <w:bCs/>
          <w:i/>
          <w:iCs/>
          <w:color w:val="000000"/>
          <w:kern w:val="2"/>
          <w:sz w:val="24"/>
          <w:szCs w:val="28"/>
          <w:lang w:eastAsia="zh-CN"/>
        </w:rPr>
        <w:t>-</w:t>
      </w:r>
      <w:r w:rsidRPr="00123FC3">
        <w:rPr>
          <w:rFonts w:ascii="Times New Roman" w:eastAsia="Times New Roman" w:hAnsi="Times New Roman" w:cs="Times New Roman"/>
          <w:iCs/>
          <w:color w:val="000000"/>
          <w:kern w:val="2"/>
          <w:sz w:val="24"/>
          <w:szCs w:val="28"/>
          <w:lang w:eastAsia="zh-CN"/>
        </w:rPr>
        <w:t xml:space="preserve"> через </w:t>
      </w:r>
      <w:r w:rsidRPr="00123FC3">
        <w:rPr>
          <w:rFonts w:ascii="Times New Roman" w:eastAsia="Times New Roman" w:hAnsi="Times New Roman" w:cs="Times New Roman"/>
          <w:color w:val="000000"/>
          <w:kern w:val="2"/>
          <w:sz w:val="24"/>
          <w:szCs w:val="28"/>
          <w:lang w:eastAsia="zh-CN"/>
        </w:rPr>
        <w:t xml:space="preserve">деятельность выборных по инициативе и предложениям обучающихся класса лидеров (старост), представляющих интересы класса в общешкольных делах и </w:t>
      </w:r>
      <w:r w:rsidRPr="00123FC3">
        <w:rPr>
          <w:rFonts w:ascii="Times New Roman" w:eastAsia="Times New Roman" w:hAnsi="Times New Roman" w:cs="Times New Roman"/>
          <w:color w:val="000000"/>
          <w:kern w:val="2"/>
          <w:sz w:val="24"/>
          <w:szCs w:val="28"/>
          <w:lang w:eastAsia="zh-CN"/>
        </w:rPr>
        <w:lastRenderedPageBreak/>
        <w:t>призванных координировать его работу с работой общешкольных органов самоуправления и классных руководителей;</w:t>
      </w:r>
    </w:p>
    <w:p w:rsidR="008C2479" w:rsidRPr="00123FC3" w:rsidRDefault="008C2479" w:rsidP="008C2479">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bCs/>
          <w:i/>
          <w:color w:val="000000"/>
          <w:kern w:val="2"/>
          <w:sz w:val="24"/>
          <w:szCs w:val="28"/>
          <w:lang w:eastAsia="zh-CN"/>
        </w:rPr>
      </w:pPr>
      <w:r w:rsidRPr="00123FC3">
        <w:rPr>
          <w:rFonts w:ascii="Times New Roman" w:eastAsia="Times New Roman" w:hAnsi="Times New Roman" w:cs="Times New Roman"/>
          <w:iCs/>
          <w:color w:val="000000"/>
          <w:kern w:val="2"/>
          <w:sz w:val="24"/>
          <w:szCs w:val="28"/>
          <w:lang w:eastAsia="zh-CN"/>
        </w:rPr>
        <w:t xml:space="preserve">- через деятельность выборных органов самоуправления, отвечающих </w:t>
      </w:r>
      <w:r w:rsidRPr="00123FC3">
        <w:rPr>
          <w:rFonts w:ascii="Times New Roman" w:eastAsia="Times New Roman" w:hAnsi="Times New Roman" w:cs="Times New Roman"/>
          <w:iCs/>
          <w:color w:val="000000"/>
          <w:kern w:val="2"/>
          <w:sz w:val="24"/>
          <w:szCs w:val="28"/>
          <w:lang w:eastAsia="zh-CN"/>
        </w:rPr>
        <w:br/>
        <w:t>за различные направления работы класса (например: учебный сектор, спортивный сектор, экологический сектор, трудовой сектор и т.д.);</w:t>
      </w:r>
    </w:p>
    <w:p w:rsidR="008C2479" w:rsidRPr="00123FC3" w:rsidRDefault="008C2479" w:rsidP="008C2479">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bCs/>
          <w:i/>
          <w:color w:val="000000"/>
          <w:kern w:val="2"/>
          <w:sz w:val="24"/>
          <w:szCs w:val="28"/>
          <w:lang w:eastAsia="zh-CN"/>
        </w:rPr>
      </w:pPr>
      <w:r w:rsidRPr="00123FC3">
        <w:rPr>
          <w:rFonts w:ascii="Times New Roman" w:eastAsia="Times New Roman" w:hAnsi="Times New Roman" w:cs="Times New Roman"/>
          <w:iCs/>
          <w:color w:val="000000"/>
          <w:kern w:val="2"/>
          <w:sz w:val="24"/>
          <w:szCs w:val="28"/>
          <w:lang w:eastAsia="zh-CN"/>
        </w:rPr>
        <w:t xml:space="preserve">- через </w:t>
      </w:r>
      <w:r w:rsidRPr="00123FC3">
        <w:rPr>
          <w:rFonts w:ascii="Times New Roman" w:eastAsia="Calibri" w:hAnsi="Times New Roman" w:cs="Times New Roman"/>
          <w:color w:val="000000"/>
          <w:kern w:val="2"/>
          <w:sz w:val="24"/>
          <w:szCs w:val="28"/>
          <w:lang w:eastAsia="zh-CN"/>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C2479" w:rsidRPr="00123FC3" w:rsidRDefault="008C2479" w:rsidP="008C2479">
      <w:pPr>
        <w:widowControl w:val="0"/>
        <w:autoSpaceDE w:val="0"/>
        <w:autoSpaceDN w:val="0"/>
        <w:adjustRightInd w:val="0"/>
        <w:spacing w:after="0" w:line="240" w:lineRule="auto"/>
        <w:ind w:firstLine="708"/>
        <w:contextualSpacing/>
        <w:jc w:val="both"/>
        <w:rPr>
          <w:rFonts w:ascii="Times New Roman" w:eastAsia="№Е" w:hAnsi="Times New Roman" w:cs="Times New Roman"/>
          <w:b/>
          <w:bCs/>
          <w:iCs/>
          <w:color w:val="000000"/>
          <w:kern w:val="2"/>
          <w:sz w:val="24"/>
          <w:szCs w:val="28"/>
          <w:u w:val="single"/>
          <w:lang w:eastAsia="zh-CN"/>
        </w:rPr>
      </w:pPr>
      <w:r w:rsidRPr="00123FC3">
        <w:rPr>
          <w:rFonts w:ascii="Times New Roman" w:eastAsia="Times New Roman" w:hAnsi="Times New Roman" w:cs="Times New Roman"/>
          <w:b/>
          <w:bCs/>
          <w:i/>
          <w:iCs/>
          <w:color w:val="000000"/>
          <w:kern w:val="2"/>
          <w:sz w:val="24"/>
          <w:szCs w:val="28"/>
          <w:lang w:eastAsia="zh-CN"/>
        </w:rPr>
        <w:t>На индивидуальном уровне:</w:t>
      </w:r>
      <w:r w:rsidRPr="00123FC3">
        <w:rPr>
          <w:rFonts w:ascii="Times New Roman" w:eastAsia="№Е" w:hAnsi="Times New Roman" w:cs="Times New Roman"/>
          <w:i/>
          <w:iCs/>
          <w:color w:val="000000"/>
          <w:kern w:val="2"/>
          <w:sz w:val="24"/>
          <w:szCs w:val="28"/>
          <w:u w:val="single"/>
          <w:lang w:eastAsia="zh-CN"/>
        </w:rPr>
        <w:t xml:space="preserve"> </w:t>
      </w:r>
    </w:p>
    <w:p w:rsidR="008C2479" w:rsidRPr="00123FC3" w:rsidRDefault="008C2479" w:rsidP="008C2479">
      <w:pPr>
        <w:widowControl w:val="0"/>
        <w:autoSpaceDE w:val="0"/>
        <w:autoSpaceDN w:val="0"/>
        <w:adjustRightInd w:val="0"/>
        <w:spacing w:after="0" w:line="240" w:lineRule="auto"/>
        <w:contextualSpacing/>
        <w:jc w:val="both"/>
        <w:rPr>
          <w:rFonts w:ascii="Times New Roman" w:eastAsia="№Е" w:hAnsi="Times New Roman" w:cs="Times New Roman"/>
          <w:b/>
          <w:bCs/>
          <w:iCs/>
          <w:color w:val="000000"/>
          <w:kern w:val="2"/>
          <w:sz w:val="24"/>
          <w:szCs w:val="28"/>
          <w:u w:val="single"/>
          <w:lang w:eastAsia="zh-CN"/>
        </w:rPr>
      </w:pPr>
      <w:r w:rsidRPr="00123FC3">
        <w:rPr>
          <w:rFonts w:ascii="Times New Roman" w:eastAsia="Times New Roman" w:hAnsi="Times New Roman" w:cs="Times New Roman"/>
          <w:iCs/>
          <w:color w:val="000000"/>
          <w:kern w:val="2"/>
          <w:sz w:val="24"/>
          <w:szCs w:val="28"/>
          <w:lang w:eastAsia="zh-CN"/>
        </w:rPr>
        <w:t xml:space="preserve">- через </w:t>
      </w:r>
      <w:r w:rsidRPr="00123FC3">
        <w:rPr>
          <w:rFonts w:ascii="Times New Roman" w:eastAsia="Times New Roman" w:hAnsi="Times New Roman" w:cs="Times New Roman"/>
          <w:color w:val="000000"/>
          <w:kern w:val="2"/>
          <w:sz w:val="24"/>
          <w:szCs w:val="28"/>
          <w:lang w:eastAsia="zh-CN"/>
        </w:rPr>
        <w:t xml:space="preserve">вовлечение обучающихся в планирование, организацию, проведение </w:t>
      </w:r>
      <w:r w:rsidRPr="00123FC3">
        <w:rPr>
          <w:rFonts w:ascii="Times New Roman" w:eastAsia="Times New Roman" w:hAnsi="Times New Roman" w:cs="Times New Roman"/>
          <w:color w:val="000000"/>
          <w:kern w:val="2"/>
          <w:sz w:val="24"/>
          <w:szCs w:val="28"/>
          <w:lang w:eastAsia="zh-CN"/>
        </w:rPr>
        <w:br/>
        <w:t xml:space="preserve">и анализ общешкольных и </w:t>
      </w:r>
      <w:proofErr w:type="spellStart"/>
      <w:r w:rsidRPr="00123FC3">
        <w:rPr>
          <w:rFonts w:ascii="Times New Roman" w:eastAsia="Times New Roman" w:hAnsi="Times New Roman" w:cs="Times New Roman"/>
          <w:color w:val="000000"/>
          <w:kern w:val="2"/>
          <w:sz w:val="24"/>
          <w:szCs w:val="28"/>
          <w:lang w:eastAsia="zh-CN"/>
        </w:rPr>
        <w:t>внутриклассных</w:t>
      </w:r>
      <w:proofErr w:type="spellEnd"/>
      <w:r w:rsidRPr="00123FC3">
        <w:rPr>
          <w:rFonts w:ascii="Times New Roman" w:eastAsia="Times New Roman" w:hAnsi="Times New Roman" w:cs="Times New Roman"/>
          <w:color w:val="000000"/>
          <w:kern w:val="2"/>
          <w:sz w:val="24"/>
          <w:szCs w:val="28"/>
          <w:lang w:eastAsia="zh-CN"/>
        </w:rPr>
        <w:t xml:space="preserve"> дел;</w:t>
      </w:r>
    </w:p>
    <w:p w:rsidR="008C2479" w:rsidRPr="00123FC3" w:rsidRDefault="008C2479" w:rsidP="008C2479">
      <w:pPr>
        <w:widowControl w:val="0"/>
        <w:autoSpaceDE w:val="0"/>
        <w:autoSpaceDN w:val="0"/>
        <w:adjustRightInd w:val="0"/>
        <w:spacing w:after="0" w:line="240" w:lineRule="auto"/>
        <w:contextualSpacing/>
        <w:jc w:val="both"/>
        <w:rPr>
          <w:rFonts w:ascii="Times New Roman" w:eastAsia="№Е" w:hAnsi="Times New Roman" w:cs="Times New Roman"/>
          <w:b/>
          <w:bCs/>
          <w:iCs/>
          <w:color w:val="000000"/>
          <w:kern w:val="2"/>
          <w:sz w:val="24"/>
          <w:szCs w:val="28"/>
          <w:u w:val="single"/>
          <w:lang w:eastAsia="zh-CN"/>
        </w:rPr>
      </w:pPr>
      <w:r w:rsidRPr="00123FC3">
        <w:rPr>
          <w:rFonts w:ascii="Times New Roman" w:eastAsia="Times New Roman" w:hAnsi="Times New Roman" w:cs="Times New Roman"/>
          <w:iCs/>
          <w:color w:val="000000"/>
          <w:kern w:val="2"/>
          <w:sz w:val="24"/>
          <w:szCs w:val="28"/>
          <w:lang w:eastAsia="zh-CN"/>
        </w:rPr>
        <w:t xml:space="preserve">- через реализацию обучающимися, взявшими на себя соответствующую роль, функций по </w:t>
      </w:r>
      <w:proofErr w:type="gramStart"/>
      <w:r w:rsidRPr="00123FC3">
        <w:rPr>
          <w:rFonts w:ascii="Times New Roman" w:eastAsia="Times New Roman" w:hAnsi="Times New Roman" w:cs="Times New Roman"/>
          <w:iCs/>
          <w:color w:val="000000"/>
          <w:kern w:val="2"/>
          <w:sz w:val="24"/>
          <w:szCs w:val="28"/>
          <w:lang w:eastAsia="zh-CN"/>
        </w:rPr>
        <w:t>контролю за</w:t>
      </w:r>
      <w:proofErr w:type="gramEnd"/>
      <w:r w:rsidRPr="00123FC3">
        <w:rPr>
          <w:rFonts w:ascii="Times New Roman" w:eastAsia="Times New Roman" w:hAnsi="Times New Roman" w:cs="Times New Roman"/>
          <w:iCs/>
          <w:color w:val="000000"/>
          <w:kern w:val="2"/>
          <w:sz w:val="24"/>
          <w:szCs w:val="28"/>
          <w:lang w:eastAsia="zh-CN"/>
        </w:rPr>
        <w:t xml:space="preserve"> порядком и чистотой в классе, уходом за классной комнатой, комнатными растениями и т.п.</w:t>
      </w:r>
    </w:p>
    <w:p w:rsidR="008C2479" w:rsidRPr="00123FC3" w:rsidRDefault="008C2479" w:rsidP="0089746F">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 следующий год необходимо усилить работу по привлечению родителей к участию в школьных совместных делах.</w:t>
      </w:r>
    </w:p>
    <w:p w:rsidR="008C2479" w:rsidRPr="00123FC3" w:rsidRDefault="008C2479" w:rsidP="008C2479">
      <w:pPr>
        <w:autoSpaceDE w:val="0"/>
        <w:autoSpaceDN w:val="0"/>
        <w:adjustRightInd w:val="0"/>
        <w:spacing w:after="0" w:line="240" w:lineRule="auto"/>
        <w:ind w:left="720" w:firstLine="708"/>
        <w:contextualSpacing/>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Взаимодействие с социумом</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Школа работала в тесном сотрудничестве со следующими учреждениями дополнительного образования  культуры и спорта:</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noProof/>
          <w:color w:val="000000"/>
          <w:sz w:val="24"/>
          <w:szCs w:val="24"/>
        </w:rPr>
        <w:drawing>
          <wp:inline distT="0" distB="0" distL="0" distR="0" wp14:anchorId="045E141A" wp14:editId="2835CB04">
            <wp:extent cx="5162550" cy="3133725"/>
            <wp:effectExtent l="0" t="0" r="0" b="9525"/>
            <wp:docPr id="7"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C2479" w:rsidRPr="00123FC3" w:rsidRDefault="008C2479" w:rsidP="0089746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районным центром внешкольной работы (на базе школы открыта секция  баскетбола (Константинов В.Б.),   экологический «Подснежники» (</w:t>
      </w:r>
      <w:proofErr w:type="spellStart"/>
      <w:r w:rsidRPr="00123FC3">
        <w:rPr>
          <w:rFonts w:ascii="Times New Roman" w:eastAsia="Times New Roman" w:hAnsi="Times New Roman" w:cs="Times New Roman"/>
          <w:color w:val="000000"/>
          <w:sz w:val="24"/>
          <w:szCs w:val="24"/>
        </w:rPr>
        <w:t>Геруцкая</w:t>
      </w:r>
      <w:proofErr w:type="spellEnd"/>
      <w:r w:rsidRPr="00123FC3">
        <w:rPr>
          <w:rFonts w:ascii="Times New Roman" w:eastAsia="Times New Roman" w:hAnsi="Times New Roman" w:cs="Times New Roman"/>
          <w:color w:val="000000"/>
          <w:sz w:val="24"/>
          <w:szCs w:val="24"/>
        </w:rPr>
        <w:t xml:space="preserve"> В.Д.), Пресс-центр «Прочитай-ка» (Матвеева С.В.), </w:t>
      </w:r>
      <w:proofErr w:type="spellStart"/>
      <w:r w:rsidRPr="00123FC3">
        <w:rPr>
          <w:rFonts w:ascii="Times New Roman" w:eastAsia="Times New Roman" w:hAnsi="Times New Roman" w:cs="Times New Roman"/>
          <w:color w:val="000000"/>
          <w:sz w:val="24"/>
          <w:szCs w:val="24"/>
        </w:rPr>
        <w:t>Куборо</w:t>
      </w:r>
      <w:proofErr w:type="spellEnd"/>
      <w:r w:rsidRPr="00123FC3">
        <w:rPr>
          <w:rFonts w:ascii="Times New Roman" w:eastAsia="Times New Roman" w:hAnsi="Times New Roman" w:cs="Times New Roman"/>
          <w:color w:val="000000"/>
          <w:sz w:val="24"/>
          <w:szCs w:val="24"/>
        </w:rPr>
        <w:t xml:space="preserve"> (Алексеева М.С.), Краеведение (Плотникова Н.Н.), «ТЮШ» (Театр юного школьника) </w:t>
      </w:r>
      <w:proofErr w:type="spellStart"/>
      <w:r w:rsidRPr="00123FC3">
        <w:rPr>
          <w:rFonts w:ascii="Times New Roman" w:eastAsia="Times New Roman" w:hAnsi="Times New Roman" w:cs="Times New Roman"/>
          <w:color w:val="000000"/>
          <w:sz w:val="24"/>
          <w:szCs w:val="24"/>
        </w:rPr>
        <w:t>Каушева</w:t>
      </w:r>
      <w:proofErr w:type="spellEnd"/>
      <w:r w:rsidRPr="00123FC3">
        <w:rPr>
          <w:rFonts w:ascii="Times New Roman" w:eastAsia="Times New Roman" w:hAnsi="Times New Roman" w:cs="Times New Roman"/>
          <w:color w:val="000000"/>
          <w:sz w:val="24"/>
          <w:szCs w:val="24"/>
        </w:rPr>
        <w:t xml:space="preserve"> Т.В.),   которыми руководят  педагоги дополнительного образования от РЦВР);</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сельская библиотека, расположенная на территории д. Буреть (совместные мероприятия со школьной библиотекой); </w:t>
      </w:r>
    </w:p>
    <w:p w:rsidR="0089746F"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 </w:t>
      </w:r>
      <w:proofErr w:type="gramStart"/>
      <w:r w:rsidRPr="00123FC3">
        <w:rPr>
          <w:rFonts w:ascii="Times New Roman" w:eastAsia="Times New Roman" w:hAnsi="Times New Roman" w:cs="Times New Roman"/>
          <w:color w:val="000000"/>
          <w:sz w:val="24"/>
          <w:szCs w:val="24"/>
        </w:rPr>
        <w:t>ДЮСШ (на базе школы открыта се</w:t>
      </w:r>
      <w:r w:rsidR="0089746F" w:rsidRPr="00123FC3">
        <w:rPr>
          <w:rFonts w:ascii="Times New Roman" w:eastAsia="Times New Roman" w:hAnsi="Times New Roman" w:cs="Times New Roman"/>
          <w:color w:val="000000"/>
          <w:sz w:val="24"/>
          <w:szCs w:val="24"/>
        </w:rPr>
        <w:t>кция волейбола (Корчагина Г.А.);</w:t>
      </w:r>
      <w:r w:rsidRPr="00123FC3">
        <w:rPr>
          <w:rFonts w:ascii="Times New Roman" w:eastAsia="Times New Roman" w:hAnsi="Times New Roman" w:cs="Times New Roman"/>
          <w:color w:val="000000"/>
          <w:sz w:val="24"/>
          <w:szCs w:val="24"/>
        </w:rPr>
        <w:t xml:space="preserve"> </w:t>
      </w:r>
      <w:proofErr w:type="gramEnd"/>
    </w:p>
    <w:p w:rsidR="008C2479" w:rsidRPr="00123FC3" w:rsidRDefault="0089746F"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армейский рукопашный бой</w:t>
      </w:r>
      <w:r w:rsidR="008C2479" w:rsidRPr="00123FC3">
        <w:rPr>
          <w:rFonts w:ascii="Times New Roman" w:eastAsia="Times New Roman" w:hAnsi="Times New Roman" w:cs="Times New Roman"/>
          <w:color w:val="000000"/>
          <w:sz w:val="24"/>
          <w:szCs w:val="24"/>
        </w:rPr>
        <w:t xml:space="preserve"> (</w:t>
      </w:r>
      <w:proofErr w:type="spellStart"/>
      <w:r w:rsidR="008C2479" w:rsidRPr="00123FC3">
        <w:rPr>
          <w:rFonts w:ascii="Times New Roman" w:eastAsia="Times New Roman" w:hAnsi="Times New Roman" w:cs="Times New Roman"/>
          <w:color w:val="000000"/>
          <w:sz w:val="24"/>
          <w:szCs w:val="24"/>
        </w:rPr>
        <w:t>Солоденин</w:t>
      </w:r>
      <w:proofErr w:type="spellEnd"/>
      <w:r w:rsidR="008C2479" w:rsidRPr="00123FC3">
        <w:rPr>
          <w:rFonts w:ascii="Times New Roman" w:eastAsia="Times New Roman" w:hAnsi="Times New Roman" w:cs="Times New Roman"/>
          <w:color w:val="000000"/>
          <w:sz w:val="24"/>
          <w:szCs w:val="24"/>
        </w:rPr>
        <w:t xml:space="preserve"> Н.И.);</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центр занятости (временное трудоустройство учащихся на летний период – (12 обучающихся);</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совет ветеранов (совместные мероприятия </w:t>
      </w:r>
      <w:proofErr w:type="gramStart"/>
      <w:r w:rsidRPr="00123FC3">
        <w:rPr>
          <w:rFonts w:ascii="Times New Roman" w:eastAsia="Times New Roman" w:hAnsi="Times New Roman" w:cs="Times New Roman"/>
          <w:color w:val="000000"/>
          <w:sz w:val="24"/>
          <w:szCs w:val="24"/>
        </w:rPr>
        <w:t>к</w:t>
      </w:r>
      <w:proofErr w:type="gramEnd"/>
      <w:r w:rsidRPr="00123FC3">
        <w:rPr>
          <w:rFonts w:ascii="Times New Roman" w:eastAsia="Times New Roman" w:hAnsi="Times New Roman" w:cs="Times New Roman"/>
          <w:color w:val="000000"/>
          <w:sz w:val="24"/>
          <w:szCs w:val="24"/>
        </w:rPr>
        <w:t xml:space="preserve"> Дню Победы, шефская помощь ветеранам, приглашения на школьные праздники, творческие отчеты, поиск краеведческих материалов для  школьного музея);</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lastRenderedPageBreak/>
        <w:t xml:space="preserve">администрация </w:t>
      </w:r>
      <w:proofErr w:type="spellStart"/>
      <w:r w:rsidRPr="00123FC3">
        <w:rPr>
          <w:rFonts w:ascii="Times New Roman" w:eastAsia="Times New Roman" w:hAnsi="Times New Roman" w:cs="Times New Roman"/>
          <w:color w:val="000000"/>
          <w:sz w:val="24"/>
          <w:szCs w:val="24"/>
        </w:rPr>
        <w:t>Тайтурского</w:t>
      </w:r>
      <w:proofErr w:type="spellEnd"/>
      <w:r w:rsidRPr="00123FC3">
        <w:rPr>
          <w:rFonts w:ascii="Times New Roman" w:eastAsia="Times New Roman" w:hAnsi="Times New Roman" w:cs="Times New Roman"/>
          <w:color w:val="000000"/>
          <w:sz w:val="24"/>
          <w:szCs w:val="24"/>
        </w:rPr>
        <w:t xml:space="preserve"> городского поселения (совместные заседания Комиссии по защите прав несовершеннолетних,  участие в районных конкурсах муниципальных образований);</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МДОУ №7 (организация преемственности «Детский сад – школа», проведение совместных праздников, оказание шефской помощи детскому саду, апробация программы «Школа будущих первоклассников»);</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ФГУП   «</w:t>
      </w:r>
      <w:proofErr w:type="spellStart"/>
      <w:r w:rsidRPr="00123FC3">
        <w:rPr>
          <w:rFonts w:ascii="Times New Roman" w:eastAsia="Times New Roman" w:hAnsi="Times New Roman" w:cs="Times New Roman"/>
          <w:color w:val="000000"/>
          <w:sz w:val="24"/>
          <w:szCs w:val="24"/>
        </w:rPr>
        <w:t>Буретское</w:t>
      </w:r>
      <w:proofErr w:type="spellEnd"/>
      <w:r w:rsidRPr="00123FC3">
        <w:rPr>
          <w:rFonts w:ascii="Times New Roman" w:eastAsia="Times New Roman" w:hAnsi="Times New Roman" w:cs="Times New Roman"/>
          <w:color w:val="000000"/>
          <w:sz w:val="24"/>
          <w:szCs w:val="24"/>
        </w:rPr>
        <w:t xml:space="preserve">» (временное трудоустройство учащихся школы на летний период; помощь в технике при организации работы пришкольного участка, </w:t>
      </w:r>
      <w:proofErr w:type="spellStart"/>
      <w:r w:rsidRPr="00123FC3">
        <w:rPr>
          <w:rFonts w:ascii="Times New Roman" w:eastAsia="Times New Roman" w:hAnsi="Times New Roman" w:cs="Times New Roman"/>
          <w:color w:val="000000"/>
          <w:sz w:val="24"/>
          <w:szCs w:val="24"/>
        </w:rPr>
        <w:t>профориентационная</w:t>
      </w:r>
      <w:proofErr w:type="spellEnd"/>
      <w:r w:rsidRPr="00123FC3">
        <w:rPr>
          <w:rFonts w:ascii="Times New Roman" w:eastAsia="Times New Roman" w:hAnsi="Times New Roman" w:cs="Times New Roman"/>
          <w:color w:val="000000"/>
          <w:sz w:val="24"/>
          <w:szCs w:val="24"/>
        </w:rPr>
        <w:t xml:space="preserve"> работа, традиционное участие администрации совхоза в проведении линейки  1 сентября, вручение грамот, ценных подарков по итогам временного трудоустройства);</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ОДН и КПЗПН (</w:t>
      </w:r>
      <w:proofErr w:type="spellStart"/>
      <w:r w:rsidRPr="00123FC3">
        <w:rPr>
          <w:rFonts w:ascii="Times New Roman" w:eastAsia="Times New Roman" w:hAnsi="Times New Roman" w:cs="Times New Roman"/>
          <w:color w:val="000000"/>
          <w:sz w:val="24"/>
          <w:szCs w:val="24"/>
        </w:rPr>
        <w:t>Тайтурская</w:t>
      </w:r>
      <w:proofErr w:type="spellEnd"/>
      <w:r w:rsidRPr="00123FC3">
        <w:rPr>
          <w:rFonts w:ascii="Times New Roman" w:eastAsia="Times New Roman" w:hAnsi="Times New Roman" w:cs="Times New Roman"/>
          <w:color w:val="000000"/>
          <w:sz w:val="24"/>
          <w:szCs w:val="24"/>
        </w:rPr>
        <w:t xml:space="preserve"> администрация) (совместные рейды по семьям, Дни профилактики, организация  индивидуальной работы с  трудными подростками и  неблагополучными   семьями);</w:t>
      </w:r>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сельские клубы сел </w:t>
      </w:r>
      <w:proofErr w:type="spellStart"/>
      <w:r w:rsidRPr="00123FC3">
        <w:rPr>
          <w:rFonts w:ascii="Times New Roman" w:eastAsia="Times New Roman" w:hAnsi="Times New Roman" w:cs="Times New Roman"/>
          <w:color w:val="000000"/>
          <w:sz w:val="24"/>
          <w:szCs w:val="24"/>
        </w:rPr>
        <w:t>Бурети</w:t>
      </w:r>
      <w:proofErr w:type="spellEnd"/>
      <w:r w:rsidRPr="00123FC3">
        <w:rPr>
          <w:rFonts w:ascii="Times New Roman" w:eastAsia="Times New Roman" w:hAnsi="Times New Roman" w:cs="Times New Roman"/>
          <w:color w:val="000000"/>
          <w:sz w:val="24"/>
          <w:szCs w:val="24"/>
        </w:rPr>
        <w:t xml:space="preserve"> и </w:t>
      </w:r>
      <w:proofErr w:type="spellStart"/>
      <w:r w:rsidRPr="00123FC3">
        <w:rPr>
          <w:rFonts w:ascii="Times New Roman" w:eastAsia="Times New Roman" w:hAnsi="Times New Roman" w:cs="Times New Roman"/>
          <w:color w:val="000000"/>
          <w:sz w:val="24"/>
          <w:szCs w:val="24"/>
        </w:rPr>
        <w:t>Кочерикова</w:t>
      </w:r>
      <w:proofErr w:type="spellEnd"/>
      <w:r w:rsidRPr="00123FC3">
        <w:rPr>
          <w:rFonts w:ascii="Times New Roman" w:eastAsia="Times New Roman" w:hAnsi="Times New Roman" w:cs="Times New Roman"/>
          <w:color w:val="000000"/>
          <w:sz w:val="24"/>
          <w:szCs w:val="24"/>
        </w:rPr>
        <w:t xml:space="preserve"> (совместные мероприятия «День работника сельского хозяйства», «День пожилого человека», «День матери», митинг у памятника воинам-землякам, «</w:t>
      </w:r>
      <w:proofErr w:type="spellStart"/>
      <w:r w:rsidRPr="00123FC3">
        <w:rPr>
          <w:rFonts w:ascii="Times New Roman" w:eastAsia="Times New Roman" w:hAnsi="Times New Roman" w:cs="Times New Roman"/>
          <w:color w:val="000000"/>
          <w:sz w:val="24"/>
          <w:szCs w:val="24"/>
        </w:rPr>
        <w:t>Турслет</w:t>
      </w:r>
      <w:proofErr w:type="spellEnd"/>
      <w:proofErr w:type="gramStart"/>
      <w:r w:rsidRPr="00123FC3">
        <w:rPr>
          <w:rFonts w:ascii="Times New Roman" w:eastAsia="Times New Roman" w:hAnsi="Times New Roman" w:cs="Times New Roman"/>
          <w:color w:val="000000"/>
          <w:sz w:val="24"/>
          <w:szCs w:val="24"/>
        </w:rPr>
        <w:t>»,);</w:t>
      </w:r>
      <w:proofErr w:type="gramEnd"/>
    </w:p>
    <w:p w:rsidR="008C2479" w:rsidRPr="00123FC3" w:rsidRDefault="008C2479" w:rsidP="008C24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родители (спонсорская помощь, участие в школьных  мероприятиях, проведение мероприятий, помощь в ремонте школы). </w:t>
      </w:r>
    </w:p>
    <w:p w:rsidR="008C2479" w:rsidRPr="00123FC3" w:rsidRDefault="008C2479" w:rsidP="0089746F">
      <w:pPr>
        <w:spacing w:after="0" w:line="240" w:lineRule="auto"/>
        <w:jc w:val="both"/>
        <w:rPr>
          <w:rFonts w:ascii="Times New Roman" w:eastAsiaTheme="minorHAnsi" w:hAnsi="Times New Roman" w:cs="Times New Roman"/>
          <w:sz w:val="24"/>
          <w:szCs w:val="24"/>
          <w:lang w:eastAsia="en-US"/>
        </w:rPr>
      </w:pPr>
    </w:p>
    <w:p w:rsidR="00B272FD" w:rsidRPr="00123FC3" w:rsidRDefault="00B272FD" w:rsidP="00B272FD">
      <w:pPr>
        <w:spacing w:after="0" w:line="240" w:lineRule="auto"/>
        <w:ind w:firstLine="708"/>
        <w:jc w:val="both"/>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t>Раздел 5. В</w:t>
      </w:r>
      <w:r w:rsidR="006B074A" w:rsidRPr="00123FC3">
        <w:rPr>
          <w:rFonts w:ascii="Times New Roman" w:eastAsiaTheme="minorHAnsi" w:hAnsi="Times New Roman" w:cs="Times New Roman"/>
          <w:b/>
          <w:sz w:val="24"/>
          <w:szCs w:val="24"/>
          <w:lang w:eastAsia="en-US"/>
        </w:rPr>
        <w:t>остребованность выпускников 2021</w:t>
      </w:r>
      <w:r w:rsidRPr="00123FC3">
        <w:rPr>
          <w:rFonts w:ascii="Times New Roman" w:eastAsiaTheme="minorHAnsi" w:hAnsi="Times New Roman" w:cs="Times New Roman"/>
          <w:b/>
          <w:sz w:val="24"/>
          <w:szCs w:val="24"/>
          <w:lang w:eastAsia="en-US"/>
        </w:rPr>
        <w:t xml:space="preserve"> года</w:t>
      </w:r>
    </w:p>
    <w:p w:rsidR="00B272FD" w:rsidRPr="00123FC3" w:rsidRDefault="006B074A" w:rsidP="006B074A">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В 2020-2021</w:t>
      </w:r>
      <w:r w:rsidR="00B272FD" w:rsidRPr="00123FC3">
        <w:rPr>
          <w:rFonts w:ascii="Times New Roman" w:eastAsiaTheme="minorHAnsi" w:hAnsi="Times New Roman" w:cs="Times New Roman"/>
          <w:sz w:val="24"/>
          <w:szCs w:val="24"/>
          <w:lang w:eastAsia="en-US"/>
        </w:rPr>
        <w:t xml:space="preserve"> учебном году обучалось </w:t>
      </w:r>
      <w:r w:rsidRPr="00123FC3">
        <w:rPr>
          <w:rFonts w:ascii="Times New Roman" w:eastAsiaTheme="minorHAnsi" w:hAnsi="Times New Roman" w:cs="Times New Roman"/>
          <w:sz w:val="24"/>
          <w:szCs w:val="24"/>
          <w:lang w:eastAsia="en-US"/>
        </w:rPr>
        <w:t>5</w:t>
      </w:r>
      <w:r w:rsidR="00B272FD" w:rsidRPr="00123FC3">
        <w:rPr>
          <w:rFonts w:ascii="Times New Roman" w:eastAsiaTheme="minorHAnsi" w:hAnsi="Times New Roman" w:cs="Times New Roman"/>
          <w:sz w:val="24"/>
          <w:szCs w:val="24"/>
          <w:lang w:eastAsia="en-US"/>
        </w:rPr>
        <w:t xml:space="preserve"> </w:t>
      </w:r>
      <w:proofErr w:type="gramStart"/>
      <w:r w:rsidR="00B272FD" w:rsidRPr="00123FC3">
        <w:rPr>
          <w:rFonts w:ascii="Times New Roman" w:eastAsiaTheme="minorHAnsi" w:hAnsi="Times New Roman" w:cs="Times New Roman"/>
          <w:sz w:val="24"/>
          <w:szCs w:val="24"/>
          <w:lang w:eastAsia="en-US"/>
        </w:rPr>
        <w:t>обучающихся</w:t>
      </w:r>
      <w:proofErr w:type="gramEnd"/>
      <w:r w:rsidR="00B272FD" w:rsidRPr="00123FC3">
        <w:rPr>
          <w:rFonts w:ascii="Times New Roman" w:eastAsiaTheme="minorHAnsi" w:hAnsi="Times New Roman" w:cs="Times New Roman"/>
          <w:sz w:val="24"/>
          <w:szCs w:val="24"/>
          <w:lang w:eastAsia="en-US"/>
        </w:rPr>
        <w:t xml:space="preserve"> в 11 классе.  Успешно прошли процедуру итоговой аттестации и 100 % </w:t>
      </w:r>
      <w:proofErr w:type="gramStart"/>
      <w:r w:rsidR="00B272FD" w:rsidRPr="00123FC3">
        <w:rPr>
          <w:rFonts w:ascii="Times New Roman" w:eastAsiaTheme="minorHAnsi" w:hAnsi="Times New Roman" w:cs="Times New Roman"/>
          <w:sz w:val="24"/>
          <w:szCs w:val="24"/>
          <w:lang w:eastAsia="en-US"/>
        </w:rPr>
        <w:t>обучающихся</w:t>
      </w:r>
      <w:proofErr w:type="gramEnd"/>
      <w:r w:rsidR="00B272FD" w:rsidRPr="00123FC3">
        <w:rPr>
          <w:rFonts w:ascii="Times New Roman" w:eastAsiaTheme="minorHAnsi" w:hAnsi="Times New Roman" w:cs="Times New Roman"/>
          <w:sz w:val="24"/>
          <w:szCs w:val="24"/>
          <w:lang w:eastAsia="en-US"/>
        </w:rPr>
        <w:t xml:space="preserve"> получили аттеста</w:t>
      </w:r>
      <w:r w:rsidRPr="00123FC3">
        <w:rPr>
          <w:rFonts w:ascii="Times New Roman" w:eastAsiaTheme="minorHAnsi" w:hAnsi="Times New Roman" w:cs="Times New Roman"/>
          <w:sz w:val="24"/>
          <w:szCs w:val="24"/>
          <w:lang w:eastAsia="en-US"/>
        </w:rPr>
        <w:t xml:space="preserve">т о среднем общем образовании. </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Всего выпускников получивших до</w:t>
      </w:r>
      <w:r w:rsidR="006B074A" w:rsidRPr="00123FC3">
        <w:rPr>
          <w:rFonts w:ascii="Times New Roman" w:eastAsiaTheme="minorHAnsi" w:hAnsi="Times New Roman" w:cs="Times New Roman"/>
          <w:sz w:val="24"/>
          <w:szCs w:val="24"/>
          <w:lang w:eastAsia="en-US"/>
        </w:rPr>
        <w:t xml:space="preserve">кумент государственного образца. Из них поступили. </w:t>
      </w:r>
    </w:p>
    <w:p w:rsidR="00E7247C" w:rsidRPr="00123FC3" w:rsidRDefault="00E7247C" w:rsidP="00B272FD">
      <w:pPr>
        <w:spacing w:after="0" w:line="240" w:lineRule="auto"/>
        <w:ind w:firstLine="708"/>
        <w:jc w:val="both"/>
        <w:rPr>
          <w:rFonts w:ascii="Times New Roman" w:eastAsiaTheme="minorHAnsi" w:hAnsi="Times New Roman" w:cs="Times New Roman"/>
          <w:sz w:val="24"/>
          <w:szCs w:val="24"/>
          <w:lang w:eastAsia="en-US"/>
        </w:rPr>
      </w:pPr>
    </w:p>
    <w:tbl>
      <w:tblPr>
        <w:tblStyle w:val="a3"/>
        <w:tblW w:w="0" w:type="auto"/>
        <w:tblLook w:val="04A0" w:firstRow="1" w:lastRow="0" w:firstColumn="1" w:lastColumn="0" w:noHBand="0" w:noVBand="1"/>
      </w:tblPr>
      <w:tblGrid>
        <w:gridCol w:w="2237"/>
        <w:gridCol w:w="696"/>
        <w:gridCol w:w="743"/>
        <w:gridCol w:w="754"/>
        <w:gridCol w:w="844"/>
        <w:gridCol w:w="1417"/>
        <w:gridCol w:w="1158"/>
        <w:gridCol w:w="1722"/>
      </w:tblGrid>
      <w:tr w:rsidR="00E7247C" w:rsidRPr="00123FC3" w:rsidTr="00E7247C">
        <w:tc>
          <w:tcPr>
            <w:tcW w:w="2237" w:type="dxa"/>
            <w:vMerge w:val="restart"/>
          </w:tcPr>
          <w:p w:rsidR="00E7247C" w:rsidRPr="00123FC3" w:rsidRDefault="00E7247C" w:rsidP="0030635F">
            <w:pPr>
              <w:jc w:val="center"/>
              <w:rPr>
                <w:rFonts w:ascii="Times New Roman" w:hAnsi="Times New Roman" w:cs="Times New Roman"/>
                <w:b/>
                <w:sz w:val="24"/>
                <w:szCs w:val="24"/>
              </w:rPr>
            </w:pPr>
            <w:r w:rsidRPr="00123FC3">
              <w:rPr>
                <w:rFonts w:ascii="Times New Roman" w:hAnsi="Times New Roman" w:cs="Times New Roman"/>
                <w:b/>
                <w:sz w:val="24"/>
                <w:szCs w:val="24"/>
              </w:rPr>
              <w:t>Всего выпускников получивших документ государственного образца</w:t>
            </w:r>
          </w:p>
        </w:tc>
        <w:tc>
          <w:tcPr>
            <w:tcW w:w="3037" w:type="dxa"/>
            <w:gridSpan w:val="4"/>
          </w:tcPr>
          <w:p w:rsidR="00E7247C" w:rsidRPr="00123FC3" w:rsidRDefault="00E7247C" w:rsidP="0030635F">
            <w:pPr>
              <w:rPr>
                <w:rFonts w:ascii="Times New Roman" w:hAnsi="Times New Roman" w:cs="Times New Roman"/>
                <w:b/>
                <w:sz w:val="24"/>
                <w:szCs w:val="24"/>
              </w:rPr>
            </w:pPr>
            <w:r w:rsidRPr="00123FC3">
              <w:rPr>
                <w:rFonts w:ascii="Times New Roman" w:hAnsi="Times New Roman" w:cs="Times New Roman"/>
                <w:b/>
                <w:sz w:val="24"/>
                <w:szCs w:val="24"/>
              </w:rPr>
              <w:t xml:space="preserve">Из них поступили </w:t>
            </w:r>
          </w:p>
        </w:tc>
        <w:tc>
          <w:tcPr>
            <w:tcW w:w="1417" w:type="dxa"/>
            <w:vMerge w:val="restart"/>
          </w:tcPr>
          <w:p w:rsidR="00E7247C" w:rsidRPr="00123FC3" w:rsidRDefault="00E7247C" w:rsidP="0030635F">
            <w:pPr>
              <w:rPr>
                <w:rFonts w:ascii="Times New Roman" w:hAnsi="Times New Roman" w:cs="Times New Roman"/>
                <w:b/>
                <w:sz w:val="24"/>
                <w:szCs w:val="24"/>
              </w:rPr>
            </w:pPr>
            <w:r w:rsidRPr="00123FC3">
              <w:rPr>
                <w:rFonts w:ascii="Times New Roman" w:hAnsi="Times New Roman" w:cs="Times New Roman"/>
                <w:b/>
                <w:sz w:val="24"/>
                <w:szCs w:val="24"/>
              </w:rPr>
              <w:t>Поступили на работу</w:t>
            </w:r>
          </w:p>
        </w:tc>
        <w:tc>
          <w:tcPr>
            <w:tcW w:w="1158" w:type="dxa"/>
            <w:vMerge w:val="restart"/>
          </w:tcPr>
          <w:p w:rsidR="00E7247C" w:rsidRPr="00123FC3" w:rsidRDefault="00E7247C" w:rsidP="0030635F">
            <w:pPr>
              <w:rPr>
                <w:rFonts w:ascii="Times New Roman" w:hAnsi="Times New Roman" w:cs="Times New Roman"/>
                <w:b/>
                <w:sz w:val="24"/>
                <w:szCs w:val="24"/>
              </w:rPr>
            </w:pPr>
            <w:r w:rsidRPr="00123FC3">
              <w:rPr>
                <w:rFonts w:ascii="Times New Roman" w:hAnsi="Times New Roman" w:cs="Times New Roman"/>
                <w:b/>
                <w:sz w:val="24"/>
                <w:szCs w:val="24"/>
              </w:rPr>
              <w:t>Служба в армии</w:t>
            </w:r>
          </w:p>
        </w:tc>
        <w:tc>
          <w:tcPr>
            <w:tcW w:w="1722" w:type="dxa"/>
            <w:vMerge w:val="restart"/>
          </w:tcPr>
          <w:p w:rsidR="00E7247C" w:rsidRPr="00123FC3" w:rsidRDefault="00E7247C" w:rsidP="0030635F">
            <w:pPr>
              <w:rPr>
                <w:rFonts w:ascii="Times New Roman" w:hAnsi="Times New Roman" w:cs="Times New Roman"/>
                <w:b/>
                <w:sz w:val="24"/>
                <w:szCs w:val="24"/>
              </w:rPr>
            </w:pPr>
            <w:r w:rsidRPr="00123FC3">
              <w:rPr>
                <w:rFonts w:ascii="Times New Roman" w:hAnsi="Times New Roman" w:cs="Times New Roman"/>
                <w:b/>
                <w:sz w:val="24"/>
                <w:szCs w:val="24"/>
              </w:rPr>
              <w:t>Не определились с устройством</w:t>
            </w:r>
          </w:p>
        </w:tc>
      </w:tr>
      <w:tr w:rsidR="00E7247C" w:rsidRPr="00123FC3" w:rsidTr="00E7247C">
        <w:tc>
          <w:tcPr>
            <w:tcW w:w="2237" w:type="dxa"/>
            <w:vMerge/>
          </w:tcPr>
          <w:p w:rsidR="00E7247C" w:rsidRPr="00123FC3" w:rsidRDefault="00E7247C" w:rsidP="0030635F">
            <w:pPr>
              <w:rPr>
                <w:rFonts w:ascii="Times New Roman" w:hAnsi="Times New Roman" w:cs="Times New Roman"/>
                <w:sz w:val="24"/>
                <w:szCs w:val="24"/>
              </w:rPr>
            </w:pPr>
          </w:p>
        </w:tc>
        <w:tc>
          <w:tcPr>
            <w:tcW w:w="696"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ВУЗ</w:t>
            </w:r>
          </w:p>
        </w:tc>
        <w:tc>
          <w:tcPr>
            <w:tcW w:w="743"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СПО</w:t>
            </w:r>
          </w:p>
        </w:tc>
        <w:tc>
          <w:tcPr>
            <w:tcW w:w="754"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 xml:space="preserve">НПО </w:t>
            </w:r>
          </w:p>
        </w:tc>
        <w:tc>
          <w:tcPr>
            <w:tcW w:w="844"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курсы</w:t>
            </w:r>
          </w:p>
        </w:tc>
        <w:tc>
          <w:tcPr>
            <w:tcW w:w="1417" w:type="dxa"/>
            <w:vMerge/>
          </w:tcPr>
          <w:p w:rsidR="00E7247C" w:rsidRPr="00123FC3" w:rsidRDefault="00E7247C" w:rsidP="0030635F">
            <w:pPr>
              <w:rPr>
                <w:rFonts w:ascii="Times New Roman" w:hAnsi="Times New Roman" w:cs="Times New Roman"/>
                <w:sz w:val="24"/>
                <w:szCs w:val="24"/>
              </w:rPr>
            </w:pPr>
          </w:p>
        </w:tc>
        <w:tc>
          <w:tcPr>
            <w:tcW w:w="1158" w:type="dxa"/>
            <w:vMerge/>
          </w:tcPr>
          <w:p w:rsidR="00E7247C" w:rsidRPr="00123FC3" w:rsidRDefault="00E7247C" w:rsidP="0030635F">
            <w:pPr>
              <w:rPr>
                <w:rFonts w:ascii="Times New Roman" w:hAnsi="Times New Roman" w:cs="Times New Roman"/>
                <w:sz w:val="24"/>
                <w:szCs w:val="24"/>
              </w:rPr>
            </w:pPr>
          </w:p>
        </w:tc>
        <w:tc>
          <w:tcPr>
            <w:tcW w:w="1722" w:type="dxa"/>
            <w:vMerge/>
          </w:tcPr>
          <w:p w:rsidR="00E7247C" w:rsidRPr="00123FC3" w:rsidRDefault="00E7247C" w:rsidP="0030635F">
            <w:pPr>
              <w:rPr>
                <w:rFonts w:ascii="Times New Roman" w:hAnsi="Times New Roman" w:cs="Times New Roman"/>
                <w:sz w:val="24"/>
                <w:szCs w:val="24"/>
              </w:rPr>
            </w:pPr>
          </w:p>
        </w:tc>
      </w:tr>
      <w:tr w:rsidR="00E7247C" w:rsidRPr="00123FC3" w:rsidTr="00E7247C">
        <w:tc>
          <w:tcPr>
            <w:tcW w:w="2237" w:type="dxa"/>
          </w:tcPr>
          <w:p w:rsidR="00E7247C" w:rsidRPr="00123FC3" w:rsidRDefault="0089746F" w:rsidP="0089746F">
            <w:pPr>
              <w:jc w:val="center"/>
              <w:rPr>
                <w:rFonts w:ascii="Times New Roman" w:hAnsi="Times New Roman" w:cs="Times New Roman"/>
                <w:sz w:val="24"/>
                <w:szCs w:val="24"/>
              </w:rPr>
            </w:pPr>
            <w:r w:rsidRPr="00123FC3">
              <w:rPr>
                <w:rFonts w:ascii="Times New Roman" w:hAnsi="Times New Roman" w:cs="Times New Roman"/>
                <w:sz w:val="24"/>
                <w:szCs w:val="24"/>
              </w:rPr>
              <w:t>4</w:t>
            </w:r>
          </w:p>
        </w:tc>
        <w:tc>
          <w:tcPr>
            <w:tcW w:w="696"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1</w:t>
            </w:r>
          </w:p>
        </w:tc>
        <w:tc>
          <w:tcPr>
            <w:tcW w:w="743"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4</w:t>
            </w:r>
          </w:p>
        </w:tc>
        <w:tc>
          <w:tcPr>
            <w:tcW w:w="754"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0</w:t>
            </w:r>
          </w:p>
        </w:tc>
        <w:tc>
          <w:tcPr>
            <w:tcW w:w="844"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0</w:t>
            </w:r>
          </w:p>
        </w:tc>
        <w:tc>
          <w:tcPr>
            <w:tcW w:w="1417"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w:t>
            </w:r>
          </w:p>
        </w:tc>
        <w:tc>
          <w:tcPr>
            <w:tcW w:w="1158"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w:t>
            </w:r>
          </w:p>
        </w:tc>
        <w:tc>
          <w:tcPr>
            <w:tcW w:w="1722"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w:t>
            </w:r>
          </w:p>
        </w:tc>
      </w:tr>
    </w:tbl>
    <w:p w:rsidR="00E7247C" w:rsidRPr="00123FC3" w:rsidRDefault="00E7247C" w:rsidP="00E7247C">
      <w:pPr>
        <w:spacing w:after="0" w:line="240" w:lineRule="auto"/>
        <w:rPr>
          <w:rFonts w:ascii="Times New Roman" w:eastAsia="Times New Roman" w:hAnsi="Times New Roman" w:cs="Times New Roman"/>
          <w:sz w:val="28"/>
          <w:szCs w:val="28"/>
        </w:rPr>
      </w:pPr>
    </w:p>
    <w:p w:rsidR="00E7247C" w:rsidRPr="00123FC3" w:rsidRDefault="00E7247C" w:rsidP="00E7247C">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Один выпускник поступил и обучается в высшем учебном заведении области (20 %). Большинство выпускников поступили в СПО в Иркутской области.</w:t>
      </w:r>
    </w:p>
    <w:p w:rsidR="00E7247C" w:rsidRPr="00123FC3" w:rsidRDefault="00E7247C" w:rsidP="00E7247C">
      <w:pPr>
        <w:spacing w:after="0" w:line="240" w:lineRule="auto"/>
        <w:jc w:val="center"/>
        <w:rPr>
          <w:rFonts w:ascii="Times New Roman" w:hAnsi="Times New Roman" w:cs="Times New Roman"/>
          <w:b/>
          <w:sz w:val="24"/>
          <w:szCs w:val="24"/>
        </w:rPr>
      </w:pPr>
      <w:r w:rsidRPr="00123FC3">
        <w:rPr>
          <w:rFonts w:ascii="Times New Roman" w:hAnsi="Times New Roman" w:cs="Times New Roman"/>
          <w:b/>
          <w:sz w:val="24"/>
          <w:szCs w:val="24"/>
        </w:rPr>
        <w:t xml:space="preserve">Сведения об </w:t>
      </w:r>
      <w:proofErr w:type="gramStart"/>
      <w:r w:rsidRPr="00123FC3">
        <w:rPr>
          <w:rFonts w:ascii="Times New Roman" w:hAnsi="Times New Roman" w:cs="Times New Roman"/>
          <w:b/>
          <w:sz w:val="24"/>
          <w:szCs w:val="24"/>
        </w:rPr>
        <w:t>обучающихся</w:t>
      </w:r>
      <w:proofErr w:type="gramEnd"/>
      <w:r w:rsidRPr="00123FC3">
        <w:rPr>
          <w:rFonts w:ascii="Times New Roman" w:hAnsi="Times New Roman" w:cs="Times New Roman"/>
          <w:b/>
          <w:sz w:val="24"/>
          <w:szCs w:val="24"/>
        </w:rPr>
        <w:t xml:space="preserve">, </w:t>
      </w:r>
    </w:p>
    <w:p w:rsidR="00E7247C" w:rsidRPr="00123FC3" w:rsidRDefault="00E7247C" w:rsidP="00E7247C">
      <w:pPr>
        <w:spacing w:after="0" w:line="240" w:lineRule="auto"/>
        <w:jc w:val="center"/>
        <w:rPr>
          <w:rFonts w:ascii="Times New Roman" w:hAnsi="Times New Roman" w:cs="Times New Roman"/>
          <w:b/>
          <w:sz w:val="24"/>
          <w:szCs w:val="24"/>
        </w:rPr>
      </w:pPr>
      <w:proofErr w:type="gramStart"/>
      <w:r w:rsidRPr="00123FC3">
        <w:rPr>
          <w:rFonts w:ascii="Times New Roman" w:hAnsi="Times New Roman" w:cs="Times New Roman"/>
          <w:b/>
          <w:sz w:val="24"/>
          <w:szCs w:val="24"/>
        </w:rPr>
        <w:t>получивших</w:t>
      </w:r>
      <w:proofErr w:type="gramEnd"/>
      <w:r w:rsidRPr="00123FC3">
        <w:rPr>
          <w:rFonts w:ascii="Times New Roman" w:hAnsi="Times New Roman" w:cs="Times New Roman"/>
          <w:b/>
          <w:sz w:val="24"/>
          <w:szCs w:val="24"/>
        </w:rPr>
        <w:t xml:space="preserve"> аттестат о среднем общем образовании с отличием</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5"/>
        <w:gridCol w:w="1595"/>
        <w:gridCol w:w="1595"/>
        <w:gridCol w:w="1595"/>
        <w:gridCol w:w="1595"/>
      </w:tblGrid>
      <w:tr w:rsidR="00E7247C" w:rsidRPr="00123FC3" w:rsidTr="00E7247C">
        <w:tc>
          <w:tcPr>
            <w:tcW w:w="3270" w:type="dxa"/>
            <w:gridSpan w:val="2"/>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2018-2019 учебный год</w:t>
            </w:r>
          </w:p>
        </w:tc>
        <w:tc>
          <w:tcPr>
            <w:tcW w:w="3270" w:type="dxa"/>
            <w:gridSpan w:val="2"/>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2019-2020 учебный год</w:t>
            </w:r>
          </w:p>
        </w:tc>
        <w:tc>
          <w:tcPr>
            <w:tcW w:w="2881" w:type="dxa"/>
            <w:gridSpan w:val="2"/>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2020-2021 учебный год</w:t>
            </w:r>
          </w:p>
        </w:tc>
      </w:tr>
      <w:tr w:rsidR="00E7247C" w:rsidRPr="00123FC3" w:rsidTr="00E7247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Кол-во </w:t>
            </w:r>
            <w:proofErr w:type="gramStart"/>
            <w:r w:rsidRPr="00123FC3">
              <w:rPr>
                <w:rFonts w:ascii="Times New Roman" w:hAnsi="Times New Roman" w:cs="Times New Roman"/>
                <w:sz w:val="24"/>
                <w:szCs w:val="24"/>
              </w:rPr>
              <w:t>обучающихся</w:t>
            </w:r>
            <w:proofErr w:type="gramEnd"/>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(чел.)</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Доля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w:t>
            </w:r>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Кол-во </w:t>
            </w:r>
            <w:proofErr w:type="gramStart"/>
            <w:r w:rsidRPr="00123FC3">
              <w:rPr>
                <w:rFonts w:ascii="Times New Roman" w:hAnsi="Times New Roman" w:cs="Times New Roman"/>
                <w:sz w:val="24"/>
                <w:szCs w:val="24"/>
              </w:rPr>
              <w:t>обучающихся</w:t>
            </w:r>
            <w:proofErr w:type="gramEnd"/>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(чел.)</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Доля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w:t>
            </w:r>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w:t>
            </w:r>
          </w:p>
        </w:tc>
        <w:tc>
          <w:tcPr>
            <w:tcW w:w="1455" w:type="dxa"/>
            <w:shd w:val="clear" w:color="auto" w:fill="auto"/>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Кол-во </w:t>
            </w:r>
            <w:proofErr w:type="gramStart"/>
            <w:r w:rsidRPr="00123FC3">
              <w:rPr>
                <w:rFonts w:ascii="Times New Roman" w:hAnsi="Times New Roman" w:cs="Times New Roman"/>
                <w:sz w:val="24"/>
                <w:szCs w:val="24"/>
              </w:rPr>
              <w:t>обучающихся</w:t>
            </w:r>
            <w:proofErr w:type="gramEnd"/>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(чел.)</w:t>
            </w:r>
          </w:p>
        </w:tc>
        <w:tc>
          <w:tcPr>
            <w:tcW w:w="1426" w:type="dxa"/>
            <w:shd w:val="clear" w:color="auto" w:fill="auto"/>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Доля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w:t>
            </w:r>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w:t>
            </w:r>
          </w:p>
        </w:tc>
      </w:tr>
      <w:tr w:rsidR="00E7247C" w:rsidRPr="00123FC3" w:rsidTr="00E7247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3</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100</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3</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100</w:t>
            </w:r>
          </w:p>
        </w:tc>
        <w:tc>
          <w:tcPr>
            <w:tcW w:w="1455" w:type="dxa"/>
            <w:shd w:val="clear" w:color="auto" w:fill="auto"/>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3</w:t>
            </w:r>
          </w:p>
        </w:tc>
        <w:tc>
          <w:tcPr>
            <w:tcW w:w="1426" w:type="dxa"/>
            <w:shd w:val="clear" w:color="auto" w:fill="auto"/>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100</w:t>
            </w:r>
          </w:p>
        </w:tc>
      </w:tr>
    </w:tbl>
    <w:p w:rsidR="00E7247C" w:rsidRPr="00123FC3" w:rsidRDefault="00E7247C" w:rsidP="00E7247C">
      <w:pPr>
        <w:spacing w:after="0" w:line="240" w:lineRule="auto"/>
        <w:jc w:val="center"/>
        <w:rPr>
          <w:rFonts w:ascii="Times New Roman" w:hAnsi="Times New Roman" w:cs="Times New Roman"/>
          <w:b/>
          <w:sz w:val="24"/>
          <w:szCs w:val="24"/>
        </w:rPr>
      </w:pPr>
      <w:r w:rsidRPr="00123FC3">
        <w:rPr>
          <w:rFonts w:ascii="Times New Roman" w:hAnsi="Times New Roman" w:cs="Times New Roman"/>
          <w:b/>
          <w:sz w:val="24"/>
          <w:szCs w:val="24"/>
        </w:rPr>
        <w:t xml:space="preserve">Сведения об </w:t>
      </w:r>
      <w:proofErr w:type="gramStart"/>
      <w:r w:rsidRPr="00123FC3">
        <w:rPr>
          <w:rFonts w:ascii="Times New Roman" w:hAnsi="Times New Roman" w:cs="Times New Roman"/>
          <w:b/>
          <w:sz w:val="24"/>
          <w:szCs w:val="24"/>
        </w:rPr>
        <w:t>обучающихся</w:t>
      </w:r>
      <w:proofErr w:type="gramEnd"/>
      <w:r w:rsidRPr="00123FC3">
        <w:rPr>
          <w:rFonts w:ascii="Times New Roman" w:hAnsi="Times New Roman" w:cs="Times New Roman"/>
          <w:b/>
          <w:sz w:val="24"/>
          <w:szCs w:val="24"/>
        </w:rPr>
        <w:t xml:space="preserve">, </w:t>
      </w:r>
    </w:p>
    <w:p w:rsidR="00E7247C" w:rsidRPr="00123FC3" w:rsidRDefault="00E7247C" w:rsidP="00E7247C">
      <w:pPr>
        <w:spacing w:after="0" w:line="240" w:lineRule="auto"/>
        <w:jc w:val="center"/>
        <w:rPr>
          <w:rFonts w:ascii="Times New Roman" w:hAnsi="Times New Roman" w:cs="Times New Roman"/>
          <w:b/>
          <w:sz w:val="24"/>
          <w:szCs w:val="24"/>
        </w:rPr>
      </w:pPr>
      <w:r w:rsidRPr="00123FC3">
        <w:rPr>
          <w:rFonts w:ascii="Times New Roman" w:hAnsi="Times New Roman" w:cs="Times New Roman"/>
          <w:b/>
          <w:sz w:val="24"/>
          <w:szCs w:val="24"/>
        </w:rPr>
        <w:t xml:space="preserve">не </w:t>
      </w:r>
      <w:proofErr w:type="gramStart"/>
      <w:r w:rsidRPr="00123FC3">
        <w:rPr>
          <w:rFonts w:ascii="Times New Roman" w:hAnsi="Times New Roman" w:cs="Times New Roman"/>
          <w:b/>
          <w:sz w:val="24"/>
          <w:szCs w:val="24"/>
        </w:rPr>
        <w:t>получивших</w:t>
      </w:r>
      <w:proofErr w:type="gramEnd"/>
      <w:r w:rsidRPr="00123FC3">
        <w:rPr>
          <w:rFonts w:ascii="Times New Roman" w:hAnsi="Times New Roman" w:cs="Times New Roman"/>
          <w:b/>
          <w:sz w:val="24"/>
          <w:szCs w:val="24"/>
        </w:rPr>
        <w:t xml:space="preserve"> аттестат о среднем общем образовании с отличием</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5"/>
        <w:gridCol w:w="1595"/>
        <w:gridCol w:w="1595"/>
        <w:gridCol w:w="1595"/>
        <w:gridCol w:w="1595"/>
      </w:tblGrid>
      <w:tr w:rsidR="00E7247C" w:rsidRPr="00123FC3" w:rsidTr="00E7247C">
        <w:tc>
          <w:tcPr>
            <w:tcW w:w="3270" w:type="dxa"/>
            <w:gridSpan w:val="2"/>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201</w:t>
            </w:r>
            <w:r w:rsidRPr="00123FC3">
              <w:rPr>
                <w:rFonts w:ascii="Times New Roman" w:hAnsi="Times New Roman" w:cs="Times New Roman"/>
                <w:sz w:val="24"/>
                <w:szCs w:val="24"/>
                <w:lang w:val="en-US"/>
              </w:rPr>
              <w:t>8</w:t>
            </w:r>
            <w:r w:rsidRPr="00123FC3">
              <w:rPr>
                <w:rFonts w:ascii="Times New Roman" w:hAnsi="Times New Roman" w:cs="Times New Roman"/>
                <w:sz w:val="24"/>
                <w:szCs w:val="24"/>
              </w:rPr>
              <w:t>-201</w:t>
            </w:r>
            <w:r w:rsidRPr="00123FC3">
              <w:rPr>
                <w:rFonts w:ascii="Times New Roman" w:hAnsi="Times New Roman" w:cs="Times New Roman"/>
                <w:sz w:val="24"/>
                <w:szCs w:val="24"/>
                <w:lang w:val="en-US"/>
              </w:rPr>
              <w:t>9</w:t>
            </w:r>
            <w:r w:rsidRPr="00123FC3">
              <w:rPr>
                <w:rFonts w:ascii="Times New Roman" w:hAnsi="Times New Roman" w:cs="Times New Roman"/>
                <w:sz w:val="24"/>
                <w:szCs w:val="24"/>
              </w:rPr>
              <w:t xml:space="preserve"> учебный год </w:t>
            </w:r>
          </w:p>
        </w:tc>
        <w:tc>
          <w:tcPr>
            <w:tcW w:w="3270" w:type="dxa"/>
            <w:gridSpan w:val="2"/>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2019-2020 учебный год</w:t>
            </w:r>
          </w:p>
        </w:tc>
        <w:tc>
          <w:tcPr>
            <w:tcW w:w="2881" w:type="dxa"/>
            <w:gridSpan w:val="2"/>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2020-2021 учебный год</w:t>
            </w:r>
          </w:p>
        </w:tc>
      </w:tr>
      <w:tr w:rsidR="00E7247C" w:rsidRPr="00123FC3" w:rsidTr="00E7247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Кол-во </w:t>
            </w:r>
            <w:proofErr w:type="gramStart"/>
            <w:r w:rsidRPr="00123FC3">
              <w:rPr>
                <w:rFonts w:ascii="Times New Roman" w:hAnsi="Times New Roman" w:cs="Times New Roman"/>
                <w:sz w:val="24"/>
                <w:szCs w:val="24"/>
              </w:rPr>
              <w:t>обучающихся</w:t>
            </w:r>
            <w:proofErr w:type="gramEnd"/>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(чел.)</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Доля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w:t>
            </w:r>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Кол-во </w:t>
            </w:r>
            <w:proofErr w:type="gramStart"/>
            <w:r w:rsidRPr="00123FC3">
              <w:rPr>
                <w:rFonts w:ascii="Times New Roman" w:hAnsi="Times New Roman" w:cs="Times New Roman"/>
                <w:sz w:val="24"/>
                <w:szCs w:val="24"/>
              </w:rPr>
              <w:t>обучающихся</w:t>
            </w:r>
            <w:proofErr w:type="gramEnd"/>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(чел.)</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Доля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w:t>
            </w:r>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w:t>
            </w:r>
          </w:p>
        </w:tc>
        <w:tc>
          <w:tcPr>
            <w:tcW w:w="1455" w:type="dxa"/>
            <w:shd w:val="clear" w:color="auto" w:fill="auto"/>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Кол-во </w:t>
            </w:r>
            <w:proofErr w:type="gramStart"/>
            <w:r w:rsidRPr="00123FC3">
              <w:rPr>
                <w:rFonts w:ascii="Times New Roman" w:hAnsi="Times New Roman" w:cs="Times New Roman"/>
                <w:sz w:val="24"/>
                <w:szCs w:val="24"/>
              </w:rPr>
              <w:t>обучающихся</w:t>
            </w:r>
            <w:proofErr w:type="gramEnd"/>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(чел.)</w:t>
            </w:r>
          </w:p>
        </w:tc>
        <w:tc>
          <w:tcPr>
            <w:tcW w:w="1426" w:type="dxa"/>
            <w:shd w:val="clear" w:color="auto" w:fill="auto"/>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 xml:space="preserve">Доля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w:t>
            </w:r>
          </w:p>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w:t>
            </w:r>
          </w:p>
        </w:tc>
      </w:tr>
      <w:tr w:rsidR="00E7247C" w:rsidRPr="00123FC3" w:rsidTr="00E7247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lastRenderedPageBreak/>
              <w:t>0</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0</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0</w:t>
            </w:r>
          </w:p>
        </w:tc>
        <w:tc>
          <w:tcPr>
            <w:tcW w:w="1635" w:type="dxa"/>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0</w:t>
            </w:r>
          </w:p>
        </w:tc>
        <w:tc>
          <w:tcPr>
            <w:tcW w:w="1455" w:type="dxa"/>
            <w:shd w:val="clear" w:color="auto" w:fill="auto"/>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0</w:t>
            </w:r>
          </w:p>
        </w:tc>
        <w:tc>
          <w:tcPr>
            <w:tcW w:w="1426" w:type="dxa"/>
            <w:shd w:val="clear" w:color="auto" w:fill="auto"/>
          </w:tcPr>
          <w:p w:rsidR="00E7247C" w:rsidRPr="00123FC3" w:rsidRDefault="00E7247C" w:rsidP="0030635F">
            <w:pPr>
              <w:spacing w:after="0" w:line="240" w:lineRule="auto"/>
              <w:jc w:val="center"/>
              <w:rPr>
                <w:rFonts w:ascii="Times New Roman" w:hAnsi="Times New Roman" w:cs="Times New Roman"/>
                <w:sz w:val="24"/>
                <w:szCs w:val="24"/>
              </w:rPr>
            </w:pPr>
            <w:r w:rsidRPr="00123FC3">
              <w:rPr>
                <w:rFonts w:ascii="Times New Roman" w:hAnsi="Times New Roman" w:cs="Times New Roman"/>
                <w:sz w:val="24"/>
                <w:szCs w:val="24"/>
              </w:rPr>
              <w:t>0</w:t>
            </w:r>
          </w:p>
        </w:tc>
      </w:tr>
    </w:tbl>
    <w:p w:rsidR="00E7247C" w:rsidRPr="00123FC3" w:rsidRDefault="00E7247C" w:rsidP="00E7247C">
      <w:pPr>
        <w:spacing w:after="0" w:line="240" w:lineRule="auto"/>
        <w:ind w:firstLine="709"/>
        <w:jc w:val="both"/>
        <w:rPr>
          <w:rFonts w:ascii="Times New Roman" w:hAnsi="Times New Roman" w:cs="Times New Roman"/>
          <w:sz w:val="24"/>
          <w:szCs w:val="24"/>
        </w:rPr>
      </w:pPr>
      <w:r w:rsidRPr="00123FC3">
        <w:rPr>
          <w:rFonts w:ascii="Times New Roman" w:hAnsi="Times New Roman" w:cs="Times New Roman"/>
          <w:sz w:val="24"/>
          <w:szCs w:val="24"/>
        </w:rPr>
        <w:t xml:space="preserve">В 2020-2021 учебном году обучалось 11 </w:t>
      </w:r>
      <w:proofErr w:type="gramStart"/>
      <w:r w:rsidRPr="00123FC3">
        <w:rPr>
          <w:rFonts w:ascii="Times New Roman" w:hAnsi="Times New Roman" w:cs="Times New Roman"/>
          <w:sz w:val="24"/>
          <w:szCs w:val="24"/>
        </w:rPr>
        <w:t>обучающихся</w:t>
      </w:r>
      <w:proofErr w:type="gramEnd"/>
      <w:r w:rsidRPr="00123FC3">
        <w:rPr>
          <w:rFonts w:ascii="Times New Roman" w:hAnsi="Times New Roman" w:cs="Times New Roman"/>
          <w:sz w:val="24"/>
          <w:szCs w:val="24"/>
        </w:rPr>
        <w:t xml:space="preserve"> в 9 классе.  В связи со сложившейся</w:t>
      </w:r>
      <w:r w:rsidR="0089746F" w:rsidRPr="00123FC3">
        <w:rPr>
          <w:rFonts w:ascii="Times New Roman" w:hAnsi="Times New Roman" w:cs="Times New Roman"/>
          <w:sz w:val="24"/>
          <w:szCs w:val="24"/>
        </w:rPr>
        <w:t xml:space="preserve"> ситуацией с пандемией ОГЭ писали только двум обязательным предметам. В</w:t>
      </w:r>
      <w:r w:rsidRPr="00123FC3">
        <w:rPr>
          <w:rFonts w:ascii="Times New Roman" w:hAnsi="Times New Roman" w:cs="Times New Roman"/>
          <w:sz w:val="24"/>
          <w:szCs w:val="24"/>
        </w:rPr>
        <w:t>се дети получили аттестаты об основном общем образовании.</w:t>
      </w:r>
    </w:p>
    <w:p w:rsidR="00E7247C" w:rsidRPr="00123FC3" w:rsidRDefault="00E7247C" w:rsidP="00E7247C">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213"/>
        <w:gridCol w:w="723"/>
        <w:gridCol w:w="746"/>
        <w:gridCol w:w="772"/>
        <w:gridCol w:w="843"/>
        <w:gridCol w:w="1417"/>
        <w:gridCol w:w="1135"/>
        <w:gridCol w:w="1722"/>
      </w:tblGrid>
      <w:tr w:rsidR="00E7247C" w:rsidRPr="00123FC3" w:rsidTr="0030635F">
        <w:tc>
          <w:tcPr>
            <w:tcW w:w="2213" w:type="dxa"/>
            <w:vMerge w:val="restart"/>
          </w:tcPr>
          <w:p w:rsidR="00E7247C" w:rsidRPr="00123FC3" w:rsidRDefault="00E7247C" w:rsidP="0030635F">
            <w:pPr>
              <w:jc w:val="center"/>
              <w:rPr>
                <w:rFonts w:ascii="Times New Roman" w:hAnsi="Times New Roman" w:cs="Times New Roman"/>
                <w:b/>
                <w:sz w:val="24"/>
                <w:szCs w:val="24"/>
              </w:rPr>
            </w:pPr>
            <w:r w:rsidRPr="00123FC3">
              <w:rPr>
                <w:rFonts w:ascii="Times New Roman" w:hAnsi="Times New Roman" w:cs="Times New Roman"/>
                <w:b/>
                <w:sz w:val="24"/>
                <w:szCs w:val="24"/>
              </w:rPr>
              <w:t>Всего выпускников получивших документ государственного образца</w:t>
            </w:r>
          </w:p>
        </w:tc>
        <w:tc>
          <w:tcPr>
            <w:tcW w:w="3084" w:type="dxa"/>
            <w:gridSpan w:val="4"/>
          </w:tcPr>
          <w:p w:rsidR="00E7247C" w:rsidRPr="00123FC3" w:rsidRDefault="00E7247C" w:rsidP="0030635F">
            <w:pPr>
              <w:rPr>
                <w:rFonts w:ascii="Times New Roman" w:hAnsi="Times New Roman" w:cs="Times New Roman"/>
                <w:b/>
                <w:sz w:val="24"/>
                <w:szCs w:val="24"/>
              </w:rPr>
            </w:pPr>
            <w:r w:rsidRPr="00123FC3">
              <w:rPr>
                <w:rFonts w:ascii="Times New Roman" w:hAnsi="Times New Roman" w:cs="Times New Roman"/>
                <w:b/>
                <w:sz w:val="24"/>
                <w:szCs w:val="24"/>
              </w:rPr>
              <w:t xml:space="preserve">Из них поступили </w:t>
            </w:r>
          </w:p>
        </w:tc>
        <w:tc>
          <w:tcPr>
            <w:tcW w:w="1417" w:type="dxa"/>
            <w:vMerge w:val="restart"/>
          </w:tcPr>
          <w:p w:rsidR="00E7247C" w:rsidRPr="00123FC3" w:rsidRDefault="00E7247C" w:rsidP="0030635F">
            <w:pPr>
              <w:rPr>
                <w:rFonts w:ascii="Times New Roman" w:hAnsi="Times New Roman" w:cs="Times New Roman"/>
                <w:b/>
                <w:sz w:val="24"/>
                <w:szCs w:val="24"/>
              </w:rPr>
            </w:pPr>
            <w:r w:rsidRPr="00123FC3">
              <w:rPr>
                <w:rFonts w:ascii="Times New Roman" w:hAnsi="Times New Roman" w:cs="Times New Roman"/>
                <w:b/>
                <w:sz w:val="24"/>
                <w:szCs w:val="24"/>
              </w:rPr>
              <w:t>Поступили на работу</w:t>
            </w:r>
          </w:p>
        </w:tc>
        <w:tc>
          <w:tcPr>
            <w:tcW w:w="1135" w:type="dxa"/>
            <w:vMerge w:val="restart"/>
          </w:tcPr>
          <w:p w:rsidR="00E7247C" w:rsidRPr="00123FC3" w:rsidRDefault="00E7247C" w:rsidP="0030635F">
            <w:pPr>
              <w:rPr>
                <w:rFonts w:ascii="Times New Roman" w:hAnsi="Times New Roman" w:cs="Times New Roman"/>
                <w:b/>
                <w:sz w:val="24"/>
                <w:szCs w:val="24"/>
              </w:rPr>
            </w:pPr>
            <w:r w:rsidRPr="00123FC3">
              <w:rPr>
                <w:rFonts w:ascii="Times New Roman" w:hAnsi="Times New Roman" w:cs="Times New Roman"/>
                <w:b/>
                <w:sz w:val="24"/>
                <w:szCs w:val="24"/>
              </w:rPr>
              <w:t>Служба в армии</w:t>
            </w:r>
          </w:p>
        </w:tc>
        <w:tc>
          <w:tcPr>
            <w:tcW w:w="1722" w:type="dxa"/>
            <w:vMerge w:val="restart"/>
          </w:tcPr>
          <w:p w:rsidR="00E7247C" w:rsidRPr="00123FC3" w:rsidRDefault="00E7247C" w:rsidP="0030635F">
            <w:pPr>
              <w:rPr>
                <w:rFonts w:ascii="Times New Roman" w:hAnsi="Times New Roman" w:cs="Times New Roman"/>
                <w:b/>
                <w:sz w:val="24"/>
                <w:szCs w:val="24"/>
              </w:rPr>
            </w:pPr>
            <w:r w:rsidRPr="00123FC3">
              <w:rPr>
                <w:rFonts w:ascii="Times New Roman" w:hAnsi="Times New Roman" w:cs="Times New Roman"/>
                <w:b/>
                <w:sz w:val="24"/>
                <w:szCs w:val="24"/>
              </w:rPr>
              <w:t>Не определились с устройством</w:t>
            </w:r>
          </w:p>
        </w:tc>
      </w:tr>
      <w:tr w:rsidR="00E7247C" w:rsidRPr="00123FC3" w:rsidTr="0030635F">
        <w:tc>
          <w:tcPr>
            <w:tcW w:w="2213" w:type="dxa"/>
            <w:vMerge/>
          </w:tcPr>
          <w:p w:rsidR="00E7247C" w:rsidRPr="00123FC3" w:rsidRDefault="00E7247C" w:rsidP="0030635F">
            <w:pPr>
              <w:rPr>
                <w:rFonts w:ascii="Times New Roman" w:hAnsi="Times New Roman" w:cs="Times New Roman"/>
                <w:sz w:val="24"/>
                <w:szCs w:val="24"/>
              </w:rPr>
            </w:pPr>
          </w:p>
        </w:tc>
        <w:tc>
          <w:tcPr>
            <w:tcW w:w="723"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СПО</w:t>
            </w:r>
          </w:p>
        </w:tc>
        <w:tc>
          <w:tcPr>
            <w:tcW w:w="746"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 xml:space="preserve">НПО </w:t>
            </w:r>
          </w:p>
        </w:tc>
        <w:tc>
          <w:tcPr>
            <w:tcW w:w="772"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10 класс</w:t>
            </w:r>
          </w:p>
        </w:tc>
        <w:tc>
          <w:tcPr>
            <w:tcW w:w="843"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курсы</w:t>
            </w:r>
          </w:p>
        </w:tc>
        <w:tc>
          <w:tcPr>
            <w:tcW w:w="1417" w:type="dxa"/>
            <w:vMerge/>
          </w:tcPr>
          <w:p w:rsidR="00E7247C" w:rsidRPr="00123FC3" w:rsidRDefault="00E7247C" w:rsidP="0030635F">
            <w:pPr>
              <w:rPr>
                <w:rFonts w:ascii="Times New Roman" w:hAnsi="Times New Roman" w:cs="Times New Roman"/>
                <w:sz w:val="24"/>
                <w:szCs w:val="24"/>
              </w:rPr>
            </w:pPr>
          </w:p>
        </w:tc>
        <w:tc>
          <w:tcPr>
            <w:tcW w:w="1135" w:type="dxa"/>
            <w:vMerge/>
          </w:tcPr>
          <w:p w:rsidR="00E7247C" w:rsidRPr="00123FC3" w:rsidRDefault="00E7247C" w:rsidP="0030635F">
            <w:pPr>
              <w:rPr>
                <w:rFonts w:ascii="Times New Roman" w:hAnsi="Times New Roman" w:cs="Times New Roman"/>
                <w:sz w:val="24"/>
                <w:szCs w:val="24"/>
              </w:rPr>
            </w:pPr>
          </w:p>
        </w:tc>
        <w:tc>
          <w:tcPr>
            <w:tcW w:w="1722" w:type="dxa"/>
            <w:vMerge/>
          </w:tcPr>
          <w:p w:rsidR="00E7247C" w:rsidRPr="00123FC3" w:rsidRDefault="00E7247C" w:rsidP="0030635F">
            <w:pPr>
              <w:rPr>
                <w:rFonts w:ascii="Times New Roman" w:hAnsi="Times New Roman" w:cs="Times New Roman"/>
                <w:sz w:val="24"/>
                <w:szCs w:val="24"/>
              </w:rPr>
            </w:pPr>
          </w:p>
        </w:tc>
      </w:tr>
      <w:tr w:rsidR="00E7247C" w:rsidRPr="00123FC3" w:rsidTr="0030635F">
        <w:tc>
          <w:tcPr>
            <w:tcW w:w="2213" w:type="dxa"/>
          </w:tcPr>
          <w:p w:rsidR="00E7247C" w:rsidRPr="00123FC3" w:rsidRDefault="00CD57CF" w:rsidP="0030635F">
            <w:pPr>
              <w:rPr>
                <w:rFonts w:ascii="Times New Roman" w:hAnsi="Times New Roman" w:cs="Times New Roman"/>
                <w:sz w:val="24"/>
                <w:szCs w:val="24"/>
              </w:rPr>
            </w:pPr>
            <w:r w:rsidRPr="00123FC3">
              <w:rPr>
                <w:rFonts w:ascii="Times New Roman" w:hAnsi="Times New Roman" w:cs="Times New Roman"/>
                <w:sz w:val="24"/>
                <w:szCs w:val="24"/>
              </w:rPr>
              <w:t>12</w:t>
            </w:r>
          </w:p>
        </w:tc>
        <w:tc>
          <w:tcPr>
            <w:tcW w:w="723" w:type="dxa"/>
          </w:tcPr>
          <w:p w:rsidR="00E7247C" w:rsidRPr="00123FC3" w:rsidRDefault="00CD57CF" w:rsidP="0030635F">
            <w:pPr>
              <w:rPr>
                <w:rFonts w:ascii="Times New Roman" w:hAnsi="Times New Roman" w:cs="Times New Roman"/>
                <w:sz w:val="24"/>
                <w:szCs w:val="24"/>
              </w:rPr>
            </w:pPr>
            <w:r w:rsidRPr="00123FC3">
              <w:rPr>
                <w:rFonts w:ascii="Times New Roman" w:hAnsi="Times New Roman" w:cs="Times New Roman"/>
                <w:sz w:val="24"/>
                <w:szCs w:val="24"/>
              </w:rPr>
              <w:t>6</w:t>
            </w:r>
          </w:p>
        </w:tc>
        <w:tc>
          <w:tcPr>
            <w:tcW w:w="746"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0</w:t>
            </w:r>
          </w:p>
        </w:tc>
        <w:tc>
          <w:tcPr>
            <w:tcW w:w="772" w:type="dxa"/>
          </w:tcPr>
          <w:p w:rsidR="00E7247C" w:rsidRPr="00123FC3" w:rsidRDefault="00CD57CF" w:rsidP="0030635F">
            <w:pPr>
              <w:rPr>
                <w:rFonts w:ascii="Times New Roman" w:hAnsi="Times New Roman" w:cs="Times New Roman"/>
                <w:sz w:val="24"/>
                <w:szCs w:val="24"/>
              </w:rPr>
            </w:pPr>
            <w:r w:rsidRPr="00123FC3">
              <w:rPr>
                <w:rFonts w:ascii="Times New Roman" w:hAnsi="Times New Roman" w:cs="Times New Roman"/>
                <w:sz w:val="24"/>
                <w:szCs w:val="24"/>
              </w:rPr>
              <w:t>6</w:t>
            </w:r>
          </w:p>
        </w:tc>
        <w:tc>
          <w:tcPr>
            <w:tcW w:w="843"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0</w:t>
            </w:r>
          </w:p>
        </w:tc>
        <w:tc>
          <w:tcPr>
            <w:tcW w:w="1417"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w:t>
            </w:r>
          </w:p>
        </w:tc>
        <w:tc>
          <w:tcPr>
            <w:tcW w:w="1135"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w:t>
            </w:r>
          </w:p>
        </w:tc>
        <w:tc>
          <w:tcPr>
            <w:tcW w:w="1722" w:type="dxa"/>
          </w:tcPr>
          <w:p w:rsidR="00E7247C" w:rsidRPr="00123FC3" w:rsidRDefault="00E7247C" w:rsidP="0030635F">
            <w:pPr>
              <w:rPr>
                <w:rFonts w:ascii="Times New Roman" w:hAnsi="Times New Roman" w:cs="Times New Roman"/>
                <w:sz w:val="24"/>
                <w:szCs w:val="24"/>
              </w:rPr>
            </w:pPr>
            <w:r w:rsidRPr="00123FC3">
              <w:rPr>
                <w:rFonts w:ascii="Times New Roman" w:hAnsi="Times New Roman" w:cs="Times New Roman"/>
                <w:sz w:val="24"/>
                <w:szCs w:val="24"/>
              </w:rPr>
              <w:t>-</w:t>
            </w:r>
          </w:p>
        </w:tc>
      </w:tr>
    </w:tbl>
    <w:p w:rsidR="00E7247C" w:rsidRPr="00123FC3" w:rsidRDefault="00E7247C" w:rsidP="00E7247C">
      <w:pPr>
        <w:spacing w:after="0" w:line="240" w:lineRule="auto"/>
        <w:rPr>
          <w:rFonts w:ascii="Times New Roman" w:eastAsia="Times New Roman" w:hAnsi="Times New Roman" w:cs="Times New Roman"/>
          <w:sz w:val="28"/>
          <w:szCs w:val="28"/>
        </w:rPr>
      </w:pPr>
    </w:p>
    <w:p w:rsidR="00B272FD" w:rsidRPr="00123FC3" w:rsidRDefault="00CD57CF"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50</w:t>
      </w:r>
      <w:r w:rsidR="00B272FD" w:rsidRPr="00123FC3">
        <w:rPr>
          <w:rFonts w:ascii="Times New Roman" w:eastAsiaTheme="minorHAnsi" w:hAnsi="Times New Roman" w:cs="Times New Roman"/>
          <w:sz w:val="24"/>
          <w:szCs w:val="24"/>
          <w:lang w:eastAsia="en-US"/>
        </w:rPr>
        <w:t xml:space="preserve"> % </w:t>
      </w:r>
      <w:proofErr w:type="gramStart"/>
      <w:r w:rsidR="00B272FD" w:rsidRPr="00123FC3">
        <w:rPr>
          <w:rFonts w:ascii="Times New Roman" w:eastAsiaTheme="minorHAnsi" w:hAnsi="Times New Roman" w:cs="Times New Roman"/>
          <w:sz w:val="24"/>
          <w:szCs w:val="24"/>
          <w:lang w:eastAsia="en-US"/>
        </w:rPr>
        <w:t>обучающихся</w:t>
      </w:r>
      <w:proofErr w:type="gramEnd"/>
      <w:r w:rsidR="00B272FD" w:rsidRPr="00123FC3">
        <w:rPr>
          <w:rFonts w:ascii="Times New Roman" w:eastAsiaTheme="minorHAnsi" w:hAnsi="Times New Roman" w:cs="Times New Roman"/>
          <w:sz w:val="24"/>
          <w:szCs w:val="24"/>
          <w:lang w:eastAsia="en-US"/>
        </w:rPr>
        <w:t xml:space="preserve"> про</w:t>
      </w:r>
      <w:r w:rsidRPr="00123FC3">
        <w:rPr>
          <w:rFonts w:ascii="Times New Roman" w:eastAsiaTheme="minorHAnsi" w:hAnsi="Times New Roman" w:cs="Times New Roman"/>
          <w:sz w:val="24"/>
          <w:szCs w:val="24"/>
          <w:lang w:eastAsia="en-US"/>
        </w:rPr>
        <w:t>должили обучение в 10 классе – 6 обучающихся. 6</w:t>
      </w:r>
      <w:r w:rsidR="00B272FD" w:rsidRPr="00123FC3">
        <w:rPr>
          <w:rFonts w:ascii="Times New Roman" w:eastAsiaTheme="minorHAnsi" w:hAnsi="Times New Roman" w:cs="Times New Roman"/>
          <w:sz w:val="24"/>
          <w:szCs w:val="24"/>
          <w:lang w:eastAsia="en-US"/>
        </w:rPr>
        <w:t xml:space="preserve"> о</w:t>
      </w:r>
      <w:r w:rsidRPr="00123FC3">
        <w:rPr>
          <w:rFonts w:ascii="Times New Roman" w:eastAsiaTheme="minorHAnsi" w:hAnsi="Times New Roman" w:cs="Times New Roman"/>
          <w:sz w:val="24"/>
          <w:szCs w:val="24"/>
          <w:lang w:eastAsia="en-US"/>
        </w:rPr>
        <w:t>бучающихся определились в СПО (</w:t>
      </w:r>
      <w:r w:rsidR="00B272FD" w:rsidRPr="00123FC3">
        <w:rPr>
          <w:rFonts w:ascii="Times New Roman" w:eastAsiaTheme="minorHAnsi" w:hAnsi="Times New Roman" w:cs="Times New Roman"/>
          <w:sz w:val="24"/>
          <w:szCs w:val="24"/>
          <w:lang w:eastAsia="en-US"/>
        </w:rPr>
        <w:t>5</w:t>
      </w:r>
      <w:r w:rsidRPr="00123FC3">
        <w:rPr>
          <w:rFonts w:ascii="Times New Roman" w:eastAsiaTheme="minorHAnsi" w:hAnsi="Times New Roman" w:cs="Times New Roman"/>
          <w:sz w:val="24"/>
          <w:szCs w:val="24"/>
          <w:lang w:eastAsia="en-US"/>
        </w:rPr>
        <w:t>0</w:t>
      </w:r>
      <w:r w:rsidR="00B272FD" w:rsidRPr="00123FC3">
        <w:rPr>
          <w:rFonts w:ascii="Times New Roman" w:eastAsiaTheme="minorHAnsi" w:hAnsi="Times New Roman" w:cs="Times New Roman"/>
          <w:sz w:val="24"/>
          <w:szCs w:val="24"/>
          <w:lang w:eastAsia="en-US"/>
        </w:rPr>
        <w:t>%).</w:t>
      </w:r>
    </w:p>
    <w:p w:rsidR="00B272FD" w:rsidRPr="00123FC3" w:rsidRDefault="00B272FD" w:rsidP="00CD57CF">
      <w:pPr>
        <w:spacing w:after="0" w:line="240" w:lineRule="auto"/>
        <w:jc w:val="both"/>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t>Выводы и предложения:</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Подготовка и проведение государствен</w:t>
      </w:r>
      <w:r w:rsidR="00CD57CF" w:rsidRPr="00123FC3">
        <w:rPr>
          <w:rFonts w:ascii="Times New Roman" w:eastAsiaTheme="minorHAnsi" w:hAnsi="Times New Roman" w:cs="Times New Roman"/>
          <w:sz w:val="24"/>
          <w:szCs w:val="24"/>
          <w:lang w:eastAsia="en-US"/>
        </w:rPr>
        <w:t xml:space="preserve">ной (итоговой) аттестации в 2020-2021 </w:t>
      </w:r>
      <w:r w:rsidRPr="00123FC3">
        <w:rPr>
          <w:rFonts w:ascii="Times New Roman" w:eastAsiaTheme="minorHAnsi" w:hAnsi="Times New Roman" w:cs="Times New Roman"/>
          <w:sz w:val="24"/>
          <w:szCs w:val="24"/>
          <w:lang w:eastAsia="en-US"/>
        </w:rPr>
        <w:t>учебном году для выпускников 9 класса включала в себя несколько этапов:</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подготовительный;</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участие выпускников в ГИА;</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результаты участия выпускников в ГИА.</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В целях повышения качества подготовки выпускников к ГИА был составлен план мероприятий по подготовке к итогов</w:t>
      </w:r>
      <w:r w:rsidR="00CD57CF" w:rsidRPr="00123FC3">
        <w:rPr>
          <w:rFonts w:ascii="Times New Roman" w:eastAsiaTheme="minorHAnsi" w:hAnsi="Times New Roman" w:cs="Times New Roman"/>
          <w:sz w:val="24"/>
          <w:szCs w:val="24"/>
          <w:lang w:eastAsia="en-US"/>
        </w:rPr>
        <w:t>ой аттестации в форме ОГЭ в 2020-2021</w:t>
      </w:r>
      <w:r w:rsidRPr="00123FC3">
        <w:rPr>
          <w:rFonts w:ascii="Times New Roman" w:eastAsiaTheme="minorHAnsi" w:hAnsi="Times New Roman" w:cs="Times New Roman"/>
          <w:sz w:val="24"/>
          <w:szCs w:val="24"/>
          <w:lang w:eastAsia="en-US"/>
        </w:rPr>
        <w:t xml:space="preserve"> учебном году. </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Организован </w:t>
      </w:r>
      <w:proofErr w:type="spellStart"/>
      <w:r w:rsidRPr="00123FC3">
        <w:rPr>
          <w:rFonts w:ascii="Times New Roman" w:eastAsiaTheme="minorHAnsi" w:hAnsi="Times New Roman" w:cs="Times New Roman"/>
          <w:sz w:val="24"/>
          <w:szCs w:val="24"/>
          <w:lang w:eastAsia="en-US"/>
        </w:rPr>
        <w:t>внутришкольный</w:t>
      </w:r>
      <w:proofErr w:type="spellEnd"/>
      <w:r w:rsidRPr="00123FC3">
        <w:rPr>
          <w:rFonts w:ascii="Times New Roman" w:eastAsiaTheme="minorHAnsi" w:hAnsi="Times New Roman" w:cs="Times New Roman"/>
          <w:sz w:val="24"/>
          <w:szCs w:val="24"/>
          <w:lang w:eastAsia="en-US"/>
        </w:rPr>
        <w:t xml:space="preserve"> </w:t>
      </w:r>
      <w:proofErr w:type="gramStart"/>
      <w:r w:rsidRPr="00123FC3">
        <w:rPr>
          <w:rFonts w:ascii="Times New Roman" w:eastAsiaTheme="minorHAnsi" w:hAnsi="Times New Roman" w:cs="Times New Roman"/>
          <w:sz w:val="24"/>
          <w:szCs w:val="24"/>
          <w:lang w:eastAsia="en-US"/>
        </w:rPr>
        <w:t>контроль за</w:t>
      </w:r>
      <w:proofErr w:type="gramEnd"/>
      <w:r w:rsidRPr="00123FC3">
        <w:rPr>
          <w:rFonts w:ascii="Times New Roman" w:eastAsiaTheme="minorHAnsi" w:hAnsi="Times New Roman" w:cs="Times New Roman"/>
          <w:sz w:val="24"/>
          <w:szCs w:val="24"/>
          <w:lang w:eastAsia="en-US"/>
        </w:rPr>
        <w:t xml:space="preserve"> качеством работы педагогов при подготовке выпускников к</w:t>
      </w:r>
      <w:r w:rsidR="00CD57CF" w:rsidRPr="00123FC3">
        <w:rPr>
          <w:rFonts w:ascii="Times New Roman" w:eastAsiaTheme="minorHAnsi" w:hAnsi="Times New Roman" w:cs="Times New Roman"/>
          <w:sz w:val="24"/>
          <w:szCs w:val="24"/>
          <w:lang w:eastAsia="en-US"/>
        </w:rPr>
        <w:t xml:space="preserve"> ГИА– 2021</w:t>
      </w:r>
      <w:r w:rsidRPr="00123FC3">
        <w:rPr>
          <w:rFonts w:ascii="Times New Roman" w:eastAsiaTheme="minorHAnsi" w:hAnsi="Times New Roman" w:cs="Times New Roman"/>
          <w:sz w:val="24"/>
          <w:szCs w:val="24"/>
          <w:lang w:eastAsia="en-US"/>
        </w:rPr>
        <w:t xml:space="preserve">. </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В течение учебного года проводились мониторинговые исследования учебных достижений обучающихся с целью определения состояния преподавания предметов и определения учебной мотивации учащихся Учащиеся школы принимали участие в диагностических работах по математике в формате ГИА в рамках школы, района, региона.</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В связи с низкими результатами мониторинговых исследований в 9 классе был проведен </w:t>
      </w:r>
      <w:proofErr w:type="gramStart"/>
      <w:r w:rsidRPr="00123FC3">
        <w:rPr>
          <w:rFonts w:ascii="Times New Roman" w:eastAsiaTheme="minorHAnsi" w:hAnsi="Times New Roman" w:cs="Times New Roman"/>
          <w:sz w:val="24"/>
          <w:szCs w:val="24"/>
          <w:lang w:eastAsia="en-US"/>
        </w:rPr>
        <w:t>контроль за</w:t>
      </w:r>
      <w:proofErr w:type="gramEnd"/>
      <w:r w:rsidRPr="00123FC3">
        <w:rPr>
          <w:rFonts w:ascii="Times New Roman" w:eastAsiaTheme="minorHAnsi" w:hAnsi="Times New Roman" w:cs="Times New Roman"/>
          <w:sz w:val="24"/>
          <w:szCs w:val="24"/>
          <w:lang w:eastAsia="en-US"/>
        </w:rPr>
        <w:t xml:space="preserve"> работой педагогического коллектива по подготовке к экзаменам:</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организация повторения материала по предметам, выбранным на экзамен;</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посещение администрацией школы занятий в 9 классе с целью анализа работы учителей по формированию у учащихся умений и навыков работы с текстом в рамках подготовки к ОГЭ;</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осуществлялся контроль за выполнением всеобуча: анализировалась работа с </w:t>
      </w:r>
      <w:proofErr w:type="gramStart"/>
      <w:r w:rsidRPr="00123FC3">
        <w:rPr>
          <w:rFonts w:ascii="Times New Roman" w:eastAsiaTheme="minorHAnsi" w:hAnsi="Times New Roman" w:cs="Times New Roman"/>
          <w:sz w:val="24"/>
          <w:szCs w:val="24"/>
          <w:lang w:eastAsia="en-US"/>
        </w:rPr>
        <w:t>неуспевающими</w:t>
      </w:r>
      <w:proofErr w:type="gramEnd"/>
      <w:r w:rsidRPr="00123FC3">
        <w:rPr>
          <w:rFonts w:ascii="Times New Roman" w:eastAsiaTheme="minorHAnsi" w:hAnsi="Times New Roman" w:cs="Times New Roman"/>
          <w:sz w:val="24"/>
          <w:szCs w:val="24"/>
          <w:lang w:eastAsia="en-US"/>
        </w:rPr>
        <w:t xml:space="preserve"> учащихся с целью оценки индивидуальной работы учителей-предметников по ликвидации пробелов в знаниях учащихся;</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проводился анализ итогов успеваемости с целью выявления уровня </w:t>
      </w:r>
      <w:proofErr w:type="spellStart"/>
      <w:r w:rsidRPr="00123FC3">
        <w:rPr>
          <w:rFonts w:ascii="Times New Roman" w:eastAsiaTheme="minorHAnsi" w:hAnsi="Times New Roman" w:cs="Times New Roman"/>
          <w:sz w:val="24"/>
          <w:szCs w:val="24"/>
          <w:lang w:eastAsia="en-US"/>
        </w:rPr>
        <w:t>сформированности</w:t>
      </w:r>
      <w:proofErr w:type="spellEnd"/>
      <w:r w:rsidRPr="00123FC3">
        <w:rPr>
          <w:rFonts w:ascii="Times New Roman" w:eastAsiaTheme="minorHAnsi" w:hAnsi="Times New Roman" w:cs="Times New Roman"/>
          <w:sz w:val="24"/>
          <w:szCs w:val="24"/>
          <w:lang w:eastAsia="en-US"/>
        </w:rPr>
        <w:t xml:space="preserve"> учебной компетенции учащихся;</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проводится анализ дозировки домашних заданий в период подготовки к итоговой аттестации выпускников с целью устранения перегрузки учащихся в </w:t>
      </w:r>
      <w:proofErr w:type="spellStart"/>
      <w:r w:rsidRPr="00123FC3">
        <w:rPr>
          <w:rFonts w:ascii="Times New Roman" w:eastAsiaTheme="minorHAnsi" w:hAnsi="Times New Roman" w:cs="Times New Roman"/>
          <w:sz w:val="24"/>
          <w:szCs w:val="24"/>
          <w:lang w:eastAsia="en-US"/>
        </w:rPr>
        <w:t>предаттестационный</w:t>
      </w:r>
      <w:proofErr w:type="spellEnd"/>
      <w:r w:rsidRPr="00123FC3">
        <w:rPr>
          <w:rFonts w:ascii="Times New Roman" w:eastAsiaTheme="minorHAnsi" w:hAnsi="Times New Roman" w:cs="Times New Roman"/>
          <w:sz w:val="24"/>
          <w:szCs w:val="24"/>
          <w:lang w:eastAsia="en-US"/>
        </w:rPr>
        <w:t xml:space="preserve"> период;</w:t>
      </w:r>
    </w:p>
    <w:p w:rsidR="00B272FD" w:rsidRPr="00123FC3" w:rsidRDefault="00B272FD" w:rsidP="00B272FD">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осуществлялся анализ работы классных руководителей с родителями.</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Раздел 6. Качество кадрового обеспечения</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6865"/>
        <w:gridCol w:w="2105"/>
      </w:tblGrid>
      <w:tr w:rsidR="00860413" w:rsidRPr="00123FC3" w:rsidTr="00860413">
        <w:trPr>
          <w:jc w:val="center"/>
        </w:trPr>
        <w:tc>
          <w:tcPr>
            <w:tcW w:w="890" w:type="dxa"/>
            <w:shd w:val="clear" w:color="auto" w:fill="FABF8F"/>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w:t>
            </w:r>
          </w:p>
        </w:tc>
        <w:tc>
          <w:tcPr>
            <w:tcW w:w="6865" w:type="dxa"/>
            <w:shd w:val="clear" w:color="auto" w:fill="FABF8F"/>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Показатели</w:t>
            </w:r>
          </w:p>
        </w:tc>
        <w:tc>
          <w:tcPr>
            <w:tcW w:w="2105" w:type="dxa"/>
            <w:shd w:val="clear" w:color="auto" w:fill="FABF8F"/>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 xml:space="preserve">Показатели ОО </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(кол-во/%)</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1.</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Общая численность педагогических работников, в том числе:</w:t>
            </w:r>
            <w:r w:rsidRPr="00123FC3">
              <w:rPr>
                <w:rFonts w:ascii="Times New Roman" w:eastAsia="Times New Roman" w:hAnsi="Times New Roman" w:cs="Times New Roman"/>
                <w:color w:val="000000"/>
                <w:sz w:val="24"/>
                <w:szCs w:val="24"/>
              </w:rPr>
              <w:tab/>
            </w:r>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rPr>
              <w:t xml:space="preserve">23 </w:t>
            </w:r>
            <w:proofErr w:type="spellStart"/>
            <w:r w:rsidRPr="00123FC3">
              <w:rPr>
                <w:rFonts w:ascii="Times New Roman" w:eastAsia="Calibri" w:hAnsi="Times New Roman" w:cs="Times New Roman"/>
                <w:color w:val="000000"/>
                <w:sz w:val="24"/>
                <w:szCs w:val="24"/>
                <w:lang w:val="en-US"/>
              </w:rPr>
              <w:t>человек</w:t>
            </w:r>
            <w:proofErr w:type="spellEnd"/>
            <w:r w:rsidRPr="00123FC3">
              <w:rPr>
                <w:rFonts w:ascii="Times New Roman" w:eastAsia="Calibri" w:hAnsi="Times New Roman" w:cs="Times New Roman"/>
                <w:color w:val="000000"/>
                <w:sz w:val="24"/>
                <w:szCs w:val="24"/>
              </w:rPr>
              <w:t>а</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1.1.</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05" w:type="dxa"/>
          </w:tcPr>
          <w:p w:rsidR="00860413" w:rsidRPr="00123FC3" w:rsidRDefault="00860413" w:rsidP="00860413">
            <w:pPr>
              <w:autoSpaceDE w:val="0"/>
              <w:autoSpaceDN w:val="0"/>
              <w:adjustRightInd w:val="0"/>
              <w:spacing w:after="0" w:line="240" w:lineRule="auto"/>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t xml:space="preserve">13 </w:t>
            </w:r>
            <w:proofErr w:type="spellStart"/>
            <w:r w:rsidRPr="00123FC3">
              <w:rPr>
                <w:rFonts w:ascii="Times New Roman" w:eastAsia="Calibri" w:hAnsi="Times New Roman" w:cs="Times New Roman"/>
                <w:color w:val="000000"/>
                <w:sz w:val="24"/>
                <w:szCs w:val="24"/>
                <w:lang w:val="en-US"/>
              </w:rPr>
              <w:t>человек</w:t>
            </w:r>
            <w:proofErr w:type="spellEnd"/>
            <w:r w:rsidRPr="00123FC3">
              <w:rPr>
                <w:rFonts w:ascii="Times New Roman" w:eastAsia="Calibri" w:hAnsi="Times New Roman" w:cs="Times New Roman"/>
                <w:color w:val="000000"/>
                <w:sz w:val="24"/>
                <w:szCs w:val="24"/>
                <w:lang w:val="en-US"/>
              </w:rPr>
              <w:t xml:space="preserve">/ </w:t>
            </w:r>
          </w:p>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rPr>
              <w:t>56</w:t>
            </w:r>
            <w:r w:rsidRPr="00123FC3">
              <w:rPr>
                <w:rFonts w:ascii="Times New Roman" w:eastAsia="Calibri" w:hAnsi="Times New Roman" w:cs="Times New Roman"/>
                <w:color w:val="000000"/>
                <w:sz w:val="24"/>
                <w:szCs w:val="24"/>
                <w:lang w:val="en-US"/>
              </w:rPr>
              <w:t xml:space="preserve"> %</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lastRenderedPageBreak/>
              <w:t>1.2.</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rPr>
              <w:t xml:space="preserve">12 </w:t>
            </w:r>
            <w:proofErr w:type="spellStart"/>
            <w:r w:rsidRPr="00123FC3">
              <w:rPr>
                <w:rFonts w:ascii="Times New Roman" w:eastAsia="Calibri" w:hAnsi="Times New Roman" w:cs="Times New Roman"/>
                <w:color w:val="000000"/>
                <w:sz w:val="24"/>
                <w:szCs w:val="24"/>
                <w:lang w:val="en-US"/>
              </w:rPr>
              <w:t>человек</w:t>
            </w:r>
            <w:proofErr w:type="spellEnd"/>
            <w:r w:rsidRPr="00123FC3">
              <w:rPr>
                <w:rFonts w:ascii="Times New Roman" w:eastAsia="Calibri" w:hAnsi="Times New Roman" w:cs="Times New Roman"/>
                <w:color w:val="000000"/>
                <w:sz w:val="24"/>
                <w:szCs w:val="24"/>
                <w:lang w:val="en-US"/>
              </w:rPr>
              <w:t xml:space="preserve">/ </w:t>
            </w:r>
            <w:r w:rsidRPr="00123FC3">
              <w:rPr>
                <w:rFonts w:ascii="Times New Roman" w:eastAsia="Calibri" w:hAnsi="Times New Roman" w:cs="Times New Roman"/>
                <w:color w:val="000000"/>
                <w:sz w:val="24"/>
                <w:szCs w:val="24"/>
              </w:rPr>
              <w:t>52%</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1.3.</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rPr>
              <w:t xml:space="preserve">11 </w:t>
            </w:r>
            <w:proofErr w:type="spellStart"/>
            <w:r w:rsidRPr="00123FC3">
              <w:rPr>
                <w:rFonts w:ascii="Times New Roman" w:eastAsia="Calibri" w:hAnsi="Times New Roman" w:cs="Times New Roman"/>
                <w:color w:val="000000"/>
                <w:sz w:val="24"/>
                <w:szCs w:val="24"/>
                <w:lang w:val="en-US"/>
              </w:rPr>
              <w:t>человек</w:t>
            </w:r>
            <w:proofErr w:type="spellEnd"/>
            <w:r w:rsidRPr="00123FC3">
              <w:rPr>
                <w:rFonts w:ascii="Times New Roman" w:eastAsia="Calibri" w:hAnsi="Times New Roman" w:cs="Times New Roman"/>
                <w:color w:val="000000"/>
                <w:sz w:val="24"/>
                <w:szCs w:val="24"/>
                <w:lang w:val="en-US"/>
              </w:rPr>
              <w:t xml:space="preserve">/ </w:t>
            </w:r>
            <w:r w:rsidRPr="00123FC3">
              <w:rPr>
                <w:rFonts w:ascii="Times New Roman" w:eastAsia="Calibri" w:hAnsi="Times New Roman" w:cs="Times New Roman"/>
                <w:color w:val="000000"/>
                <w:sz w:val="24"/>
                <w:szCs w:val="24"/>
              </w:rPr>
              <w:t>44</w:t>
            </w:r>
            <w:r w:rsidRPr="00123FC3">
              <w:rPr>
                <w:rFonts w:ascii="Times New Roman" w:eastAsia="Calibri" w:hAnsi="Times New Roman" w:cs="Times New Roman"/>
                <w:color w:val="000000"/>
                <w:sz w:val="24"/>
                <w:szCs w:val="24"/>
                <w:lang w:val="en-US"/>
              </w:rPr>
              <w:t>%</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1.4.</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rPr>
              <w:t xml:space="preserve">11 </w:t>
            </w:r>
            <w:proofErr w:type="spellStart"/>
            <w:r w:rsidRPr="00123FC3">
              <w:rPr>
                <w:rFonts w:ascii="Times New Roman" w:eastAsia="Calibri" w:hAnsi="Times New Roman" w:cs="Times New Roman"/>
                <w:color w:val="000000"/>
                <w:sz w:val="24"/>
                <w:szCs w:val="24"/>
                <w:lang w:val="en-US"/>
              </w:rPr>
              <w:t>человек</w:t>
            </w:r>
            <w:proofErr w:type="spellEnd"/>
            <w:r w:rsidRPr="00123FC3">
              <w:rPr>
                <w:rFonts w:ascii="Times New Roman" w:eastAsia="Calibri" w:hAnsi="Times New Roman" w:cs="Times New Roman"/>
                <w:color w:val="000000"/>
                <w:sz w:val="24"/>
                <w:szCs w:val="24"/>
                <w:lang w:val="en-US"/>
              </w:rPr>
              <w:t xml:space="preserve">/ </w:t>
            </w:r>
            <w:r w:rsidRPr="00123FC3">
              <w:rPr>
                <w:rFonts w:ascii="Times New Roman" w:eastAsia="Calibri" w:hAnsi="Times New Roman" w:cs="Times New Roman"/>
                <w:color w:val="000000"/>
                <w:sz w:val="24"/>
                <w:szCs w:val="24"/>
              </w:rPr>
              <w:t>44</w:t>
            </w:r>
            <w:r w:rsidRPr="00123FC3">
              <w:rPr>
                <w:rFonts w:ascii="Times New Roman" w:eastAsia="Calibri" w:hAnsi="Times New Roman" w:cs="Times New Roman"/>
                <w:color w:val="000000"/>
                <w:sz w:val="24"/>
                <w:szCs w:val="24"/>
                <w:lang w:val="en-US"/>
              </w:rPr>
              <w:t>%</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1.5.</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lang w:val="en-US"/>
              </w:rPr>
              <w:t>1</w:t>
            </w:r>
            <w:r w:rsidRPr="00123FC3">
              <w:rPr>
                <w:rFonts w:ascii="Times New Roman" w:eastAsia="Calibri" w:hAnsi="Times New Roman" w:cs="Times New Roman"/>
                <w:color w:val="000000"/>
                <w:sz w:val="24"/>
                <w:szCs w:val="24"/>
              </w:rPr>
              <w:t xml:space="preserve">2 </w:t>
            </w:r>
            <w:proofErr w:type="spellStart"/>
            <w:r w:rsidRPr="00123FC3">
              <w:rPr>
                <w:rFonts w:ascii="Times New Roman" w:eastAsia="Calibri" w:hAnsi="Times New Roman" w:cs="Times New Roman"/>
                <w:color w:val="000000"/>
                <w:sz w:val="24"/>
                <w:szCs w:val="24"/>
                <w:lang w:val="en-US"/>
              </w:rPr>
              <w:t>человек</w:t>
            </w:r>
            <w:proofErr w:type="spellEnd"/>
            <w:r w:rsidRPr="00123FC3">
              <w:rPr>
                <w:rFonts w:ascii="Times New Roman" w:eastAsia="Calibri" w:hAnsi="Times New Roman" w:cs="Times New Roman"/>
                <w:color w:val="000000"/>
                <w:sz w:val="24"/>
                <w:szCs w:val="24"/>
                <w:lang w:val="en-US"/>
              </w:rPr>
              <w:t xml:space="preserve">/ </w:t>
            </w:r>
            <w:r w:rsidRPr="00123FC3">
              <w:rPr>
                <w:rFonts w:ascii="Times New Roman" w:eastAsia="Calibri" w:hAnsi="Times New Roman" w:cs="Times New Roman"/>
                <w:color w:val="000000"/>
                <w:sz w:val="24"/>
                <w:szCs w:val="24"/>
              </w:rPr>
              <w:t>52</w:t>
            </w:r>
            <w:r w:rsidRPr="00123FC3">
              <w:rPr>
                <w:rFonts w:ascii="Times New Roman" w:eastAsia="Calibri" w:hAnsi="Times New Roman" w:cs="Times New Roman"/>
                <w:color w:val="000000"/>
                <w:sz w:val="24"/>
                <w:szCs w:val="24"/>
                <w:lang w:val="en-US"/>
              </w:rPr>
              <w:t>%</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1.5.1.</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lang w:val="en-US"/>
              </w:rPr>
              <w:t>Высшая</w:t>
            </w:r>
            <w:proofErr w:type="spellEnd"/>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rPr>
              <w:t xml:space="preserve"> 3 </w:t>
            </w:r>
            <w:proofErr w:type="spellStart"/>
            <w:r w:rsidRPr="00123FC3">
              <w:rPr>
                <w:rFonts w:ascii="Times New Roman" w:eastAsia="Calibri" w:hAnsi="Times New Roman" w:cs="Times New Roman"/>
                <w:color w:val="000000"/>
                <w:sz w:val="24"/>
                <w:szCs w:val="24"/>
                <w:lang w:val="en-US"/>
              </w:rPr>
              <w:t>человек</w:t>
            </w:r>
            <w:proofErr w:type="spellEnd"/>
            <w:r w:rsidRPr="00123FC3">
              <w:rPr>
                <w:rFonts w:ascii="Times New Roman" w:eastAsia="Calibri" w:hAnsi="Times New Roman" w:cs="Times New Roman"/>
                <w:color w:val="000000"/>
                <w:sz w:val="24"/>
                <w:szCs w:val="24"/>
              </w:rPr>
              <w:t>а</w:t>
            </w:r>
            <w:r w:rsidRPr="00123FC3">
              <w:rPr>
                <w:rFonts w:ascii="Times New Roman" w:eastAsia="Calibri" w:hAnsi="Times New Roman" w:cs="Times New Roman"/>
                <w:color w:val="000000"/>
                <w:sz w:val="24"/>
                <w:szCs w:val="24"/>
                <w:lang w:val="en-US"/>
              </w:rPr>
              <w:t xml:space="preserve">/ </w:t>
            </w:r>
            <w:r w:rsidRPr="00123FC3">
              <w:rPr>
                <w:rFonts w:ascii="Times New Roman" w:eastAsia="Calibri" w:hAnsi="Times New Roman" w:cs="Times New Roman"/>
                <w:color w:val="000000"/>
                <w:sz w:val="24"/>
                <w:szCs w:val="24"/>
              </w:rPr>
              <w:t>13</w:t>
            </w:r>
            <w:r w:rsidRPr="00123FC3">
              <w:rPr>
                <w:rFonts w:ascii="Times New Roman" w:eastAsia="Calibri" w:hAnsi="Times New Roman" w:cs="Times New Roman"/>
                <w:color w:val="000000"/>
                <w:sz w:val="24"/>
                <w:szCs w:val="24"/>
                <w:lang w:val="en-US"/>
              </w:rPr>
              <w:t>%</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1.5.2.</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lang w:val="en-US"/>
              </w:rPr>
              <w:t>Первая</w:t>
            </w:r>
            <w:proofErr w:type="spellEnd"/>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rPr>
              <w:t xml:space="preserve">9 </w:t>
            </w:r>
            <w:proofErr w:type="spellStart"/>
            <w:r w:rsidRPr="00123FC3">
              <w:rPr>
                <w:rFonts w:ascii="Times New Roman" w:eastAsia="Calibri" w:hAnsi="Times New Roman" w:cs="Times New Roman"/>
                <w:color w:val="000000"/>
                <w:sz w:val="24"/>
                <w:szCs w:val="24"/>
                <w:lang w:val="en-US"/>
              </w:rPr>
              <w:t>человек</w:t>
            </w:r>
            <w:proofErr w:type="spellEnd"/>
            <w:r w:rsidRPr="00123FC3">
              <w:rPr>
                <w:rFonts w:ascii="Times New Roman" w:eastAsia="Calibri" w:hAnsi="Times New Roman" w:cs="Times New Roman"/>
                <w:color w:val="000000"/>
                <w:sz w:val="24"/>
                <w:szCs w:val="24"/>
                <w:lang w:val="en-US"/>
              </w:rPr>
              <w:t xml:space="preserve"> /</w:t>
            </w:r>
            <w:r w:rsidRPr="00123FC3">
              <w:rPr>
                <w:rFonts w:ascii="Times New Roman" w:eastAsia="Calibri" w:hAnsi="Times New Roman" w:cs="Times New Roman"/>
                <w:color w:val="000000"/>
                <w:sz w:val="24"/>
                <w:szCs w:val="24"/>
              </w:rPr>
              <w:t>39</w:t>
            </w:r>
            <w:r w:rsidRPr="00123FC3">
              <w:rPr>
                <w:rFonts w:ascii="Times New Roman" w:eastAsia="Calibri" w:hAnsi="Times New Roman" w:cs="Times New Roman"/>
                <w:color w:val="000000"/>
                <w:sz w:val="24"/>
                <w:szCs w:val="24"/>
                <w:lang w:val="en-US"/>
              </w:rPr>
              <w:t>%</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2.</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05"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rPr>
              <w:t> </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2.1.</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lang w:val="en-US"/>
              </w:rPr>
              <w:t>До</w:t>
            </w:r>
            <w:proofErr w:type="spellEnd"/>
            <w:r w:rsidRPr="00123FC3">
              <w:rPr>
                <w:rFonts w:ascii="Times New Roman" w:eastAsia="Times New Roman" w:hAnsi="Times New Roman" w:cs="Times New Roman"/>
                <w:color w:val="000000"/>
                <w:sz w:val="24"/>
                <w:szCs w:val="24"/>
                <w:lang w:val="en-US"/>
              </w:rPr>
              <w:t xml:space="preserve"> 5 </w:t>
            </w:r>
            <w:proofErr w:type="spellStart"/>
            <w:r w:rsidRPr="00123FC3">
              <w:rPr>
                <w:rFonts w:ascii="Times New Roman" w:eastAsia="Times New Roman" w:hAnsi="Times New Roman" w:cs="Times New Roman"/>
                <w:color w:val="000000"/>
                <w:sz w:val="24"/>
                <w:szCs w:val="24"/>
                <w:lang w:val="en-US"/>
              </w:rPr>
              <w:t>лет</w:t>
            </w:r>
            <w:proofErr w:type="spellEnd"/>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rPr>
              <w:t xml:space="preserve"> 7 </w:t>
            </w:r>
            <w:proofErr w:type="spellStart"/>
            <w:r w:rsidRPr="00123FC3">
              <w:rPr>
                <w:rFonts w:ascii="Times New Roman" w:eastAsia="Calibri" w:hAnsi="Times New Roman" w:cs="Times New Roman"/>
                <w:color w:val="000000"/>
                <w:sz w:val="24"/>
                <w:szCs w:val="24"/>
                <w:lang w:val="en-US"/>
              </w:rPr>
              <w:t>человек</w:t>
            </w:r>
            <w:proofErr w:type="spellEnd"/>
            <w:r w:rsidRPr="00123FC3">
              <w:rPr>
                <w:rFonts w:ascii="Times New Roman" w:eastAsia="Calibri" w:hAnsi="Times New Roman" w:cs="Times New Roman"/>
                <w:color w:val="000000"/>
                <w:sz w:val="24"/>
                <w:szCs w:val="24"/>
                <w:lang w:val="en-US"/>
              </w:rPr>
              <w:t xml:space="preserve">/ </w:t>
            </w:r>
            <w:r w:rsidRPr="00123FC3">
              <w:rPr>
                <w:rFonts w:ascii="Times New Roman" w:eastAsia="Calibri" w:hAnsi="Times New Roman" w:cs="Times New Roman"/>
                <w:color w:val="000000"/>
                <w:sz w:val="24"/>
                <w:szCs w:val="24"/>
              </w:rPr>
              <w:t>30</w:t>
            </w:r>
            <w:r w:rsidRPr="00123FC3">
              <w:rPr>
                <w:rFonts w:ascii="Times New Roman" w:eastAsia="Calibri" w:hAnsi="Times New Roman" w:cs="Times New Roman"/>
                <w:color w:val="000000"/>
                <w:sz w:val="24"/>
                <w:szCs w:val="24"/>
                <w:lang w:val="en-US"/>
              </w:rPr>
              <w:t>%</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2.2.</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lang w:val="en-US"/>
              </w:rPr>
              <w:t>Свыше</w:t>
            </w:r>
            <w:proofErr w:type="spellEnd"/>
            <w:r w:rsidRPr="00123FC3">
              <w:rPr>
                <w:rFonts w:ascii="Times New Roman" w:eastAsia="Times New Roman" w:hAnsi="Times New Roman" w:cs="Times New Roman"/>
                <w:color w:val="000000"/>
                <w:sz w:val="24"/>
                <w:szCs w:val="24"/>
                <w:lang w:val="en-US"/>
              </w:rPr>
              <w:t xml:space="preserve"> 30 </w:t>
            </w:r>
            <w:proofErr w:type="spellStart"/>
            <w:r w:rsidRPr="00123FC3">
              <w:rPr>
                <w:rFonts w:ascii="Times New Roman" w:eastAsia="Times New Roman" w:hAnsi="Times New Roman" w:cs="Times New Roman"/>
                <w:color w:val="000000"/>
                <w:sz w:val="24"/>
                <w:szCs w:val="24"/>
                <w:lang w:val="en-US"/>
              </w:rPr>
              <w:t>лет</w:t>
            </w:r>
            <w:proofErr w:type="spellEnd"/>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Calibri" w:hAnsi="Times New Roman" w:cs="Times New Roman"/>
                <w:color w:val="000000"/>
                <w:sz w:val="24"/>
                <w:szCs w:val="24"/>
              </w:rPr>
              <w:t xml:space="preserve">9 </w:t>
            </w:r>
            <w:proofErr w:type="spellStart"/>
            <w:r w:rsidRPr="00123FC3">
              <w:rPr>
                <w:rFonts w:ascii="Times New Roman" w:eastAsia="Calibri" w:hAnsi="Times New Roman" w:cs="Times New Roman"/>
                <w:color w:val="000000"/>
                <w:sz w:val="24"/>
                <w:szCs w:val="24"/>
                <w:lang w:val="en-US"/>
              </w:rPr>
              <w:t>человек</w:t>
            </w:r>
            <w:proofErr w:type="spellEnd"/>
            <w:r w:rsidRPr="00123FC3">
              <w:rPr>
                <w:rFonts w:ascii="Times New Roman" w:eastAsia="Calibri" w:hAnsi="Times New Roman" w:cs="Times New Roman"/>
                <w:color w:val="000000"/>
                <w:sz w:val="24"/>
                <w:szCs w:val="24"/>
              </w:rPr>
              <w:t>/39</w:t>
            </w:r>
            <w:r w:rsidRPr="00123FC3">
              <w:rPr>
                <w:rFonts w:ascii="Times New Roman" w:eastAsia="Calibri" w:hAnsi="Times New Roman" w:cs="Times New Roman"/>
                <w:color w:val="000000"/>
                <w:sz w:val="24"/>
                <w:szCs w:val="24"/>
                <w:lang w:val="en-US"/>
              </w:rPr>
              <w:t>%</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3.</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n-US"/>
              </w:rPr>
            </w:pPr>
            <w:r w:rsidRPr="00123FC3">
              <w:rPr>
                <w:rFonts w:ascii="Times New Roman" w:eastAsia="Times New Roman" w:hAnsi="Times New Roman" w:cs="Times New Roman"/>
                <w:color w:val="000000"/>
                <w:sz w:val="24"/>
                <w:szCs w:val="24"/>
                <w:lang w:eastAsia="en-US"/>
              </w:rPr>
              <w:t xml:space="preserve">5 </w:t>
            </w:r>
            <w:proofErr w:type="spellStart"/>
            <w:r w:rsidRPr="00123FC3">
              <w:rPr>
                <w:rFonts w:ascii="Times New Roman" w:eastAsia="Times New Roman" w:hAnsi="Times New Roman" w:cs="Times New Roman"/>
                <w:color w:val="000000"/>
                <w:sz w:val="24"/>
                <w:szCs w:val="24"/>
                <w:lang w:val="en-US" w:eastAsia="en-US"/>
              </w:rPr>
              <w:t>человек</w:t>
            </w:r>
            <w:proofErr w:type="spellEnd"/>
            <w:r w:rsidRPr="00123FC3">
              <w:rPr>
                <w:rFonts w:ascii="Times New Roman" w:eastAsia="Times New Roman" w:hAnsi="Times New Roman" w:cs="Times New Roman"/>
                <w:color w:val="000000"/>
                <w:sz w:val="24"/>
                <w:szCs w:val="24"/>
                <w:lang w:val="en-US" w:eastAsia="en-US"/>
              </w:rPr>
              <w:t>/</w:t>
            </w:r>
            <w:r w:rsidRPr="00123FC3">
              <w:rPr>
                <w:rFonts w:ascii="Times New Roman" w:eastAsia="Times New Roman" w:hAnsi="Times New Roman" w:cs="Times New Roman"/>
                <w:color w:val="000000"/>
                <w:sz w:val="24"/>
                <w:szCs w:val="24"/>
                <w:lang w:eastAsia="en-US"/>
              </w:rPr>
              <w:t>22</w:t>
            </w:r>
            <w:r w:rsidRPr="00123FC3">
              <w:rPr>
                <w:rFonts w:ascii="Times New Roman" w:eastAsia="Times New Roman" w:hAnsi="Times New Roman" w:cs="Times New Roman"/>
                <w:color w:val="000000"/>
                <w:sz w:val="24"/>
                <w:szCs w:val="24"/>
                <w:lang w:val="en-US" w:eastAsia="en-US"/>
              </w:rPr>
              <w:t>%</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3.1.</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n-US"/>
              </w:rPr>
            </w:pPr>
            <w:r w:rsidRPr="00123FC3">
              <w:rPr>
                <w:rFonts w:ascii="Times New Roman" w:eastAsia="Times New Roman" w:hAnsi="Times New Roman" w:cs="Times New Roman"/>
                <w:color w:val="000000"/>
                <w:sz w:val="24"/>
                <w:szCs w:val="24"/>
              </w:rPr>
              <w:t>7</w:t>
            </w:r>
            <w:r w:rsidRPr="00123FC3">
              <w:rPr>
                <w:rFonts w:ascii="Times New Roman" w:eastAsia="Times New Roman" w:hAnsi="Times New Roman" w:cs="Times New Roman"/>
                <w:color w:val="000000"/>
                <w:sz w:val="24"/>
                <w:szCs w:val="24"/>
                <w:lang w:eastAsia="en-US"/>
              </w:rPr>
              <w:t xml:space="preserve"> </w:t>
            </w:r>
            <w:proofErr w:type="spellStart"/>
            <w:r w:rsidRPr="00123FC3">
              <w:rPr>
                <w:rFonts w:ascii="Times New Roman" w:eastAsia="Times New Roman" w:hAnsi="Times New Roman" w:cs="Times New Roman"/>
                <w:color w:val="000000"/>
                <w:sz w:val="24"/>
                <w:szCs w:val="24"/>
                <w:lang w:val="en-US" w:eastAsia="en-US"/>
              </w:rPr>
              <w:t>человек</w:t>
            </w:r>
            <w:proofErr w:type="spellEnd"/>
            <w:r w:rsidRPr="00123FC3">
              <w:rPr>
                <w:rFonts w:ascii="Times New Roman" w:eastAsia="Times New Roman" w:hAnsi="Times New Roman" w:cs="Times New Roman"/>
                <w:color w:val="000000"/>
                <w:sz w:val="24"/>
                <w:szCs w:val="24"/>
                <w:lang w:val="en-US" w:eastAsia="en-US"/>
              </w:rPr>
              <w:t xml:space="preserve">/ </w:t>
            </w:r>
            <w:r w:rsidRPr="00123FC3">
              <w:rPr>
                <w:rFonts w:ascii="Times New Roman" w:eastAsia="Times New Roman" w:hAnsi="Times New Roman" w:cs="Times New Roman"/>
                <w:color w:val="000000"/>
                <w:sz w:val="24"/>
                <w:szCs w:val="24"/>
                <w:lang w:eastAsia="en-US"/>
              </w:rPr>
              <w:t>3</w:t>
            </w:r>
            <w:r w:rsidRPr="00123FC3">
              <w:rPr>
                <w:rFonts w:ascii="Times New Roman" w:eastAsia="Times New Roman" w:hAnsi="Times New Roman" w:cs="Times New Roman"/>
                <w:color w:val="000000"/>
                <w:sz w:val="24"/>
                <w:szCs w:val="24"/>
              </w:rPr>
              <w:t>0</w:t>
            </w:r>
            <w:r w:rsidRPr="00123FC3">
              <w:rPr>
                <w:rFonts w:ascii="Times New Roman" w:eastAsia="Times New Roman" w:hAnsi="Times New Roman" w:cs="Times New Roman"/>
                <w:color w:val="000000"/>
                <w:sz w:val="24"/>
                <w:szCs w:val="24"/>
                <w:lang w:val="en-US" w:eastAsia="en-US"/>
              </w:rPr>
              <w:t>%</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4.</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roofErr w:type="gramStart"/>
            <w:r w:rsidRPr="00123FC3">
              <w:rPr>
                <w:rFonts w:ascii="Times New Roman" w:eastAsia="Times New Roman" w:hAnsi="Times New Roman" w:cs="Times New Roman"/>
                <w:color w:val="000000"/>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05"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n-US"/>
              </w:rPr>
            </w:pPr>
            <w:r w:rsidRPr="00123FC3">
              <w:rPr>
                <w:rFonts w:ascii="Times New Roman" w:eastAsia="Times New Roman" w:hAnsi="Times New Roman" w:cs="Times New Roman"/>
                <w:color w:val="000000"/>
                <w:sz w:val="24"/>
                <w:szCs w:val="24"/>
                <w:lang w:eastAsia="en-US"/>
              </w:rPr>
              <w:t xml:space="preserve">23 </w:t>
            </w:r>
            <w:proofErr w:type="spellStart"/>
            <w:r w:rsidRPr="00123FC3">
              <w:rPr>
                <w:rFonts w:ascii="Times New Roman" w:eastAsia="Times New Roman" w:hAnsi="Times New Roman" w:cs="Times New Roman"/>
                <w:color w:val="000000"/>
                <w:sz w:val="24"/>
                <w:szCs w:val="24"/>
                <w:lang w:val="en-US" w:eastAsia="en-US"/>
              </w:rPr>
              <w:t>человек</w:t>
            </w:r>
            <w:proofErr w:type="spellEnd"/>
            <w:r w:rsidRPr="00123FC3">
              <w:rPr>
                <w:rFonts w:ascii="Times New Roman" w:eastAsia="Times New Roman" w:hAnsi="Times New Roman" w:cs="Times New Roman"/>
                <w:color w:val="000000"/>
                <w:sz w:val="24"/>
                <w:szCs w:val="24"/>
                <w:lang w:eastAsia="en-US"/>
              </w:rPr>
              <w:t>а</w:t>
            </w:r>
            <w:r w:rsidRPr="00123FC3">
              <w:rPr>
                <w:rFonts w:ascii="Times New Roman" w:eastAsia="Times New Roman" w:hAnsi="Times New Roman" w:cs="Times New Roman"/>
                <w:color w:val="000000"/>
                <w:sz w:val="24"/>
                <w:szCs w:val="24"/>
                <w:lang w:val="en-US" w:eastAsia="en-US"/>
              </w:rPr>
              <w:t>/</w:t>
            </w:r>
            <w:r w:rsidRPr="00123FC3">
              <w:rPr>
                <w:rFonts w:ascii="Times New Roman" w:eastAsia="Times New Roman" w:hAnsi="Times New Roman" w:cs="Times New Roman"/>
                <w:color w:val="000000"/>
                <w:sz w:val="24"/>
                <w:szCs w:val="24"/>
                <w:lang w:eastAsia="en-US"/>
              </w:rPr>
              <w:t>100</w:t>
            </w:r>
            <w:r w:rsidRPr="00123FC3">
              <w:rPr>
                <w:rFonts w:ascii="Times New Roman" w:eastAsia="Times New Roman" w:hAnsi="Times New Roman" w:cs="Times New Roman"/>
                <w:color w:val="000000"/>
                <w:sz w:val="24"/>
                <w:szCs w:val="24"/>
                <w:lang w:val="en-US" w:eastAsia="en-US"/>
              </w:rPr>
              <w:t xml:space="preserve"> %</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5.2.</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 xml:space="preserve">Численность/удельный вес численности педагогических работников в общей численности педагогических работников, принимавших </w:t>
            </w:r>
            <w:r w:rsidRPr="00123FC3">
              <w:rPr>
                <w:rFonts w:ascii="Times New Roman" w:eastAsia="Times New Roman" w:hAnsi="Times New Roman" w:cs="Times New Roman"/>
                <w:bCs/>
                <w:color w:val="000000"/>
                <w:sz w:val="24"/>
                <w:szCs w:val="24"/>
                <w:lang w:eastAsia="en-US"/>
              </w:rPr>
              <w:t>участие в профессиональных конкурсах</w:t>
            </w:r>
          </w:p>
        </w:tc>
        <w:tc>
          <w:tcPr>
            <w:tcW w:w="2105"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9 человек\39%</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6.</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Общее количество работников в ОО</w:t>
            </w:r>
          </w:p>
        </w:tc>
        <w:tc>
          <w:tcPr>
            <w:tcW w:w="2105"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39</w:t>
            </w:r>
          </w:p>
        </w:tc>
      </w:tr>
      <w:tr w:rsidR="00860413" w:rsidRPr="00123FC3" w:rsidTr="00860413">
        <w:trPr>
          <w:jc w:val="center"/>
        </w:trPr>
        <w:tc>
          <w:tcPr>
            <w:tcW w:w="890" w:type="dxa"/>
          </w:tcPr>
          <w:p w:rsidR="00860413" w:rsidRPr="00123FC3" w:rsidRDefault="00860413" w:rsidP="00860413">
            <w:pPr>
              <w:autoSpaceDE w:val="0"/>
              <w:autoSpaceDN w:val="0"/>
              <w:adjustRightInd w:val="0"/>
              <w:spacing w:after="0" w:line="240" w:lineRule="auto"/>
              <w:ind w:left="134"/>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7.</w:t>
            </w:r>
          </w:p>
        </w:tc>
        <w:tc>
          <w:tcPr>
            <w:tcW w:w="6865" w:type="dxa"/>
          </w:tcPr>
          <w:p w:rsidR="00860413" w:rsidRPr="00123FC3" w:rsidRDefault="00860413" w:rsidP="001F7DF6">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Административный персонал</w:t>
            </w:r>
          </w:p>
        </w:tc>
        <w:tc>
          <w:tcPr>
            <w:tcW w:w="2105"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123FC3">
              <w:rPr>
                <w:rFonts w:ascii="Times New Roman" w:eastAsia="Times New Roman" w:hAnsi="Times New Roman" w:cs="Times New Roman"/>
                <w:color w:val="000000"/>
                <w:sz w:val="24"/>
                <w:szCs w:val="24"/>
                <w:lang w:eastAsia="en-US"/>
              </w:rPr>
              <w:t>2</w:t>
            </w:r>
          </w:p>
        </w:tc>
      </w:tr>
    </w:tbl>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sz w:val="24"/>
          <w:szCs w:val="24"/>
        </w:rPr>
      </w:pPr>
    </w:p>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Награды педагогов</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4"/>
        <w:gridCol w:w="1701"/>
      </w:tblGrid>
      <w:tr w:rsidR="00860413" w:rsidRPr="00123FC3" w:rsidTr="0089746F">
        <w:trPr>
          <w:trHeight w:val="126"/>
          <w:jc w:val="center"/>
        </w:trPr>
        <w:tc>
          <w:tcPr>
            <w:tcW w:w="8214" w:type="dxa"/>
            <w:shd w:val="clear" w:color="auto" w:fill="FABF8F"/>
          </w:tcPr>
          <w:p w:rsidR="00860413" w:rsidRPr="00123FC3" w:rsidRDefault="00860413" w:rsidP="00860413">
            <w:pPr>
              <w:tabs>
                <w:tab w:val="left" w:pos="1320"/>
              </w:tabs>
              <w:autoSpaceDE w:val="0"/>
              <w:autoSpaceDN w:val="0"/>
              <w:adjustRightInd w:val="0"/>
              <w:spacing w:after="0" w:line="240" w:lineRule="auto"/>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Награда</w:t>
            </w:r>
            <w:r w:rsidRPr="00123FC3">
              <w:rPr>
                <w:rFonts w:ascii="Times New Roman" w:eastAsia="Times New Roman" w:hAnsi="Times New Roman" w:cs="Times New Roman"/>
                <w:b/>
                <w:color w:val="000000"/>
                <w:sz w:val="24"/>
                <w:szCs w:val="24"/>
              </w:rPr>
              <w:tab/>
            </w:r>
          </w:p>
        </w:tc>
        <w:tc>
          <w:tcPr>
            <w:tcW w:w="1701" w:type="dxa"/>
            <w:shd w:val="clear" w:color="auto" w:fill="FABF8F"/>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Кол-во чел.</w:t>
            </w:r>
          </w:p>
        </w:tc>
      </w:tr>
      <w:tr w:rsidR="00860413" w:rsidRPr="00123FC3" w:rsidTr="0089746F">
        <w:trPr>
          <w:trHeight w:val="126"/>
          <w:jc w:val="center"/>
        </w:trPr>
        <w:tc>
          <w:tcPr>
            <w:tcW w:w="8214" w:type="dxa"/>
          </w:tcPr>
          <w:p w:rsidR="00860413" w:rsidRPr="00123FC3" w:rsidRDefault="00860413" w:rsidP="0089746F">
            <w:pPr>
              <w:autoSpaceDE w:val="0"/>
              <w:autoSpaceDN w:val="0"/>
              <w:adjustRightInd w:val="0"/>
              <w:spacing w:after="0" w:line="240" w:lineRule="auto"/>
              <w:ind w:firstLine="3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Лауреат Премии Президента Российской Федерации</w:t>
            </w:r>
          </w:p>
        </w:tc>
        <w:tc>
          <w:tcPr>
            <w:tcW w:w="1701"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r>
      <w:tr w:rsidR="00860413" w:rsidRPr="00123FC3" w:rsidTr="0089746F">
        <w:trPr>
          <w:trHeight w:val="126"/>
          <w:jc w:val="center"/>
        </w:trPr>
        <w:tc>
          <w:tcPr>
            <w:tcW w:w="8214" w:type="dxa"/>
          </w:tcPr>
          <w:p w:rsidR="00860413" w:rsidRPr="00123FC3" w:rsidRDefault="00860413" w:rsidP="0089746F">
            <w:pPr>
              <w:autoSpaceDE w:val="0"/>
              <w:autoSpaceDN w:val="0"/>
              <w:adjustRightInd w:val="0"/>
              <w:spacing w:after="0" w:line="240" w:lineRule="auto"/>
              <w:ind w:firstLine="3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Почетный работник общего образования Российской Федерации</w:t>
            </w:r>
          </w:p>
        </w:tc>
        <w:tc>
          <w:tcPr>
            <w:tcW w:w="1701"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r>
      <w:tr w:rsidR="00860413" w:rsidRPr="00123FC3" w:rsidTr="0089746F">
        <w:trPr>
          <w:trHeight w:val="126"/>
          <w:jc w:val="center"/>
        </w:trPr>
        <w:tc>
          <w:tcPr>
            <w:tcW w:w="8214" w:type="dxa"/>
          </w:tcPr>
          <w:p w:rsidR="00860413" w:rsidRPr="00123FC3" w:rsidRDefault="00860413" w:rsidP="0089746F">
            <w:pPr>
              <w:autoSpaceDE w:val="0"/>
              <w:autoSpaceDN w:val="0"/>
              <w:adjustRightInd w:val="0"/>
              <w:spacing w:after="0" w:line="240" w:lineRule="auto"/>
              <w:ind w:firstLine="3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Отличник просвещения</w:t>
            </w:r>
          </w:p>
        </w:tc>
        <w:tc>
          <w:tcPr>
            <w:tcW w:w="1701"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r>
      <w:tr w:rsidR="00860413" w:rsidRPr="00123FC3" w:rsidTr="0089746F">
        <w:trPr>
          <w:trHeight w:val="287"/>
          <w:jc w:val="center"/>
        </w:trPr>
        <w:tc>
          <w:tcPr>
            <w:tcW w:w="8214" w:type="dxa"/>
          </w:tcPr>
          <w:p w:rsidR="00860413" w:rsidRPr="00123FC3" w:rsidRDefault="00860413" w:rsidP="0089746F">
            <w:pPr>
              <w:autoSpaceDE w:val="0"/>
              <w:autoSpaceDN w:val="0"/>
              <w:adjustRightInd w:val="0"/>
              <w:spacing w:after="0" w:line="240" w:lineRule="auto"/>
              <w:ind w:firstLine="3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Почетная грамота Министерства образования и науки Российской Федерации</w:t>
            </w:r>
          </w:p>
        </w:tc>
        <w:tc>
          <w:tcPr>
            <w:tcW w:w="1701"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c>
      </w:tr>
      <w:tr w:rsidR="00860413" w:rsidRPr="00123FC3" w:rsidTr="0089746F">
        <w:trPr>
          <w:trHeight w:val="287"/>
          <w:jc w:val="center"/>
        </w:trPr>
        <w:tc>
          <w:tcPr>
            <w:tcW w:w="8214" w:type="dxa"/>
          </w:tcPr>
          <w:p w:rsidR="00860413" w:rsidRPr="00123FC3" w:rsidRDefault="00860413" w:rsidP="0089746F">
            <w:pPr>
              <w:autoSpaceDE w:val="0"/>
              <w:autoSpaceDN w:val="0"/>
              <w:adjustRightInd w:val="0"/>
              <w:spacing w:after="0" w:line="240" w:lineRule="auto"/>
              <w:ind w:firstLine="3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Благодарность Министерства образования и науки Российской Федерации</w:t>
            </w:r>
          </w:p>
        </w:tc>
        <w:tc>
          <w:tcPr>
            <w:tcW w:w="1701" w:type="dxa"/>
          </w:tcPr>
          <w:p w:rsidR="00860413" w:rsidRPr="00123FC3" w:rsidRDefault="001F7DF6" w:rsidP="001F7D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r>
      <w:tr w:rsidR="00860413" w:rsidRPr="00123FC3" w:rsidTr="0089746F">
        <w:trPr>
          <w:trHeight w:val="287"/>
          <w:jc w:val="center"/>
        </w:trPr>
        <w:tc>
          <w:tcPr>
            <w:tcW w:w="8214" w:type="dxa"/>
          </w:tcPr>
          <w:p w:rsidR="00860413" w:rsidRPr="00123FC3" w:rsidRDefault="00860413" w:rsidP="0089746F">
            <w:pPr>
              <w:autoSpaceDE w:val="0"/>
              <w:autoSpaceDN w:val="0"/>
              <w:adjustRightInd w:val="0"/>
              <w:spacing w:after="0" w:line="240" w:lineRule="auto"/>
              <w:ind w:firstLine="3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Премия Губернатора Иркутской области</w:t>
            </w:r>
          </w:p>
        </w:tc>
        <w:tc>
          <w:tcPr>
            <w:tcW w:w="1701"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r>
      <w:tr w:rsidR="00860413" w:rsidRPr="00123FC3" w:rsidTr="0089746F">
        <w:trPr>
          <w:trHeight w:val="126"/>
          <w:jc w:val="center"/>
        </w:trPr>
        <w:tc>
          <w:tcPr>
            <w:tcW w:w="8214" w:type="dxa"/>
          </w:tcPr>
          <w:p w:rsidR="00860413" w:rsidRPr="00123FC3" w:rsidRDefault="00860413" w:rsidP="0089746F">
            <w:pPr>
              <w:autoSpaceDE w:val="0"/>
              <w:autoSpaceDN w:val="0"/>
              <w:adjustRightInd w:val="0"/>
              <w:spacing w:after="0" w:line="240" w:lineRule="auto"/>
              <w:ind w:firstLine="3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Почетная грамота мэра г. Усолье-Сибирское</w:t>
            </w:r>
          </w:p>
        </w:tc>
        <w:tc>
          <w:tcPr>
            <w:tcW w:w="1701"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r>
      <w:tr w:rsidR="00860413" w:rsidRPr="00123FC3" w:rsidTr="0089746F">
        <w:trPr>
          <w:trHeight w:val="126"/>
          <w:jc w:val="center"/>
        </w:trPr>
        <w:tc>
          <w:tcPr>
            <w:tcW w:w="8214" w:type="dxa"/>
          </w:tcPr>
          <w:p w:rsidR="00860413" w:rsidRPr="00123FC3" w:rsidRDefault="00860413" w:rsidP="0089746F">
            <w:pPr>
              <w:autoSpaceDE w:val="0"/>
              <w:autoSpaceDN w:val="0"/>
              <w:adjustRightInd w:val="0"/>
              <w:spacing w:after="0" w:line="240" w:lineRule="auto"/>
              <w:ind w:firstLine="3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lastRenderedPageBreak/>
              <w:t>Почетная грамота Министерства образования Иркутской области</w:t>
            </w:r>
          </w:p>
        </w:tc>
        <w:tc>
          <w:tcPr>
            <w:tcW w:w="1701"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r>
      <w:tr w:rsidR="00860413" w:rsidRPr="00123FC3" w:rsidTr="0089746F">
        <w:trPr>
          <w:trHeight w:val="126"/>
          <w:jc w:val="center"/>
        </w:trPr>
        <w:tc>
          <w:tcPr>
            <w:tcW w:w="8214" w:type="dxa"/>
          </w:tcPr>
          <w:p w:rsidR="00860413" w:rsidRPr="00123FC3" w:rsidRDefault="00860413" w:rsidP="0089746F">
            <w:pPr>
              <w:autoSpaceDE w:val="0"/>
              <w:autoSpaceDN w:val="0"/>
              <w:adjustRightInd w:val="0"/>
              <w:spacing w:after="0" w:line="240" w:lineRule="auto"/>
              <w:ind w:firstLine="3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Благодарность Министерства образования Иркутской области</w:t>
            </w:r>
          </w:p>
        </w:tc>
        <w:tc>
          <w:tcPr>
            <w:tcW w:w="1701" w:type="dxa"/>
          </w:tcPr>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r>
    </w:tbl>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Вывод по разделу:</w:t>
      </w:r>
    </w:p>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Кадровое обеспечение реализации образовательной программы школы в основном соответствует критериям показателей деятельности образовательной организации. Необходима эффективная методическая помощь начинающим педагогам, в </w:t>
      </w:r>
      <w:proofErr w:type="gramStart"/>
      <w:r w:rsidRPr="00123FC3">
        <w:rPr>
          <w:rFonts w:ascii="Times New Roman" w:eastAsia="Times New Roman" w:hAnsi="Times New Roman" w:cs="Times New Roman"/>
          <w:color w:val="000000"/>
          <w:sz w:val="24"/>
          <w:szCs w:val="24"/>
        </w:rPr>
        <w:t>связи</w:t>
      </w:r>
      <w:proofErr w:type="gramEnd"/>
      <w:r w:rsidRPr="00123FC3">
        <w:rPr>
          <w:rFonts w:ascii="Times New Roman" w:eastAsia="Times New Roman" w:hAnsi="Times New Roman" w:cs="Times New Roman"/>
          <w:color w:val="000000"/>
          <w:sz w:val="24"/>
          <w:szCs w:val="24"/>
        </w:rPr>
        <w:t xml:space="preserve"> с чем  в 2021 году введена в штатное расписание должность заместителя директора по методической работе. </w:t>
      </w:r>
    </w:p>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123FC3">
        <w:rPr>
          <w:rFonts w:ascii="Times New Roman" w:eastAsia="Times New Roman" w:hAnsi="Times New Roman" w:cs="Times New Roman"/>
          <w:color w:val="000000"/>
          <w:sz w:val="24"/>
          <w:szCs w:val="24"/>
        </w:rPr>
        <w:t xml:space="preserve">Таким образом, необходимо продолжить целенаправленную работу по повышению эффективности </w:t>
      </w:r>
      <w:proofErr w:type="spellStart"/>
      <w:r w:rsidRPr="00123FC3">
        <w:rPr>
          <w:rFonts w:ascii="Times New Roman" w:eastAsia="Times New Roman" w:hAnsi="Times New Roman" w:cs="Times New Roman"/>
          <w:color w:val="000000"/>
          <w:sz w:val="24"/>
          <w:szCs w:val="24"/>
        </w:rPr>
        <w:t>внутришкольной</w:t>
      </w:r>
      <w:proofErr w:type="spellEnd"/>
      <w:r w:rsidRPr="00123FC3">
        <w:rPr>
          <w:rFonts w:ascii="Times New Roman" w:eastAsia="Times New Roman" w:hAnsi="Times New Roman" w:cs="Times New Roman"/>
          <w:color w:val="000000"/>
          <w:sz w:val="24"/>
          <w:szCs w:val="24"/>
        </w:rPr>
        <w:t xml:space="preserve"> системы обмена опытом, продолжить обеспечивать 100% охват прохождения педагогами курсовой подготовки по всем требуемым направлениям деятельности ОО. По мере внедрения в ОО </w:t>
      </w:r>
      <w:proofErr w:type="gramStart"/>
      <w:r w:rsidRPr="00123FC3">
        <w:rPr>
          <w:rFonts w:ascii="Times New Roman" w:eastAsia="Times New Roman" w:hAnsi="Times New Roman" w:cs="Times New Roman"/>
          <w:color w:val="000000"/>
          <w:sz w:val="24"/>
          <w:szCs w:val="24"/>
        </w:rPr>
        <w:t>обновленных</w:t>
      </w:r>
      <w:proofErr w:type="gramEnd"/>
      <w:r w:rsidRPr="00123FC3">
        <w:rPr>
          <w:rFonts w:ascii="Times New Roman" w:eastAsia="Times New Roman" w:hAnsi="Times New Roman" w:cs="Times New Roman"/>
          <w:color w:val="000000"/>
          <w:sz w:val="24"/>
          <w:szCs w:val="24"/>
        </w:rPr>
        <w:t xml:space="preserve"> ФГОС обеспечить курсовую подготовку по внедрению обновленных ФГОС.</w:t>
      </w:r>
    </w:p>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Проблемы:  </w:t>
      </w:r>
    </w:p>
    <w:p w:rsidR="00860413" w:rsidRPr="00B92890" w:rsidRDefault="00B92890" w:rsidP="0086041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860413" w:rsidRPr="00B92890">
        <w:rPr>
          <w:rFonts w:ascii="Times New Roman" w:eastAsia="Times New Roman" w:hAnsi="Times New Roman" w:cs="Times New Roman"/>
          <w:color w:val="000000" w:themeColor="text1"/>
          <w:sz w:val="24"/>
          <w:szCs w:val="24"/>
        </w:rPr>
        <w:t>. Отсутствие педагога дополнительного образования по направлению хореография.</w:t>
      </w:r>
    </w:p>
    <w:p w:rsidR="00860413" w:rsidRPr="00B92890" w:rsidRDefault="00860413" w:rsidP="0086041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60413" w:rsidRPr="00123FC3" w:rsidRDefault="00860413" w:rsidP="00860413">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kern w:val="2"/>
          <w:sz w:val="24"/>
          <w:szCs w:val="24"/>
          <w:lang w:eastAsia="zh-CN"/>
        </w:rPr>
      </w:pPr>
    </w:p>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b/>
          <w:color w:val="000000"/>
          <w:sz w:val="24"/>
          <w:szCs w:val="24"/>
        </w:rPr>
        <w:t>Раздел 7.</w:t>
      </w:r>
      <w:r w:rsidRPr="00123FC3">
        <w:rPr>
          <w:rFonts w:ascii="Times New Roman" w:eastAsia="Times New Roman" w:hAnsi="Times New Roman" w:cs="Times New Roman"/>
          <w:color w:val="000000"/>
          <w:sz w:val="24"/>
          <w:szCs w:val="24"/>
        </w:rPr>
        <w:t xml:space="preserve"> Качество учебно-методического и библиотечно-информационного обеспечения</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 школе имеется библиотека общей площадью 28,9 м</w:t>
      </w:r>
      <w:proofErr w:type="gramStart"/>
      <w:r w:rsidRPr="00123FC3">
        <w:rPr>
          <w:rFonts w:ascii="Times New Roman" w:eastAsia="Times New Roman" w:hAnsi="Times New Roman" w:cs="Times New Roman"/>
          <w:color w:val="000000"/>
          <w:sz w:val="24"/>
          <w:szCs w:val="24"/>
          <w:vertAlign w:val="superscript"/>
        </w:rPr>
        <w:t>2</w:t>
      </w:r>
      <w:proofErr w:type="gramEnd"/>
      <w:r w:rsidRPr="00123FC3">
        <w:rPr>
          <w:rFonts w:ascii="Times New Roman" w:eastAsia="Times New Roman" w:hAnsi="Times New Roman" w:cs="Times New Roman"/>
          <w:color w:val="000000"/>
          <w:sz w:val="24"/>
          <w:szCs w:val="24"/>
        </w:rPr>
        <w:t>. Читальный зал для непосредственного чтения книг, журналов и другой литературы в зале библиотеки представляет собой 3 стола на 10 мест. Для работы в информационном пространстве Интернета имеются 1 место с ноутбуком. Оборудовано рабочее место библиотекаря: специализированный стол (кафедра), компьютер с монитором, МФУ для распечатки материалов.</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bl>
      <w:tblPr>
        <w:tblW w:w="9734" w:type="dxa"/>
        <w:tblLook w:val="04A0" w:firstRow="1" w:lastRow="0" w:firstColumn="1" w:lastColumn="0" w:noHBand="0" w:noVBand="1"/>
      </w:tblPr>
      <w:tblGrid>
        <w:gridCol w:w="801"/>
        <w:gridCol w:w="7423"/>
        <w:gridCol w:w="1510"/>
      </w:tblGrid>
      <w:tr w:rsidR="00860413" w:rsidRPr="00123FC3" w:rsidTr="00860413">
        <w:trPr>
          <w:trHeight w:val="92"/>
        </w:trPr>
        <w:tc>
          <w:tcPr>
            <w:tcW w:w="801" w:type="dxa"/>
            <w:tcBorders>
              <w:top w:val="single" w:sz="12" w:space="0" w:color="000000"/>
              <w:left w:val="single" w:sz="12" w:space="0" w:color="000000"/>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left="-162" w:firstLine="15"/>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w:t>
            </w:r>
          </w:p>
        </w:tc>
        <w:tc>
          <w:tcPr>
            <w:tcW w:w="7423" w:type="dxa"/>
            <w:tcBorders>
              <w:top w:val="single" w:sz="12" w:space="0" w:color="000000"/>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firstLine="4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Показатели</w:t>
            </w:r>
          </w:p>
        </w:tc>
        <w:tc>
          <w:tcPr>
            <w:tcW w:w="1510" w:type="dxa"/>
            <w:tcBorders>
              <w:top w:val="single" w:sz="12" w:space="0" w:color="000000"/>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Единица измерения</w:t>
            </w:r>
          </w:p>
        </w:tc>
      </w:tr>
      <w:tr w:rsidR="00860413" w:rsidRPr="00123FC3" w:rsidTr="00860413">
        <w:trPr>
          <w:trHeight w:val="92"/>
        </w:trPr>
        <w:tc>
          <w:tcPr>
            <w:tcW w:w="801" w:type="dxa"/>
            <w:tcBorders>
              <w:top w:val="nil"/>
              <w:left w:val="single" w:sz="12" w:space="0" w:color="000000"/>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right="-82"/>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c>
          <w:tcPr>
            <w:tcW w:w="7423"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firstLine="4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Число книг в библиотеке (книжном фонде) (включая школьные учебники), брошюры, журналы</w:t>
            </w:r>
          </w:p>
        </w:tc>
        <w:tc>
          <w:tcPr>
            <w:tcW w:w="1510"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3049</w:t>
            </w:r>
          </w:p>
        </w:tc>
      </w:tr>
      <w:tr w:rsidR="00860413" w:rsidRPr="00123FC3" w:rsidTr="00860413">
        <w:trPr>
          <w:trHeight w:val="92"/>
        </w:trPr>
        <w:tc>
          <w:tcPr>
            <w:tcW w:w="801" w:type="dxa"/>
            <w:tcBorders>
              <w:top w:val="nil"/>
              <w:left w:val="single" w:sz="12" w:space="0" w:color="000000"/>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w:t>
            </w:r>
          </w:p>
        </w:tc>
        <w:tc>
          <w:tcPr>
            <w:tcW w:w="7423"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firstLine="4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 т. ч. школьных учебников (ед.) </w:t>
            </w:r>
          </w:p>
        </w:tc>
        <w:tc>
          <w:tcPr>
            <w:tcW w:w="1510"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2089</w:t>
            </w:r>
          </w:p>
        </w:tc>
      </w:tr>
      <w:tr w:rsidR="00860413" w:rsidRPr="00123FC3" w:rsidTr="00860413">
        <w:trPr>
          <w:trHeight w:val="92"/>
        </w:trPr>
        <w:tc>
          <w:tcPr>
            <w:tcW w:w="801" w:type="dxa"/>
            <w:tcBorders>
              <w:top w:val="nil"/>
              <w:left w:val="single" w:sz="12" w:space="0" w:color="000000"/>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c>
          <w:tcPr>
            <w:tcW w:w="7423"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firstLine="4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Наличие читального зала библиотеки, в том числе:</w:t>
            </w:r>
          </w:p>
        </w:tc>
        <w:tc>
          <w:tcPr>
            <w:tcW w:w="1510"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lang w:val="en-US"/>
              </w:rPr>
              <w:t>да</w:t>
            </w:r>
            <w:proofErr w:type="spellEnd"/>
          </w:p>
        </w:tc>
      </w:tr>
      <w:tr w:rsidR="00860413" w:rsidRPr="00123FC3" w:rsidTr="00860413">
        <w:trPr>
          <w:trHeight w:val="92"/>
        </w:trPr>
        <w:tc>
          <w:tcPr>
            <w:tcW w:w="801" w:type="dxa"/>
            <w:tcBorders>
              <w:top w:val="nil"/>
              <w:left w:val="single" w:sz="12" w:space="0" w:color="000000"/>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c>
          <w:tcPr>
            <w:tcW w:w="7423"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firstLine="4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1510"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lang w:val="en-US"/>
              </w:rPr>
              <w:t>да</w:t>
            </w:r>
            <w:proofErr w:type="spellEnd"/>
          </w:p>
        </w:tc>
      </w:tr>
      <w:tr w:rsidR="00860413" w:rsidRPr="00123FC3" w:rsidTr="00860413">
        <w:trPr>
          <w:trHeight w:val="92"/>
        </w:trPr>
        <w:tc>
          <w:tcPr>
            <w:tcW w:w="801" w:type="dxa"/>
            <w:tcBorders>
              <w:top w:val="nil"/>
              <w:left w:val="single" w:sz="12" w:space="0" w:color="000000"/>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c>
          <w:tcPr>
            <w:tcW w:w="7423"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firstLine="4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с </w:t>
            </w:r>
            <w:proofErr w:type="spellStart"/>
            <w:r w:rsidRPr="00123FC3">
              <w:rPr>
                <w:rFonts w:ascii="Times New Roman" w:eastAsia="Times New Roman" w:hAnsi="Times New Roman" w:cs="Times New Roman"/>
                <w:color w:val="000000"/>
                <w:sz w:val="24"/>
                <w:szCs w:val="24"/>
                <w:lang w:val="en-US"/>
              </w:rPr>
              <w:t>медиатекой</w:t>
            </w:r>
            <w:proofErr w:type="spellEnd"/>
          </w:p>
        </w:tc>
        <w:tc>
          <w:tcPr>
            <w:tcW w:w="1510"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60413" w:rsidRPr="00123FC3" w:rsidTr="00860413">
        <w:trPr>
          <w:trHeight w:val="92"/>
        </w:trPr>
        <w:tc>
          <w:tcPr>
            <w:tcW w:w="801" w:type="dxa"/>
            <w:tcBorders>
              <w:top w:val="nil"/>
              <w:left w:val="single" w:sz="12" w:space="0" w:color="000000"/>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7423"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firstLine="4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оснащенного средствами сканирования и распознавания текстов</w:t>
            </w:r>
          </w:p>
        </w:tc>
        <w:tc>
          <w:tcPr>
            <w:tcW w:w="1510"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lang w:val="en-US"/>
              </w:rPr>
              <w:t>да</w:t>
            </w:r>
            <w:proofErr w:type="spellEnd"/>
          </w:p>
        </w:tc>
      </w:tr>
      <w:tr w:rsidR="00860413" w:rsidRPr="00123FC3" w:rsidTr="00860413">
        <w:trPr>
          <w:trHeight w:val="92"/>
        </w:trPr>
        <w:tc>
          <w:tcPr>
            <w:tcW w:w="801" w:type="dxa"/>
            <w:tcBorders>
              <w:top w:val="nil"/>
              <w:left w:val="single" w:sz="12" w:space="0" w:color="000000"/>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c>
          <w:tcPr>
            <w:tcW w:w="7423"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firstLine="4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 выходом в Интернет с компьютеров, расположенных в помещении библиотеки</w:t>
            </w:r>
          </w:p>
        </w:tc>
        <w:tc>
          <w:tcPr>
            <w:tcW w:w="1510"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lang w:val="en-US"/>
              </w:rPr>
              <w:t>да</w:t>
            </w:r>
            <w:proofErr w:type="spellEnd"/>
          </w:p>
        </w:tc>
      </w:tr>
      <w:tr w:rsidR="00860413" w:rsidRPr="00123FC3" w:rsidTr="00860413">
        <w:trPr>
          <w:trHeight w:val="92"/>
        </w:trPr>
        <w:tc>
          <w:tcPr>
            <w:tcW w:w="801" w:type="dxa"/>
            <w:tcBorders>
              <w:top w:val="nil"/>
              <w:left w:val="single" w:sz="12" w:space="0" w:color="000000"/>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w:t>
            </w:r>
          </w:p>
        </w:tc>
        <w:tc>
          <w:tcPr>
            <w:tcW w:w="7423"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firstLine="4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 контролируемой распечаткой бумажных материалов</w:t>
            </w:r>
          </w:p>
        </w:tc>
        <w:tc>
          <w:tcPr>
            <w:tcW w:w="1510"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lang w:val="en-US"/>
              </w:rPr>
              <w:t>да</w:t>
            </w:r>
            <w:proofErr w:type="spellEnd"/>
          </w:p>
        </w:tc>
      </w:tr>
      <w:tr w:rsidR="00860413" w:rsidRPr="00123FC3" w:rsidTr="00860413">
        <w:trPr>
          <w:trHeight w:val="92"/>
        </w:trPr>
        <w:tc>
          <w:tcPr>
            <w:tcW w:w="801" w:type="dxa"/>
            <w:tcBorders>
              <w:top w:val="nil"/>
              <w:left w:val="single" w:sz="12" w:space="0" w:color="000000"/>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w:t>
            </w:r>
          </w:p>
        </w:tc>
        <w:tc>
          <w:tcPr>
            <w:tcW w:w="7423"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ind w:firstLine="4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 контролируемым копированием бумажных материалов</w:t>
            </w:r>
          </w:p>
        </w:tc>
        <w:tc>
          <w:tcPr>
            <w:tcW w:w="1510" w:type="dxa"/>
            <w:tcBorders>
              <w:top w:val="nil"/>
              <w:left w:val="nil"/>
              <w:bottom w:val="single" w:sz="12" w:space="0" w:color="000000"/>
              <w:right w:val="single" w:sz="12" w:space="0" w:color="000000"/>
            </w:tcBorders>
            <w:tcMar>
              <w:top w:w="0" w:type="dxa"/>
              <w:left w:w="92" w:type="dxa"/>
              <w:bottom w:w="0" w:type="dxa"/>
              <w:right w:w="92" w:type="dxa"/>
            </w:tcMar>
            <w:hideMark/>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bl>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u w:val="single"/>
        </w:rPr>
      </w:pPr>
      <w:r w:rsidRPr="00123FC3">
        <w:rPr>
          <w:rFonts w:ascii="Times New Roman" w:eastAsia="Times New Roman" w:hAnsi="Times New Roman" w:cs="Times New Roman"/>
          <w:b/>
          <w:color w:val="000000"/>
          <w:sz w:val="24"/>
          <w:szCs w:val="24"/>
        </w:rPr>
        <w:t>Общее количество учебников</w:t>
      </w:r>
      <w:r w:rsidRPr="00123FC3">
        <w:rPr>
          <w:rFonts w:ascii="Times New Roman" w:eastAsia="Times New Roman" w:hAnsi="Times New Roman" w:cs="Times New Roman"/>
          <w:color w:val="000000"/>
          <w:sz w:val="24"/>
          <w:szCs w:val="24"/>
        </w:rPr>
        <w:t xml:space="preserve"> и учебно-методических пособий, которые имеются в наличии  и используются в образовательном процессе на 31.12.2021 г. </w:t>
      </w:r>
      <w:r w:rsidRPr="00123FC3">
        <w:rPr>
          <w:rFonts w:ascii="Times New Roman" w:eastAsia="Times New Roman" w:hAnsi="Times New Roman" w:cs="Times New Roman"/>
          <w:b/>
          <w:color w:val="000000"/>
          <w:sz w:val="24"/>
          <w:szCs w:val="24"/>
          <w:u w:val="single"/>
        </w:rPr>
        <w:t>2249 шт.</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Обеспеченность учебниками: 100%.</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Средства, затраченные на приобретение учебников в динамике за 3 года</w:t>
      </w:r>
    </w:p>
    <w:tbl>
      <w:tblPr>
        <w:tblStyle w:val="11"/>
        <w:tblW w:w="0" w:type="auto"/>
        <w:tblLook w:val="04A0" w:firstRow="1" w:lastRow="0" w:firstColumn="1" w:lastColumn="0" w:noHBand="0" w:noVBand="1"/>
      </w:tblPr>
      <w:tblGrid>
        <w:gridCol w:w="2770"/>
        <w:gridCol w:w="2267"/>
        <w:gridCol w:w="2267"/>
        <w:gridCol w:w="2267"/>
      </w:tblGrid>
      <w:tr w:rsidR="00860413" w:rsidRPr="00123FC3" w:rsidTr="00860413">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413" w:rsidRPr="00123FC3" w:rsidRDefault="00860413" w:rsidP="00860413">
            <w:pPr>
              <w:autoSpaceDE w:val="0"/>
              <w:autoSpaceDN w:val="0"/>
              <w:adjustRightInd w:val="0"/>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t>Поставщик\руб.</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t>2019 год</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t>2020 год</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t>2021 год</w:t>
            </w:r>
          </w:p>
        </w:tc>
      </w:tr>
      <w:tr w:rsidR="00860413" w:rsidRPr="00123FC3" w:rsidTr="00860413">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413" w:rsidRPr="00123FC3" w:rsidRDefault="00860413" w:rsidP="00860413">
            <w:pPr>
              <w:autoSpaceDE w:val="0"/>
              <w:autoSpaceDN w:val="0"/>
              <w:adjustRightInd w:val="0"/>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t>Прямые поставки от издательств</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t>46684,22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116657,09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lang w:eastAsia="en-US"/>
              </w:rPr>
            </w:pPr>
          </w:p>
        </w:tc>
      </w:tr>
      <w:tr w:rsidR="00860413" w:rsidRPr="00123FC3" w:rsidTr="00860413">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413" w:rsidRPr="00123FC3" w:rsidRDefault="00860413" w:rsidP="00860413">
            <w:pPr>
              <w:autoSpaceDE w:val="0"/>
              <w:autoSpaceDN w:val="0"/>
              <w:adjustRightInd w:val="0"/>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t>ООО «</w:t>
            </w:r>
            <w:proofErr w:type="spellStart"/>
            <w:r w:rsidRPr="00123FC3">
              <w:rPr>
                <w:rFonts w:ascii="Times New Roman" w:eastAsia="Calibri" w:hAnsi="Times New Roman" w:cs="Times New Roman"/>
                <w:color w:val="000000"/>
                <w:sz w:val="24"/>
                <w:szCs w:val="24"/>
              </w:rPr>
              <w:t>Усольский</w:t>
            </w:r>
            <w:proofErr w:type="spellEnd"/>
            <w:r w:rsidRPr="00123FC3">
              <w:rPr>
                <w:rFonts w:ascii="Times New Roman" w:eastAsia="Calibri" w:hAnsi="Times New Roman" w:cs="Times New Roman"/>
                <w:color w:val="000000"/>
                <w:sz w:val="24"/>
                <w:szCs w:val="24"/>
              </w:rPr>
              <w:t xml:space="preserve">  </w:t>
            </w:r>
            <w:proofErr w:type="spellStart"/>
            <w:r w:rsidRPr="00123FC3">
              <w:rPr>
                <w:rFonts w:ascii="Times New Roman" w:eastAsia="Calibri" w:hAnsi="Times New Roman" w:cs="Times New Roman"/>
                <w:color w:val="000000"/>
                <w:sz w:val="24"/>
                <w:szCs w:val="24"/>
              </w:rPr>
              <w:t>ПродаЛитЪ</w:t>
            </w:r>
            <w:proofErr w:type="spellEnd"/>
            <w:r w:rsidRPr="00123FC3">
              <w:rPr>
                <w:rFonts w:ascii="Times New Roman" w:eastAsia="Calibri" w:hAnsi="Times New Roman" w:cs="Times New Roman"/>
                <w:color w:val="000000"/>
                <w:sz w:val="24"/>
                <w:szCs w:val="24"/>
              </w:rPr>
              <w:t>»</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t>56199,94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7774,80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lang w:eastAsia="en-US"/>
              </w:rPr>
            </w:pPr>
          </w:p>
        </w:tc>
      </w:tr>
      <w:tr w:rsidR="00860413" w:rsidRPr="00123FC3" w:rsidTr="00860413">
        <w:trPr>
          <w:trHeight w:val="79"/>
        </w:trPr>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413" w:rsidRPr="00123FC3" w:rsidRDefault="00860413" w:rsidP="00860413">
            <w:pPr>
              <w:autoSpaceDE w:val="0"/>
              <w:autoSpaceDN w:val="0"/>
              <w:adjustRightInd w:val="0"/>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lastRenderedPageBreak/>
              <w:t>ИТОГО:</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rPr>
            </w:pPr>
            <w:r w:rsidRPr="00123FC3">
              <w:rPr>
                <w:rFonts w:ascii="Times New Roman" w:eastAsia="Calibri" w:hAnsi="Times New Roman" w:cs="Times New Roman"/>
                <w:color w:val="000000"/>
                <w:sz w:val="24"/>
                <w:szCs w:val="24"/>
              </w:rPr>
              <w:t>102884,16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124431,89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413" w:rsidRPr="00123FC3" w:rsidRDefault="00860413" w:rsidP="00860413">
            <w:pPr>
              <w:autoSpaceDE w:val="0"/>
              <w:autoSpaceDN w:val="0"/>
              <w:adjustRightInd w:val="0"/>
              <w:ind w:firstLine="708"/>
              <w:jc w:val="both"/>
              <w:rPr>
                <w:rFonts w:ascii="Times New Roman" w:eastAsia="Calibri" w:hAnsi="Times New Roman" w:cs="Times New Roman"/>
                <w:color w:val="000000"/>
                <w:sz w:val="24"/>
                <w:szCs w:val="24"/>
                <w:lang w:eastAsia="en-US"/>
              </w:rPr>
            </w:pPr>
          </w:p>
        </w:tc>
      </w:tr>
    </w:tbl>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Вывод по разделу:</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Качество учебно-методического и библиотечно-информационного обеспечения на среднем уровне: </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 xml:space="preserve">количество учебников позволяет полностью обеспечить учебный процесс, </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kern w:val="2"/>
          <w:sz w:val="24"/>
          <w:szCs w:val="24"/>
          <w:lang w:eastAsia="zh-CN"/>
        </w:rPr>
      </w:pPr>
      <w:r w:rsidRPr="00123FC3">
        <w:rPr>
          <w:rFonts w:ascii="Times New Roman" w:eastAsia="Times New Roman" w:hAnsi="Times New Roman" w:cs="Times New Roman"/>
          <w:color w:val="000000"/>
          <w:kern w:val="2"/>
          <w:sz w:val="24"/>
          <w:szCs w:val="24"/>
          <w:lang w:eastAsia="zh-CN"/>
        </w:rPr>
        <w:t xml:space="preserve">востребованность библиотечным фондом </w:t>
      </w:r>
      <w:proofErr w:type="gramStart"/>
      <w:r w:rsidRPr="00123FC3">
        <w:rPr>
          <w:rFonts w:ascii="Times New Roman" w:eastAsia="Times New Roman" w:hAnsi="Times New Roman" w:cs="Times New Roman"/>
          <w:color w:val="000000"/>
          <w:kern w:val="2"/>
          <w:sz w:val="24"/>
          <w:szCs w:val="24"/>
          <w:lang w:eastAsia="zh-CN"/>
        </w:rPr>
        <w:t>высокая</w:t>
      </w:r>
      <w:proofErr w:type="gramEnd"/>
      <w:r w:rsidRPr="00123FC3">
        <w:rPr>
          <w:rFonts w:ascii="Times New Roman" w:eastAsia="Times New Roman" w:hAnsi="Times New Roman" w:cs="Times New Roman"/>
          <w:color w:val="000000"/>
          <w:kern w:val="2"/>
          <w:sz w:val="24"/>
          <w:szCs w:val="24"/>
          <w:lang w:eastAsia="zh-CN"/>
        </w:rPr>
        <w:t>.</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 целях дальнейшего совершенствования </w:t>
      </w:r>
      <w:r w:rsidRPr="00123FC3">
        <w:rPr>
          <w:rFonts w:ascii="Times New Roman" w:eastAsia="Times New Roman" w:hAnsi="Times New Roman" w:cs="Times New Roman"/>
          <w:bCs/>
          <w:color w:val="000000"/>
          <w:spacing w:val="5"/>
          <w:sz w:val="24"/>
          <w:szCs w:val="24"/>
        </w:rPr>
        <w:t xml:space="preserve">учебно-методического и библиотечно-информационного обеспечения </w:t>
      </w:r>
      <w:r w:rsidRPr="00123FC3">
        <w:rPr>
          <w:rFonts w:ascii="Times New Roman" w:eastAsia="Times New Roman" w:hAnsi="Times New Roman" w:cs="Times New Roman"/>
          <w:color w:val="000000"/>
          <w:sz w:val="24"/>
          <w:szCs w:val="24"/>
        </w:rPr>
        <w:t>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 необходимо решить следующие задачи:</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 2021 году:</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приобретение недостающих учебников (в связи с увеличением контингента отдельных классов),</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-приобретение учебников, вышедших из строя,</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-приобретение учебников, соответствующих ФГОС.</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 перспективу (2021-2022 годы):</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замена всех учебников, не соответствующих Федеральному перечню учебников, рекомендуемых к использованию при реализации образовательных программ начального общего, основного общего, среднего общего образования (утвержденному приказом Министерства образования и науки РФ №345 от 28 декабря 2018 года),</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обеспечение учебниками на 100% уровне каждого ученика,</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пополнение базы библиотеки художественной, методической литературой, периодикой.</w:t>
      </w:r>
    </w:p>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123FC3">
        <w:rPr>
          <w:rFonts w:ascii="Times New Roman" w:eastAsia="Times New Roman" w:hAnsi="Times New Roman" w:cs="Times New Roman"/>
          <w:b/>
          <w:iCs/>
          <w:color w:val="000000"/>
          <w:sz w:val="24"/>
          <w:szCs w:val="24"/>
        </w:rPr>
        <w:t xml:space="preserve">Раздел 8. </w:t>
      </w:r>
      <w:r w:rsidRPr="00123FC3">
        <w:rPr>
          <w:rFonts w:ascii="Times New Roman" w:eastAsia="Times New Roman" w:hAnsi="Times New Roman" w:cs="Times New Roman"/>
          <w:b/>
          <w:bCs/>
          <w:color w:val="000000"/>
          <w:sz w:val="24"/>
          <w:szCs w:val="24"/>
        </w:rPr>
        <w:t>Качество материально-технической базы</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Образовательная деятельность 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 ведется в 2-хэтажном школьном здании, расположенном в деревне</w:t>
      </w:r>
      <w:proofErr w:type="gramStart"/>
      <w:r w:rsidRPr="00123FC3">
        <w:rPr>
          <w:rFonts w:ascii="Times New Roman" w:eastAsia="Times New Roman" w:hAnsi="Times New Roman" w:cs="Times New Roman"/>
          <w:color w:val="000000"/>
          <w:sz w:val="24"/>
          <w:szCs w:val="24"/>
        </w:rPr>
        <w:t xml:space="preserve"> Б</w:t>
      </w:r>
      <w:proofErr w:type="gramEnd"/>
      <w:r w:rsidRPr="00123FC3">
        <w:rPr>
          <w:rFonts w:ascii="Times New Roman" w:eastAsia="Times New Roman" w:hAnsi="Times New Roman" w:cs="Times New Roman"/>
          <w:color w:val="000000"/>
          <w:sz w:val="24"/>
          <w:szCs w:val="24"/>
        </w:rPr>
        <w:t xml:space="preserve">уреть по улице Молодежная, дом 1. </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Площадь земельного участка – 12962 м². Территория школы ограждена по периметру бетонным забором высотой 1,6 м, озеленена лиственными и хвойными деревьями, кустарниками. Подъездные пути, въезды и входы на территорию имеют твёрдое покрытие – заасфальтированы. Для обеспечения наружного электрического освещения территории по периметру участка на здании школы установлены светильники (</w:t>
      </w:r>
      <w:r w:rsidRPr="00123FC3">
        <w:rPr>
          <w:rFonts w:ascii="Times New Roman" w:eastAsia="Times New Roman" w:hAnsi="Times New Roman" w:cs="Times New Roman"/>
          <w:bCs/>
          <w:color w:val="000000"/>
          <w:spacing w:val="1"/>
          <w:sz w:val="24"/>
          <w:szCs w:val="24"/>
        </w:rPr>
        <w:t>5 светодиодных светильников мощностью 100 Вт).</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 территории школы расположена физкультурно-спортивная зона, представленная волейбольной и игровой площадками с асфальтным покрытием, сектором для прыжков в длину, элементами полосы препятствия.</w:t>
      </w:r>
    </w:p>
    <w:p w:rsidR="00860413" w:rsidRPr="00123FC3" w:rsidRDefault="00860413" w:rsidP="008604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ab/>
        <w:t>Здание оборудовано системами централизованного холодного, горячего водоснабжения, отопления, электроснабжения от сетей деревни</w:t>
      </w:r>
      <w:proofErr w:type="gramStart"/>
      <w:r w:rsidRPr="00123FC3">
        <w:rPr>
          <w:rFonts w:ascii="Times New Roman" w:eastAsia="Times New Roman" w:hAnsi="Times New Roman" w:cs="Times New Roman"/>
          <w:sz w:val="24"/>
          <w:szCs w:val="24"/>
        </w:rPr>
        <w:t xml:space="preserve"> Б</w:t>
      </w:r>
      <w:proofErr w:type="gramEnd"/>
      <w:r w:rsidRPr="00123FC3">
        <w:rPr>
          <w:rFonts w:ascii="Times New Roman" w:eastAsia="Times New Roman" w:hAnsi="Times New Roman" w:cs="Times New Roman"/>
          <w:sz w:val="24"/>
          <w:szCs w:val="24"/>
        </w:rPr>
        <w:t xml:space="preserve">уреть,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w:t>
      </w:r>
    </w:p>
    <w:p w:rsidR="00860413" w:rsidRPr="00123FC3" w:rsidRDefault="00860413" w:rsidP="008604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Все школьные помещения имеют естественное освещение, кроме внутренних служебных помещений малой площади. Учебные кабинеты имеют боковое левостороннее естественное освещение, искусственное освещение, имеется местное освещение классных досок. Имеются санузлы для мальчиков и девочек, помещение для хранения и обработки уборочного инвентаря. Школьная столовая с обеденным залом на 62 </w:t>
      </w:r>
      <w:proofErr w:type="gramStart"/>
      <w:r w:rsidRPr="00123FC3">
        <w:rPr>
          <w:rFonts w:ascii="Times New Roman" w:eastAsia="Times New Roman" w:hAnsi="Times New Roman" w:cs="Times New Roman"/>
          <w:sz w:val="24"/>
          <w:szCs w:val="24"/>
        </w:rPr>
        <w:t>посадочных</w:t>
      </w:r>
      <w:proofErr w:type="gramEnd"/>
      <w:r w:rsidRPr="00123FC3">
        <w:rPr>
          <w:rFonts w:ascii="Times New Roman" w:eastAsia="Times New Roman" w:hAnsi="Times New Roman" w:cs="Times New Roman"/>
          <w:sz w:val="24"/>
          <w:szCs w:val="24"/>
        </w:rPr>
        <w:t xml:space="preserve"> места находится на первом этаже. Гардероб размещен на первом этаже и оснащен вешалками для одежды. Имеются металлические шкафы для хранения личных вещей каждого ученика.</w:t>
      </w:r>
    </w:p>
    <w:p w:rsidR="00860413" w:rsidRDefault="00860413" w:rsidP="008604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Ежегодно к началу учебного года проводится текущий ремонт всех внутренних помещений силами обслуживающего персонала: ремонт классных комнат, столовой, спортзала, медицинского кабинета, мест общего пользования, и в течение всего учебного года поддерживается их техническое состояние, оперативно устраняется неисправность. </w:t>
      </w:r>
    </w:p>
    <w:p w:rsidR="00B92890" w:rsidRDefault="00B92890" w:rsidP="0086041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92890" w:rsidRPr="00123FC3" w:rsidRDefault="00B92890" w:rsidP="00860413">
      <w:pPr>
        <w:autoSpaceDE w:val="0"/>
        <w:autoSpaceDN w:val="0"/>
        <w:adjustRightInd w:val="0"/>
        <w:spacing w:after="0" w:line="240" w:lineRule="auto"/>
        <w:ind w:firstLine="708"/>
        <w:jc w:val="both"/>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13"/>
        <w:gridCol w:w="1275"/>
      </w:tblGrid>
      <w:tr w:rsidR="00860413" w:rsidRPr="00123FC3" w:rsidTr="00860413">
        <w:trPr>
          <w:trHeight w:val="107"/>
        </w:trPr>
        <w:tc>
          <w:tcPr>
            <w:tcW w:w="9747" w:type="dxa"/>
            <w:gridSpan w:val="3"/>
            <w:shd w:val="clear" w:color="auto" w:fill="E5DFEC" w:themeFill="accent4" w:themeFillTint="33"/>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b/>
                <w:bCs/>
                <w:color w:val="000000"/>
                <w:sz w:val="24"/>
                <w:szCs w:val="24"/>
              </w:rPr>
              <w:lastRenderedPageBreak/>
              <w:t>Инфраструктура</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Число зданий и сооружений (</w:t>
            </w:r>
            <w:proofErr w:type="spellStart"/>
            <w:proofErr w:type="gramStart"/>
            <w:r w:rsidRPr="00123FC3">
              <w:rPr>
                <w:rFonts w:ascii="Times New Roman" w:eastAsia="Times New Roman" w:hAnsi="Times New Roman" w:cs="Times New Roman"/>
                <w:color w:val="000000"/>
                <w:sz w:val="24"/>
                <w:szCs w:val="24"/>
              </w:rPr>
              <w:t>ед</w:t>
            </w:r>
            <w:proofErr w:type="spellEnd"/>
            <w:proofErr w:type="gramEnd"/>
            <w:r w:rsidRPr="00123FC3">
              <w:rPr>
                <w:rFonts w:ascii="Times New Roman" w:eastAsia="Times New Roman" w:hAnsi="Times New Roman" w:cs="Times New Roman"/>
                <w:color w:val="000000"/>
                <w:sz w:val="24"/>
                <w:szCs w:val="24"/>
              </w:rPr>
              <w:t xml:space="preserve">)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Общая площадь всех помещений (м</w:t>
            </w:r>
            <w:proofErr w:type="gramStart"/>
            <w:r w:rsidRPr="00123FC3">
              <w:rPr>
                <w:rFonts w:ascii="Times New Roman" w:eastAsia="Times New Roman" w:hAnsi="Times New Roman" w:cs="Times New Roman"/>
                <w:color w:val="000000"/>
                <w:sz w:val="24"/>
                <w:szCs w:val="24"/>
                <w:vertAlign w:val="superscript"/>
              </w:rPr>
              <w:t>2</w:t>
            </w:r>
            <w:proofErr w:type="gramEnd"/>
            <w:r w:rsidRPr="00123FC3">
              <w:rPr>
                <w:rFonts w:ascii="Times New Roman" w:eastAsia="Times New Roman" w:hAnsi="Times New Roman" w:cs="Times New Roman"/>
                <w:color w:val="000000"/>
                <w:sz w:val="24"/>
                <w:szCs w:val="24"/>
              </w:rPr>
              <w:t xml:space="preserve">)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1451,40</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2.1.</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i/>
                <w:color w:val="000000"/>
                <w:sz w:val="24"/>
                <w:szCs w:val="24"/>
              </w:rPr>
            </w:pPr>
            <w:r w:rsidRPr="00123FC3">
              <w:rPr>
                <w:rFonts w:ascii="Times New Roman" w:eastAsia="Times New Roman" w:hAnsi="Times New Roman" w:cs="Times New Roman"/>
                <w:i/>
                <w:sz w:val="24"/>
                <w:szCs w:val="24"/>
              </w:rPr>
              <w:t>в том числе подвал</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1424,60</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Число классных комнат (</w:t>
            </w:r>
            <w:proofErr w:type="spellStart"/>
            <w:proofErr w:type="gramStart"/>
            <w:r w:rsidRPr="00123FC3">
              <w:rPr>
                <w:rFonts w:ascii="Times New Roman" w:eastAsia="Times New Roman" w:hAnsi="Times New Roman" w:cs="Times New Roman"/>
                <w:color w:val="000000"/>
                <w:sz w:val="24"/>
                <w:szCs w:val="24"/>
              </w:rPr>
              <w:t>ед</w:t>
            </w:r>
            <w:proofErr w:type="spellEnd"/>
            <w:proofErr w:type="gramEnd"/>
            <w:r w:rsidRPr="00123FC3">
              <w:rPr>
                <w:rFonts w:ascii="Times New Roman" w:eastAsia="Times New Roman" w:hAnsi="Times New Roman" w:cs="Times New Roman"/>
                <w:color w:val="000000"/>
                <w:sz w:val="24"/>
                <w:szCs w:val="24"/>
              </w:rPr>
              <w:t xml:space="preserve">)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3.1.</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i/>
                <w:color w:val="000000"/>
                <w:sz w:val="24"/>
                <w:szCs w:val="24"/>
              </w:rPr>
            </w:pPr>
            <w:r w:rsidRPr="00123FC3">
              <w:rPr>
                <w:rFonts w:ascii="Times New Roman" w:eastAsia="Times New Roman" w:hAnsi="Times New Roman" w:cs="Times New Roman"/>
                <w:i/>
                <w:color w:val="000000"/>
                <w:sz w:val="24"/>
                <w:szCs w:val="24"/>
              </w:rPr>
              <w:t>их площадь (</w:t>
            </w:r>
            <w:r w:rsidRPr="00123FC3">
              <w:rPr>
                <w:rFonts w:ascii="Times New Roman" w:eastAsia="Times New Roman" w:hAnsi="Times New Roman" w:cs="Times New Roman"/>
                <w:color w:val="000000"/>
                <w:sz w:val="24"/>
                <w:szCs w:val="24"/>
              </w:rPr>
              <w:t>м</w:t>
            </w:r>
            <w:proofErr w:type="gramStart"/>
            <w:r w:rsidRPr="00123FC3">
              <w:rPr>
                <w:rFonts w:ascii="Times New Roman" w:eastAsia="Times New Roman" w:hAnsi="Times New Roman" w:cs="Times New Roman"/>
                <w:color w:val="000000"/>
                <w:sz w:val="24"/>
                <w:szCs w:val="24"/>
                <w:vertAlign w:val="superscript"/>
              </w:rPr>
              <w:t>2</w:t>
            </w:r>
            <w:proofErr w:type="gramEnd"/>
            <w:r w:rsidRPr="00123FC3">
              <w:rPr>
                <w:rFonts w:ascii="Times New Roman" w:eastAsia="Times New Roman" w:hAnsi="Times New Roman" w:cs="Times New Roman"/>
                <w:color w:val="000000"/>
                <w:sz w:val="24"/>
                <w:szCs w:val="24"/>
              </w:rPr>
              <w:t>)</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707,6</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w:t>
            </w:r>
          </w:p>
        </w:tc>
        <w:tc>
          <w:tcPr>
            <w:tcW w:w="7513"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123FC3">
              <w:rPr>
                <w:rFonts w:ascii="Times New Roman" w:eastAsia="Times New Roman" w:hAnsi="Times New Roman" w:cs="Times New Roman"/>
                <w:color w:val="000000"/>
                <w:sz w:val="24"/>
                <w:szCs w:val="24"/>
              </w:rPr>
              <w:t>4,096 к</w:t>
            </w:r>
            <w:proofErr w:type="spellStart"/>
            <w:r w:rsidRPr="00123FC3">
              <w:rPr>
                <w:rFonts w:ascii="Times New Roman" w:eastAsia="Times New Roman" w:hAnsi="Times New Roman" w:cs="Times New Roman"/>
                <w:color w:val="000000"/>
                <w:sz w:val="24"/>
                <w:szCs w:val="24"/>
                <w:lang w:val="en-US"/>
              </w:rPr>
              <w:t>в.м</w:t>
            </w:r>
            <w:proofErr w:type="spellEnd"/>
            <w:r w:rsidRPr="00123FC3">
              <w:rPr>
                <w:rFonts w:ascii="Times New Roman" w:eastAsia="Times New Roman" w:hAnsi="Times New Roman" w:cs="Times New Roman"/>
                <w:color w:val="000000"/>
                <w:sz w:val="24"/>
                <w:szCs w:val="24"/>
                <w:lang w:val="en-US"/>
              </w:rPr>
              <w:t>.</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Наличие физкультурного зала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5.1.</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i/>
                <w:color w:val="000000"/>
                <w:sz w:val="24"/>
                <w:szCs w:val="24"/>
              </w:rPr>
            </w:pPr>
            <w:r w:rsidRPr="00123FC3">
              <w:rPr>
                <w:rFonts w:ascii="Times New Roman" w:eastAsia="Times New Roman" w:hAnsi="Times New Roman" w:cs="Times New Roman"/>
                <w:i/>
                <w:color w:val="000000"/>
                <w:sz w:val="24"/>
                <w:szCs w:val="24"/>
              </w:rPr>
              <w:t>площадь зала (</w:t>
            </w:r>
            <w:r w:rsidRPr="00123FC3">
              <w:rPr>
                <w:rFonts w:ascii="Times New Roman" w:eastAsia="Times New Roman" w:hAnsi="Times New Roman" w:cs="Times New Roman"/>
                <w:color w:val="000000"/>
                <w:sz w:val="24"/>
                <w:szCs w:val="24"/>
              </w:rPr>
              <w:t>м</w:t>
            </w:r>
            <w:proofErr w:type="gramStart"/>
            <w:r w:rsidRPr="00123FC3">
              <w:rPr>
                <w:rFonts w:ascii="Times New Roman" w:eastAsia="Times New Roman" w:hAnsi="Times New Roman" w:cs="Times New Roman"/>
                <w:color w:val="000000"/>
                <w:sz w:val="24"/>
                <w:szCs w:val="24"/>
                <w:vertAlign w:val="superscript"/>
              </w:rPr>
              <w:t>2</w:t>
            </w:r>
            <w:proofErr w:type="gramEnd"/>
            <w:r w:rsidRPr="00123FC3">
              <w:rPr>
                <w:rFonts w:ascii="Times New Roman" w:eastAsia="Times New Roman" w:hAnsi="Times New Roman" w:cs="Times New Roman"/>
                <w:color w:val="000000"/>
                <w:sz w:val="24"/>
                <w:szCs w:val="24"/>
              </w:rPr>
              <w:t>)</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298,50</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Наличие музыкального зала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6.1.</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i/>
                <w:color w:val="000000"/>
                <w:sz w:val="24"/>
                <w:szCs w:val="24"/>
              </w:rPr>
            </w:pPr>
            <w:r w:rsidRPr="00123FC3">
              <w:rPr>
                <w:rFonts w:ascii="Times New Roman" w:eastAsia="Times New Roman" w:hAnsi="Times New Roman" w:cs="Times New Roman"/>
                <w:i/>
                <w:color w:val="000000"/>
                <w:sz w:val="24"/>
                <w:szCs w:val="24"/>
              </w:rPr>
              <w:t>площадь зала (</w:t>
            </w:r>
            <w:r w:rsidRPr="00123FC3">
              <w:rPr>
                <w:rFonts w:ascii="Times New Roman" w:eastAsia="Times New Roman" w:hAnsi="Times New Roman" w:cs="Times New Roman"/>
                <w:color w:val="000000"/>
                <w:sz w:val="24"/>
                <w:szCs w:val="24"/>
              </w:rPr>
              <w:t>м</w:t>
            </w:r>
            <w:proofErr w:type="gramStart"/>
            <w:r w:rsidRPr="00123FC3">
              <w:rPr>
                <w:rFonts w:ascii="Times New Roman" w:eastAsia="Times New Roman" w:hAnsi="Times New Roman" w:cs="Times New Roman"/>
                <w:color w:val="000000"/>
                <w:sz w:val="24"/>
                <w:szCs w:val="24"/>
                <w:vertAlign w:val="superscript"/>
              </w:rPr>
              <w:t>2</w:t>
            </w:r>
            <w:proofErr w:type="gramEnd"/>
            <w:r w:rsidRPr="00123FC3">
              <w:rPr>
                <w:rFonts w:ascii="Times New Roman" w:eastAsia="Times New Roman" w:hAnsi="Times New Roman" w:cs="Times New Roman"/>
                <w:color w:val="000000"/>
                <w:sz w:val="24"/>
                <w:szCs w:val="24"/>
              </w:rPr>
              <w:t>)</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59,4</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c>
          <w:tcPr>
            <w:tcW w:w="7513"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Количество компьютеров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63</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7.1.</w:t>
            </w:r>
          </w:p>
        </w:tc>
        <w:tc>
          <w:tcPr>
            <w:tcW w:w="7513"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количество компьютеров в расчете на одного учащегося</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0,36</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Число кабинетов основ информатики и вычислительной техники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8.1.</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i/>
                <w:color w:val="000000"/>
                <w:sz w:val="24"/>
                <w:szCs w:val="24"/>
              </w:rPr>
            </w:pPr>
            <w:r w:rsidRPr="00123FC3">
              <w:rPr>
                <w:rFonts w:ascii="Times New Roman" w:eastAsia="Times New Roman" w:hAnsi="Times New Roman" w:cs="Times New Roman"/>
                <w:i/>
                <w:color w:val="000000"/>
                <w:sz w:val="24"/>
                <w:szCs w:val="24"/>
              </w:rPr>
              <w:t xml:space="preserve">в них рабочих мест с ЭВМ (мест)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18</w:t>
            </w:r>
          </w:p>
        </w:tc>
      </w:tr>
      <w:tr w:rsidR="00860413" w:rsidRPr="00123FC3" w:rsidTr="00860413">
        <w:trPr>
          <w:trHeight w:val="881"/>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w:t>
            </w:r>
          </w:p>
        </w:tc>
        <w:tc>
          <w:tcPr>
            <w:tcW w:w="7513"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100 Мб/с), в общей численности учащихся</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176</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w:t>
            </w:r>
          </w:p>
        </w:tc>
        <w:tc>
          <w:tcPr>
            <w:tcW w:w="7513"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Наличие в образовательной организации системы электронного документооборота</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roofErr w:type="spellStart"/>
            <w:r w:rsidRPr="00123FC3">
              <w:rPr>
                <w:rFonts w:ascii="Times New Roman" w:eastAsia="Times New Roman" w:hAnsi="Times New Roman" w:cs="Times New Roman"/>
                <w:color w:val="000000"/>
                <w:sz w:val="24"/>
                <w:szCs w:val="24"/>
                <w:lang w:val="en-US"/>
              </w:rPr>
              <w:t>да</w:t>
            </w:r>
            <w:proofErr w:type="spellEnd"/>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11</w:t>
            </w:r>
          </w:p>
        </w:tc>
        <w:tc>
          <w:tcPr>
            <w:tcW w:w="7513" w:type="dxa"/>
          </w:tcPr>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Наличие сайта образовательной организации</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да</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12</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Число посадочных ме</w:t>
            </w:r>
            <w:proofErr w:type="gramStart"/>
            <w:r w:rsidRPr="00123FC3">
              <w:rPr>
                <w:rFonts w:ascii="Times New Roman" w:eastAsia="Times New Roman" w:hAnsi="Times New Roman" w:cs="Times New Roman"/>
                <w:color w:val="000000"/>
                <w:sz w:val="24"/>
                <w:szCs w:val="24"/>
              </w:rPr>
              <w:t>ст в ст</w:t>
            </w:r>
            <w:proofErr w:type="gramEnd"/>
            <w:r w:rsidRPr="00123FC3">
              <w:rPr>
                <w:rFonts w:ascii="Times New Roman" w:eastAsia="Times New Roman" w:hAnsi="Times New Roman" w:cs="Times New Roman"/>
                <w:color w:val="000000"/>
                <w:sz w:val="24"/>
                <w:szCs w:val="24"/>
              </w:rPr>
              <w:t xml:space="preserve">оловых, буфетах – всего (мест)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62</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12.1.</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i/>
                <w:color w:val="000000"/>
                <w:sz w:val="24"/>
                <w:szCs w:val="24"/>
              </w:rPr>
            </w:pPr>
            <w:r w:rsidRPr="00123FC3">
              <w:rPr>
                <w:rFonts w:ascii="Times New Roman" w:eastAsia="Times New Roman" w:hAnsi="Times New Roman" w:cs="Times New Roman"/>
                <w:i/>
                <w:color w:val="000000"/>
                <w:sz w:val="24"/>
                <w:szCs w:val="24"/>
              </w:rPr>
              <w:t>в т. ч. посадочных ме</w:t>
            </w:r>
            <w:proofErr w:type="gramStart"/>
            <w:r w:rsidRPr="00123FC3">
              <w:rPr>
                <w:rFonts w:ascii="Times New Roman" w:eastAsia="Times New Roman" w:hAnsi="Times New Roman" w:cs="Times New Roman"/>
                <w:i/>
                <w:color w:val="000000"/>
                <w:sz w:val="24"/>
                <w:szCs w:val="24"/>
              </w:rPr>
              <w:t>ст в пр</w:t>
            </w:r>
            <w:proofErr w:type="gramEnd"/>
            <w:r w:rsidRPr="00123FC3">
              <w:rPr>
                <w:rFonts w:ascii="Times New Roman" w:eastAsia="Times New Roman" w:hAnsi="Times New Roman" w:cs="Times New Roman"/>
                <w:i/>
                <w:color w:val="000000"/>
                <w:sz w:val="24"/>
                <w:szCs w:val="24"/>
              </w:rPr>
              <w:t xml:space="preserve">испособленных помещениях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62</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12.2.</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i/>
                <w:color w:val="000000"/>
                <w:sz w:val="24"/>
                <w:szCs w:val="24"/>
              </w:rPr>
            </w:pPr>
            <w:r w:rsidRPr="00123FC3">
              <w:rPr>
                <w:rFonts w:ascii="Times New Roman" w:eastAsia="Times New Roman" w:hAnsi="Times New Roman" w:cs="Times New Roman"/>
                <w:i/>
                <w:color w:val="000000"/>
                <w:sz w:val="24"/>
                <w:szCs w:val="24"/>
              </w:rPr>
              <w:t xml:space="preserve">Численность обучающихся, пользующихся горячим питанием (чел)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176</w:t>
            </w:r>
          </w:p>
        </w:tc>
      </w:tr>
      <w:tr w:rsidR="00860413" w:rsidRPr="00123FC3" w:rsidTr="00860413">
        <w:trPr>
          <w:trHeight w:val="109"/>
        </w:trPr>
        <w:tc>
          <w:tcPr>
            <w:tcW w:w="959"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12.3.</w:t>
            </w:r>
          </w:p>
        </w:tc>
        <w:tc>
          <w:tcPr>
            <w:tcW w:w="7513"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i/>
                <w:color w:val="000000"/>
                <w:sz w:val="24"/>
                <w:szCs w:val="24"/>
              </w:rPr>
            </w:pPr>
            <w:r w:rsidRPr="00123FC3">
              <w:rPr>
                <w:rFonts w:ascii="Times New Roman" w:eastAsia="Times New Roman" w:hAnsi="Times New Roman" w:cs="Times New Roman"/>
                <w:i/>
                <w:color w:val="000000"/>
                <w:sz w:val="24"/>
                <w:szCs w:val="24"/>
              </w:rPr>
              <w:t xml:space="preserve">Численность обучающихся, имеющих льготное обеспечение горячим питанием (чел) </w:t>
            </w:r>
          </w:p>
        </w:tc>
        <w:tc>
          <w:tcPr>
            <w:tcW w:w="1275" w:type="dxa"/>
          </w:tcPr>
          <w:p w:rsidR="00860413" w:rsidRPr="00123FC3" w:rsidRDefault="00860413" w:rsidP="0086041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131</w:t>
            </w:r>
          </w:p>
        </w:tc>
      </w:tr>
    </w:tbl>
    <w:p w:rsidR="00860413" w:rsidRPr="00123FC3" w:rsidRDefault="00860413" w:rsidP="0086041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sz w:val="24"/>
          <w:szCs w:val="24"/>
        </w:rPr>
        <w:tab/>
      </w:r>
      <w:proofErr w:type="gramStart"/>
      <w:r w:rsidRPr="00123FC3">
        <w:rPr>
          <w:rFonts w:ascii="Times New Roman" w:eastAsia="Times New Roman" w:hAnsi="Times New Roman" w:cs="Times New Roman"/>
          <w:color w:val="000000"/>
          <w:sz w:val="24"/>
          <w:szCs w:val="24"/>
        </w:rPr>
        <w:t xml:space="preserve">Школа подключена к сети Интернет компанией «Ростелеком», оснащенный фильтром, скорость подключения должна быть 500 Мбит/с. </w:t>
      </w:r>
      <w:r w:rsidRPr="00123FC3">
        <w:rPr>
          <w:rFonts w:ascii="Times New Roman" w:eastAsia="Calibri" w:hAnsi="Times New Roman" w:cs="Times New Roman"/>
          <w:color w:val="000000"/>
          <w:sz w:val="24"/>
          <w:szCs w:val="24"/>
          <w:lang w:eastAsia="en-US"/>
        </w:rPr>
        <w:t xml:space="preserve">В школе действует локальная сеть, которая объединяет все кабинеты, в том числе кабинеты директора, заместителя директора по  УВР, педагога-организатора, </w:t>
      </w:r>
      <w:r w:rsidRPr="00123FC3">
        <w:rPr>
          <w:rFonts w:ascii="Times New Roman" w:eastAsia="Times New Roman" w:hAnsi="Times New Roman" w:cs="Times New Roman"/>
          <w:color w:val="000000"/>
          <w:sz w:val="24"/>
          <w:szCs w:val="24"/>
        </w:rPr>
        <w:t>социальной службы</w:t>
      </w:r>
      <w:r w:rsidRPr="00123FC3">
        <w:rPr>
          <w:rFonts w:ascii="Times New Roman" w:eastAsia="Calibri" w:hAnsi="Times New Roman" w:cs="Times New Roman"/>
          <w:color w:val="000000"/>
          <w:sz w:val="24"/>
          <w:szCs w:val="24"/>
          <w:lang w:eastAsia="en-US"/>
        </w:rPr>
        <w:t xml:space="preserve">,  столовую, библиотеку, спортзал и 14 учебных кабинетов. </w:t>
      </w:r>
      <w:r w:rsidRPr="00123FC3">
        <w:rPr>
          <w:rFonts w:ascii="Times New Roman" w:eastAsia="Times New Roman" w:hAnsi="Times New Roman" w:cs="Times New Roman"/>
          <w:color w:val="000000"/>
          <w:sz w:val="24"/>
          <w:szCs w:val="24"/>
        </w:rPr>
        <w:t xml:space="preserve">1 кабинет информатики имеет материально-техническое обеспечение, соответствующее современным требованиям </w:t>
      </w:r>
      <w:proofErr w:type="spellStart"/>
      <w:r w:rsidRPr="00123FC3">
        <w:rPr>
          <w:rFonts w:ascii="Times New Roman" w:eastAsia="Times New Roman" w:hAnsi="Times New Roman" w:cs="Times New Roman"/>
          <w:color w:val="000000"/>
          <w:sz w:val="24"/>
          <w:szCs w:val="24"/>
        </w:rPr>
        <w:t>СаНПиНов</w:t>
      </w:r>
      <w:proofErr w:type="spellEnd"/>
      <w:r w:rsidRPr="00123FC3">
        <w:rPr>
          <w:rFonts w:ascii="Times New Roman" w:eastAsia="Times New Roman" w:hAnsi="Times New Roman" w:cs="Times New Roman"/>
          <w:color w:val="000000"/>
          <w:sz w:val="24"/>
          <w:szCs w:val="24"/>
        </w:rPr>
        <w:t>.</w:t>
      </w:r>
      <w:proofErr w:type="gramEnd"/>
      <w:r w:rsidRPr="00123FC3">
        <w:rPr>
          <w:rFonts w:ascii="Times New Roman" w:eastAsia="Times New Roman" w:hAnsi="Times New Roman" w:cs="Times New Roman"/>
          <w:color w:val="000000"/>
          <w:sz w:val="24"/>
          <w:szCs w:val="24"/>
        </w:rPr>
        <w:t xml:space="preserve"> </w:t>
      </w:r>
      <w:proofErr w:type="gramStart"/>
      <w:r w:rsidRPr="00123FC3">
        <w:rPr>
          <w:rFonts w:ascii="Times New Roman" w:eastAsia="Times New Roman" w:hAnsi="Times New Roman" w:cs="Times New Roman"/>
          <w:color w:val="000000"/>
          <w:sz w:val="24"/>
          <w:szCs w:val="24"/>
        </w:rPr>
        <w:t>Для обучающихся в кабинетах школы открыт доступ к пользованию сети Интернет не только во время учебного процесса, но и во внеурочное время.</w:t>
      </w:r>
      <w:proofErr w:type="gramEnd"/>
      <w:r w:rsidRPr="00123FC3">
        <w:rPr>
          <w:rFonts w:ascii="Times New Roman" w:eastAsia="Times New Roman" w:hAnsi="Times New Roman" w:cs="Times New Roman"/>
          <w:color w:val="000000"/>
          <w:sz w:val="24"/>
          <w:szCs w:val="24"/>
        </w:rPr>
        <w:t xml:space="preserve"> </w:t>
      </w:r>
      <w:proofErr w:type="gramStart"/>
      <w:r w:rsidRPr="00123FC3">
        <w:rPr>
          <w:rFonts w:ascii="Times New Roman" w:eastAsia="Times New Roman" w:hAnsi="Times New Roman" w:cs="Times New Roman"/>
          <w:color w:val="000000"/>
          <w:sz w:val="24"/>
          <w:szCs w:val="24"/>
        </w:rPr>
        <w:t>В библиотеке выделено место для работы  обучающихся на переносных компьютерах (1 шт.) с выходом в сеть Интернет, а также имеется возможность распечатать материалы на МФУ.</w:t>
      </w:r>
      <w:proofErr w:type="gramEnd"/>
      <w:r w:rsidRPr="00123FC3">
        <w:rPr>
          <w:rFonts w:ascii="Times New Roman" w:eastAsia="Times New Roman" w:hAnsi="Times New Roman" w:cs="Times New Roman"/>
          <w:color w:val="000000"/>
          <w:sz w:val="24"/>
          <w:szCs w:val="24"/>
        </w:rPr>
        <w:t xml:space="preserve"> Для педагогов созданы все условия для работы на сайте </w:t>
      </w:r>
      <w:proofErr w:type="spellStart"/>
      <w:r w:rsidRPr="00123FC3">
        <w:rPr>
          <w:rFonts w:ascii="Times New Roman" w:eastAsia="Times New Roman" w:hAnsi="Times New Roman" w:cs="Times New Roman"/>
          <w:color w:val="000000"/>
          <w:sz w:val="24"/>
          <w:szCs w:val="24"/>
        </w:rPr>
        <w:t>Дневник</w:t>
      </w:r>
      <w:proofErr w:type="gramStart"/>
      <w:r w:rsidRPr="00123FC3">
        <w:rPr>
          <w:rFonts w:ascii="Times New Roman" w:eastAsia="Times New Roman" w:hAnsi="Times New Roman" w:cs="Times New Roman"/>
          <w:color w:val="000000"/>
          <w:sz w:val="24"/>
          <w:szCs w:val="24"/>
        </w:rPr>
        <w:t>.р</w:t>
      </w:r>
      <w:proofErr w:type="gramEnd"/>
      <w:r w:rsidRPr="00123FC3">
        <w:rPr>
          <w:rFonts w:ascii="Times New Roman" w:eastAsia="Times New Roman" w:hAnsi="Times New Roman" w:cs="Times New Roman"/>
          <w:color w:val="000000"/>
          <w:sz w:val="24"/>
          <w:szCs w:val="24"/>
        </w:rPr>
        <w:t>у</w:t>
      </w:r>
      <w:proofErr w:type="spellEnd"/>
      <w:r w:rsidRPr="00123FC3">
        <w:rPr>
          <w:rFonts w:ascii="Times New Roman" w:eastAsia="Times New Roman" w:hAnsi="Times New Roman" w:cs="Times New Roman"/>
          <w:color w:val="000000"/>
          <w:sz w:val="24"/>
          <w:szCs w:val="24"/>
        </w:rPr>
        <w:t xml:space="preserve">. </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Имеется современный радиоузел  на 32 динамика.</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Школа имеет свой собственный сайт (http://</w:t>
      </w:r>
      <w:proofErr w:type="spellStart"/>
      <w:r w:rsidRPr="00123FC3">
        <w:rPr>
          <w:rFonts w:ascii="Times New Roman" w:eastAsia="Times New Roman" w:hAnsi="Times New Roman" w:cs="Times New Roman"/>
          <w:sz w:val="24"/>
          <w:szCs w:val="24"/>
          <w:lang w:val="en-US"/>
        </w:rPr>
        <w:t>buret</w:t>
      </w:r>
      <w:proofErr w:type="spellEnd"/>
      <w:r w:rsidRPr="00123FC3">
        <w:rPr>
          <w:rFonts w:ascii="Times New Roman" w:eastAsia="Times New Roman" w:hAnsi="Times New Roman" w:cs="Times New Roman"/>
          <w:sz w:val="24"/>
          <w:szCs w:val="24"/>
        </w:rPr>
        <w:t>.</w:t>
      </w:r>
      <w:proofErr w:type="spellStart"/>
      <w:r w:rsidRPr="00123FC3">
        <w:rPr>
          <w:rFonts w:ascii="Times New Roman" w:eastAsia="Times New Roman" w:hAnsi="Times New Roman" w:cs="Times New Roman"/>
          <w:sz w:val="24"/>
          <w:szCs w:val="24"/>
          <w:lang w:val="en-US"/>
        </w:rPr>
        <w:t>uoura</w:t>
      </w:r>
      <w:proofErr w:type="spellEnd"/>
      <w:r w:rsidRPr="00123FC3">
        <w:rPr>
          <w:rFonts w:ascii="Times New Roman" w:eastAsia="Times New Roman" w:hAnsi="Times New Roman" w:cs="Times New Roman"/>
          <w:sz w:val="24"/>
          <w:szCs w:val="24"/>
        </w:rPr>
        <w:t>.</w:t>
      </w:r>
      <w:proofErr w:type="spellStart"/>
      <w:r w:rsidRPr="00123FC3">
        <w:rPr>
          <w:rFonts w:ascii="Times New Roman" w:eastAsia="Times New Roman" w:hAnsi="Times New Roman" w:cs="Times New Roman"/>
          <w:sz w:val="24"/>
          <w:szCs w:val="24"/>
        </w:rPr>
        <w:t>ru</w:t>
      </w:r>
      <w:proofErr w:type="spellEnd"/>
      <w:r w:rsidRPr="00123FC3">
        <w:rPr>
          <w:rFonts w:ascii="Times New Roman" w:eastAsia="Times New Roman" w:hAnsi="Times New Roman" w:cs="Times New Roman"/>
          <w:sz w:val="24"/>
          <w:szCs w:val="24"/>
        </w:rPr>
        <w:t xml:space="preserve">), на котором размещена вся необходимая информация в соответствии с требованиями. Имеется школьная почта </w:t>
      </w:r>
      <w:proofErr w:type="spellStart"/>
      <w:r w:rsidRPr="00123FC3">
        <w:rPr>
          <w:rFonts w:ascii="Times New Roman" w:eastAsia="Times New Roman" w:hAnsi="Times New Roman" w:cs="Times New Roman"/>
          <w:sz w:val="24"/>
          <w:szCs w:val="24"/>
          <w:lang w:val="en-US"/>
        </w:rPr>
        <w:t>buretschool</w:t>
      </w:r>
      <w:proofErr w:type="spellEnd"/>
      <w:r w:rsidRPr="00123FC3">
        <w:rPr>
          <w:rFonts w:ascii="Times New Roman" w:eastAsia="Times New Roman" w:hAnsi="Times New Roman" w:cs="Times New Roman"/>
          <w:sz w:val="24"/>
          <w:szCs w:val="24"/>
        </w:rPr>
        <w:t>@</w:t>
      </w:r>
      <w:proofErr w:type="spellStart"/>
      <w:r w:rsidRPr="00123FC3">
        <w:rPr>
          <w:rFonts w:ascii="Times New Roman" w:eastAsia="Times New Roman" w:hAnsi="Times New Roman" w:cs="Times New Roman"/>
          <w:sz w:val="24"/>
          <w:szCs w:val="24"/>
        </w:rPr>
        <w:t>mail</w:t>
      </w:r>
      <w:proofErr w:type="spellEnd"/>
      <w:r w:rsidRPr="00123FC3">
        <w:rPr>
          <w:rFonts w:ascii="Times New Roman" w:eastAsia="Times New Roman" w:hAnsi="Times New Roman" w:cs="Times New Roman"/>
          <w:sz w:val="24"/>
          <w:szCs w:val="24"/>
        </w:rPr>
        <w:t>.</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rPr>
      </w:pP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rPr>
      </w:pPr>
      <w:r w:rsidRPr="00123FC3">
        <w:rPr>
          <w:rFonts w:ascii="Times New Roman" w:eastAsia="Times New Roman" w:hAnsi="Times New Roman" w:cs="Times New Roman"/>
          <w:b/>
          <w:bCs/>
          <w:color w:val="000000"/>
          <w:sz w:val="24"/>
          <w:szCs w:val="24"/>
        </w:rPr>
        <w:t xml:space="preserve">Наличие оснащенных специализированных кабинетов </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Все предметные кабинеты имеют материально-техническое обеспечение в соответствии с ФГОС, требованиям </w:t>
      </w:r>
      <w:proofErr w:type="spellStart"/>
      <w:r w:rsidRPr="00123FC3">
        <w:rPr>
          <w:rFonts w:ascii="Times New Roman" w:eastAsia="Times New Roman" w:hAnsi="Times New Roman" w:cs="Times New Roman"/>
          <w:sz w:val="24"/>
          <w:szCs w:val="24"/>
        </w:rPr>
        <w:t>СаНПиН</w:t>
      </w:r>
      <w:proofErr w:type="spellEnd"/>
      <w:r w:rsidRPr="00123FC3">
        <w:rPr>
          <w:rFonts w:ascii="Times New Roman" w:eastAsia="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804"/>
      </w:tblGrid>
      <w:tr w:rsidR="00860413" w:rsidRPr="00123FC3" w:rsidTr="00860413">
        <w:trPr>
          <w:trHeight w:val="107"/>
        </w:trPr>
        <w:tc>
          <w:tcPr>
            <w:tcW w:w="2802" w:type="dxa"/>
            <w:shd w:val="clear" w:color="auto" w:fill="E5DFEC" w:themeFill="accent4" w:themeFillTint="33"/>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bCs/>
                <w:color w:val="000000"/>
                <w:sz w:val="24"/>
                <w:szCs w:val="24"/>
              </w:rPr>
              <w:t xml:space="preserve">Кабинет </w:t>
            </w:r>
          </w:p>
        </w:tc>
        <w:tc>
          <w:tcPr>
            <w:tcW w:w="6804" w:type="dxa"/>
            <w:shd w:val="clear" w:color="auto" w:fill="E5DFEC" w:themeFill="accent4" w:themeFillTint="33"/>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b/>
                <w:color w:val="000000"/>
                <w:sz w:val="24"/>
                <w:szCs w:val="24"/>
              </w:rPr>
            </w:pPr>
            <w:r w:rsidRPr="00123FC3">
              <w:rPr>
                <w:rFonts w:ascii="Times New Roman" w:eastAsia="Times New Roman" w:hAnsi="Times New Roman" w:cs="Times New Roman"/>
                <w:b/>
                <w:color w:val="000000"/>
                <w:sz w:val="24"/>
                <w:szCs w:val="24"/>
              </w:rPr>
              <w:t>Оборудование</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физики, биологии и химии</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Комплект мебели для кабинета химии с бортом и пластиковой столешницей, вытяжной шкаф, доска маркерная белая, ноутбук, проектор, экран</w:t>
            </w:r>
          </w:p>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Имеются 2 лаборантские: по химии и биологии, по физике</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lastRenderedPageBreak/>
              <w:t>Кабинет математики</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Парты, доска меловая зеленая, ноутбук, проектор, экран, МФУ, шкаф и пенал для книг</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английского языка</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Комплект мебели для лингафонного кабинета, лингафонный кабинет на 16 мест, интерактивная доска, доска меловая зеленая, ноутбук, проектор, МФУ, шкафы 2 шт.</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Кабинет русского языка и литературы </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Комплект парт и стульев, доска меловая зеленая, ноутбук, проектор, экран, МФУ, шкаф и пенал</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географии</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Комплект парт и стульев, доска меловая зеленая, ноутбук, проектор, экран, пенал, витрины 2 шт.</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Кабинет истории </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Комплект парт и стульев, доска маркерная белая, ноутбук, проектор, экран, МФУ, шкаф, витрины</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информатики</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Комплект мебели для кабинета информатики (регулируемой по высоте), кресла Фрегат, интерактивная доска, 8 стационарных ПК, доска маркерная белая 2 шт., ноутбук, проектор, МФУ, пенал</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музыки</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Стулья, пенал, экран, ноутбук, проектор, синтезатор, фортепиано, домашний кинотеатр</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обслуживающего труда</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Комплект парт и стульев, доска меловая зеленая, ноутбук, проектор, экран, МФУ, шкафы</w:t>
            </w:r>
          </w:p>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Зона домоводства: холодильник, кухонный гарнитур, диван, стол для раскроя, стол обеденный</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технического труда</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Верстаки, доска зеленая меловая, ноутбук, проектор, экран</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начальной школы №2</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Комплект мебели (регулируемой по высоте), интерактивная доска,  доска зеленая меловая, ноутбук,  проектор, МФУ, шкаф</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начальной школы №3</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123FC3">
              <w:rPr>
                <w:rFonts w:ascii="Times New Roman" w:eastAsia="Times New Roman" w:hAnsi="Times New Roman" w:cs="Times New Roman"/>
                <w:color w:val="000000"/>
                <w:sz w:val="24"/>
                <w:szCs w:val="24"/>
              </w:rPr>
              <w:t>Комплект мебели (регулируемой по высоте), интерактивная доска,  доска зеленая меловая, ноутбук,  проектор, МФУ, шкаф, комод</w:t>
            </w:r>
            <w:proofErr w:type="gramEnd"/>
          </w:p>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Кабинет начальной школы на 15 </w:t>
            </w:r>
            <w:proofErr w:type="gramStart"/>
            <w:r w:rsidRPr="00123FC3">
              <w:rPr>
                <w:rFonts w:ascii="Times New Roman" w:eastAsia="Times New Roman" w:hAnsi="Times New Roman" w:cs="Times New Roman"/>
                <w:color w:val="000000"/>
                <w:sz w:val="24"/>
                <w:szCs w:val="24"/>
              </w:rPr>
              <w:t>обучающихся</w:t>
            </w:r>
            <w:proofErr w:type="gramEnd"/>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начальной школы №4</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Комплект мебели (регулируемой по высоте), интерактивная доска,  доска зеленая меловая, ноутбук,  проектор, МФУ, шкаф</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Кабинет начальной школы №7</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Комплект мебели (регулируемой по высоте), интерактивная доска,  доска зеленая меловая, ноутбук,  проектор, МФУ, шкаф</w:t>
            </w:r>
          </w:p>
        </w:tc>
      </w:tr>
      <w:tr w:rsidR="00860413" w:rsidRPr="00123FC3" w:rsidTr="00860413">
        <w:trPr>
          <w:trHeight w:val="109"/>
        </w:trPr>
        <w:tc>
          <w:tcPr>
            <w:tcW w:w="2802"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Спортивный зал</w:t>
            </w:r>
          </w:p>
        </w:tc>
        <w:tc>
          <w:tcPr>
            <w:tcW w:w="6804" w:type="dxa"/>
          </w:tcPr>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Ноутбук, принтер</w:t>
            </w:r>
          </w:p>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Спортивное оборудование</w:t>
            </w:r>
          </w:p>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Школьный тир (оборудован в подвале школы)</w:t>
            </w:r>
          </w:p>
        </w:tc>
      </w:tr>
    </w:tbl>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Оборудованы дополнительные кабинеты: </w:t>
      </w:r>
      <w:r w:rsidRPr="00123FC3">
        <w:rPr>
          <w:rFonts w:ascii="Times New Roman" w:eastAsia="Times New Roman" w:hAnsi="Times New Roman" w:cs="Times New Roman"/>
          <w:color w:val="000000"/>
          <w:sz w:val="24"/>
          <w:szCs w:val="24"/>
        </w:rPr>
        <w:t xml:space="preserve">робототехники, воспитательной работы (РДШ), музей (он же кабинет истории + комната старины), медицинский кабинет. В 2020 году проведены капитальные ремонты актового зала школы и спортивного зала, приобретено современное оборудование. Начато обустройство тренажерного зала. </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Д</w:t>
      </w:r>
      <w:r w:rsidRPr="00123FC3">
        <w:rPr>
          <w:rFonts w:ascii="Times New Roman" w:eastAsia="Times New Roman" w:hAnsi="Times New Roman" w:cs="Times New Roman"/>
          <w:b/>
          <w:color w:val="000000"/>
          <w:sz w:val="24"/>
          <w:szCs w:val="24"/>
        </w:rPr>
        <w:t>инамика развития материально-технической и информационной базы за последние три года</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Финансирование школы осуществляется за счет районного и областного бюджетов, привлечение внебюджетных средств (процентная надбавка школьной столовой, спонсорская помощь). </w:t>
      </w:r>
    </w:p>
    <w:tbl>
      <w:tblPr>
        <w:tblStyle w:val="5"/>
        <w:tblW w:w="9464" w:type="dxa"/>
        <w:tblLayout w:type="fixed"/>
        <w:tblLook w:val="04A0" w:firstRow="1" w:lastRow="0" w:firstColumn="1" w:lastColumn="0" w:noHBand="0" w:noVBand="1"/>
      </w:tblPr>
      <w:tblGrid>
        <w:gridCol w:w="3936"/>
        <w:gridCol w:w="3969"/>
        <w:gridCol w:w="1559"/>
      </w:tblGrid>
      <w:tr w:rsidR="00860413" w:rsidRPr="00123FC3" w:rsidTr="00860413">
        <w:tc>
          <w:tcPr>
            <w:tcW w:w="3936" w:type="dxa"/>
            <w:shd w:val="clear" w:color="auto" w:fill="E5DFEC" w:themeFill="accent4" w:themeFillTint="33"/>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 xml:space="preserve">Приобретено </w:t>
            </w:r>
          </w:p>
        </w:tc>
        <w:tc>
          <w:tcPr>
            <w:tcW w:w="3969" w:type="dxa"/>
            <w:shd w:val="clear" w:color="auto" w:fill="E5DFEC" w:themeFill="accent4" w:themeFillTint="33"/>
          </w:tcPr>
          <w:p w:rsidR="00860413" w:rsidRPr="00123FC3" w:rsidRDefault="00860413" w:rsidP="00860413">
            <w:pPr>
              <w:autoSpaceDE w:val="0"/>
              <w:autoSpaceDN w:val="0"/>
              <w:adjustRightInd w:val="0"/>
              <w:jc w:val="center"/>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Источник финансирования</w:t>
            </w:r>
          </w:p>
        </w:tc>
        <w:tc>
          <w:tcPr>
            <w:tcW w:w="1559" w:type="dxa"/>
            <w:shd w:val="clear" w:color="auto" w:fill="E5DFEC" w:themeFill="accent4" w:themeFillTint="33"/>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 xml:space="preserve">Сумма, </w:t>
            </w:r>
            <w:proofErr w:type="spellStart"/>
            <w:r w:rsidRPr="00123FC3">
              <w:rPr>
                <w:rFonts w:ascii="Times New Roman" w:eastAsia="Times New Roman" w:hAnsi="Times New Roman" w:cs="Times New Roman"/>
                <w:b/>
                <w:sz w:val="24"/>
                <w:szCs w:val="24"/>
              </w:rPr>
              <w:t>руб</w:t>
            </w:r>
            <w:proofErr w:type="spellEnd"/>
          </w:p>
        </w:tc>
      </w:tr>
      <w:tr w:rsidR="00860413" w:rsidRPr="00123FC3" w:rsidTr="00860413">
        <w:tc>
          <w:tcPr>
            <w:tcW w:w="9464" w:type="dxa"/>
            <w:gridSpan w:val="3"/>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b/>
                <w:sz w:val="24"/>
                <w:szCs w:val="24"/>
              </w:rPr>
              <w:t>2018 год</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Интерактивная доска </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областной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41000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ГИА лаборатория по физике</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областной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34068</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Стационарные ПК 2 шт.</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областной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29540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lastRenderedPageBreak/>
              <w:t>Лыжи</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100000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Мячи</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15000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Кухонный гарнитур </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внебюджетные средства</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12400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Музыкальное оборудование </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49650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Стенды</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внебюджетные средства</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18182</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Мебель (кабинеты химии, ОИ и </w:t>
            </w:r>
            <w:proofErr w:type="gramStart"/>
            <w:r w:rsidRPr="00123FC3">
              <w:rPr>
                <w:rFonts w:ascii="Times New Roman" w:eastAsia="Times New Roman" w:hAnsi="Times New Roman" w:cs="Times New Roman"/>
                <w:sz w:val="24"/>
                <w:szCs w:val="24"/>
              </w:rPr>
              <w:t>ВТ</w:t>
            </w:r>
            <w:proofErr w:type="gramEnd"/>
            <w:r w:rsidRPr="00123FC3">
              <w:rPr>
                <w:rFonts w:ascii="Times New Roman" w:eastAsia="Times New Roman" w:hAnsi="Times New Roman" w:cs="Times New Roman"/>
                <w:sz w:val="24"/>
                <w:szCs w:val="24"/>
              </w:rPr>
              <w:t xml:space="preserve">) </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117228</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Дверь в кабинет</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7800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Двери противопожарные</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45516</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Светильники</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внебюджетные средства</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7527</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Светильники </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внебюджетные средства</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4206</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Светильники</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9070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Жалюзи</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внебюджетные средства</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7739</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Мусорный контейнер</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10000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Аварийное освещение</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116900</w:t>
            </w:r>
          </w:p>
        </w:tc>
      </w:tr>
      <w:tr w:rsidR="00860413" w:rsidRPr="00123FC3" w:rsidTr="00860413">
        <w:tc>
          <w:tcPr>
            <w:tcW w:w="3936" w:type="dxa"/>
          </w:tcPr>
          <w:p w:rsidR="00860413" w:rsidRPr="00123FC3" w:rsidRDefault="00860413" w:rsidP="00860413">
            <w:pPr>
              <w:autoSpaceDE w:val="0"/>
              <w:autoSpaceDN w:val="0"/>
              <w:adjustRightInd w:val="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Оборудование в школьную столовую, посуда</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93169</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Вытяжка в школьную столовую</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73869,6</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Посуда пластиковая для ЛДП</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11316</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Сантехника</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11848</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Строительные материалы</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17200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Строительные материалы </w:t>
            </w:r>
          </w:p>
        </w:tc>
        <w:tc>
          <w:tcPr>
            <w:tcW w:w="3969" w:type="dxa"/>
          </w:tcPr>
          <w:p w:rsidR="00860413" w:rsidRPr="00123FC3" w:rsidRDefault="00860413" w:rsidP="00860413">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внебюджетные средства</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4264</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Пластиковые окна</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426400</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Демонтаж теплицы</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51643</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Стрелковые столы</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 (гранд)</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35636</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Ремонт тира</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 (гранд)</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95132</w:t>
            </w:r>
          </w:p>
        </w:tc>
      </w:tr>
      <w:tr w:rsidR="00860413" w:rsidRPr="00123FC3" w:rsidTr="00860413">
        <w:tc>
          <w:tcPr>
            <w:tcW w:w="3936" w:type="dxa"/>
          </w:tcPr>
          <w:p w:rsidR="00860413" w:rsidRPr="00123FC3" w:rsidRDefault="00860413" w:rsidP="00860413">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Тир мишени</w:t>
            </w:r>
          </w:p>
        </w:tc>
        <w:tc>
          <w:tcPr>
            <w:tcW w:w="3969" w:type="dxa"/>
          </w:tcPr>
          <w:p w:rsidR="00860413" w:rsidRPr="00123FC3" w:rsidRDefault="00860413" w:rsidP="00860413">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 (гранд)</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20000</w:t>
            </w:r>
          </w:p>
        </w:tc>
      </w:tr>
      <w:tr w:rsidR="00860413" w:rsidRPr="00123FC3" w:rsidTr="00860413">
        <w:tc>
          <w:tcPr>
            <w:tcW w:w="7905" w:type="dxa"/>
            <w:gridSpan w:val="2"/>
          </w:tcPr>
          <w:p w:rsidR="00860413" w:rsidRPr="00123FC3" w:rsidRDefault="00860413" w:rsidP="00860413">
            <w:pPr>
              <w:autoSpaceDE w:val="0"/>
              <w:autoSpaceDN w:val="0"/>
              <w:adjustRightInd w:val="0"/>
              <w:jc w:val="right"/>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ИТОГО:</w:t>
            </w: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1466303,60</w:t>
            </w:r>
          </w:p>
        </w:tc>
      </w:tr>
      <w:tr w:rsidR="00860413" w:rsidRPr="00123FC3" w:rsidTr="00860413">
        <w:tc>
          <w:tcPr>
            <w:tcW w:w="9464" w:type="dxa"/>
            <w:gridSpan w:val="3"/>
          </w:tcPr>
          <w:p w:rsidR="00860413" w:rsidRPr="00123FC3" w:rsidRDefault="00860413" w:rsidP="00860413">
            <w:pPr>
              <w:autoSpaceDE w:val="0"/>
              <w:autoSpaceDN w:val="0"/>
              <w:adjustRightInd w:val="0"/>
              <w:jc w:val="center"/>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2019 год</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Мебель в кабинеты</w:t>
            </w:r>
          </w:p>
        </w:tc>
        <w:tc>
          <w:tcPr>
            <w:tcW w:w="396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Народные инициативы</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84000,00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ГИ</w:t>
            </w:r>
            <w:proofErr w:type="gramStart"/>
            <w:r w:rsidRPr="00123FC3">
              <w:rPr>
                <w:rFonts w:ascii="Times New Roman" w:eastAsia="Times New Roman" w:hAnsi="Times New Roman" w:cs="Times New Roman"/>
                <w:sz w:val="24"/>
                <w:szCs w:val="24"/>
              </w:rPr>
              <w:t>А-</w:t>
            </w:r>
            <w:proofErr w:type="gramEnd"/>
            <w:r w:rsidRPr="00123FC3">
              <w:rPr>
                <w:rFonts w:ascii="Times New Roman" w:eastAsia="Times New Roman" w:hAnsi="Times New Roman" w:cs="Times New Roman"/>
                <w:sz w:val="24"/>
                <w:szCs w:val="24"/>
              </w:rPr>
              <w:t xml:space="preserve"> лаборатория по физике</w:t>
            </w:r>
          </w:p>
        </w:tc>
        <w:tc>
          <w:tcPr>
            <w:tcW w:w="396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областной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35109,50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Интерактивная доска, ноутбук</w:t>
            </w:r>
          </w:p>
        </w:tc>
        <w:tc>
          <w:tcPr>
            <w:tcW w:w="396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областной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61100,00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Учебная доска</w:t>
            </w:r>
          </w:p>
        </w:tc>
        <w:tc>
          <w:tcPr>
            <w:tcW w:w="3969" w:type="dxa"/>
          </w:tcPr>
          <w:p w:rsidR="00860413" w:rsidRPr="00123FC3" w:rsidRDefault="00860413" w:rsidP="001F7DF6">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областной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13708,00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Оборудование </w:t>
            </w:r>
            <w:proofErr w:type="spellStart"/>
            <w:r w:rsidRPr="00123FC3">
              <w:rPr>
                <w:rFonts w:ascii="Times New Roman" w:eastAsia="Times New Roman" w:hAnsi="Times New Roman" w:cs="Times New Roman"/>
                <w:sz w:val="24"/>
                <w:szCs w:val="24"/>
              </w:rPr>
              <w:t>Куборо</w:t>
            </w:r>
            <w:proofErr w:type="spellEnd"/>
            <w:r w:rsidRPr="00123FC3">
              <w:rPr>
                <w:rFonts w:ascii="Times New Roman" w:eastAsia="Times New Roman" w:hAnsi="Times New Roman" w:cs="Times New Roman"/>
                <w:sz w:val="24"/>
                <w:szCs w:val="24"/>
              </w:rPr>
              <w:t xml:space="preserve"> мульти</w:t>
            </w:r>
          </w:p>
        </w:tc>
        <w:tc>
          <w:tcPr>
            <w:tcW w:w="3969" w:type="dxa"/>
          </w:tcPr>
          <w:p w:rsidR="00860413" w:rsidRPr="00123FC3" w:rsidRDefault="00860413" w:rsidP="001F7DF6">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sz w:val="24"/>
                <w:szCs w:val="24"/>
              </w:rPr>
              <w:t>областной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14593,00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Шкафы для одежды в столовую</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13950,00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Баннера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5169,00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Линолеум</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6500,00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Шкафы в столовую</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16895,00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Шины для автобуса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23500,000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Лобовое стекло для автобуса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16100,000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Спецодежда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средства ФСС</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12444,80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Сантехника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6358,00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Строительные материалы: обои в фойе</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5814,00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Строительные материалы</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19186,00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Оборудование в столовую</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15 684,00  </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Протирочная машина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45 000,00  </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Строительные материалы</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5444,80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Стеллажи в библиотеку</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41100,00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Противопожарные двери </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5390,00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Краска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5648,00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lastRenderedPageBreak/>
              <w:t>Линолеум</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12857,00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Посуда </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18325,00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rPr>
              <w:t>Пароконвектомат</w:t>
            </w:r>
            <w:proofErr w:type="spellEnd"/>
            <w:r w:rsidRPr="00123FC3">
              <w:rPr>
                <w:rFonts w:ascii="Times New Roman" w:eastAsia="Times New Roman" w:hAnsi="Times New Roman" w:cs="Times New Roman"/>
                <w:sz w:val="24"/>
                <w:szCs w:val="24"/>
              </w:rPr>
              <w:t xml:space="preserve"> (ремонт)</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24650,00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Оборудование для кабинета обслуживающего труда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10947,0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rPr>
              <w:t>Бесперебойники</w:t>
            </w:r>
            <w:proofErr w:type="spellEnd"/>
            <w:r w:rsidRPr="00123FC3">
              <w:rPr>
                <w:rFonts w:ascii="Times New Roman" w:eastAsia="Times New Roman" w:hAnsi="Times New Roman" w:cs="Times New Roman"/>
                <w:sz w:val="24"/>
                <w:szCs w:val="24"/>
              </w:rPr>
              <w:t>, мышки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13835,0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Водонагреватели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16950,00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Канцелярия</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5590,69</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Оборудование для кабинета технического труда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16 360,00  </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Настольный инвентарь для логопедических занятий</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2 386,66  </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Настольный инвентарь для занятий педагога-психолога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1 300,00  </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Оборудование в столовую</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16585,00  </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Посуда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11188,35</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Спортивный инвентарь для биатлона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10420,00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Светильники, лампы</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8560,00</w:t>
            </w:r>
          </w:p>
        </w:tc>
      </w:tr>
      <w:tr w:rsidR="00860413" w:rsidRPr="00123FC3" w:rsidTr="00860413">
        <w:tc>
          <w:tcPr>
            <w:tcW w:w="7905" w:type="dxa"/>
            <w:gridSpan w:val="2"/>
          </w:tcPr>
          <w:p w:rsidR="00860413" w:rsidRPr="00123FC3" w:rsidRDefault="00860413" w:rsidP="001F7DF6">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ИТОГО:</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622648,80</w:t>
            </w:r>
          </w:p>
        </w:tc>
      </w:tr>
      <w:tr w:rsidR="00860413" w:rsidRPr="00123FC3" w:rsidTr="00860413">
        <w:tc>
          <w:tcPr>
            <w:tcW w:w="9464" w:type="dxa"/>
            <w:gridSpan w:val="3"/>
          </w:tcPr>
          <w:p w:rsidR="00860413" w:rsidRPr="00123FC3" w:rsidRDefault="00860413" w:rsidP="001F7DF6">
            <w:pPr>
              <w:autoSpaceDE w:val="0"/>
              <w:autoSpaceDN w:val="0"/>
              <w:adjustRightInd w:val="0"/>
              <w:jc w:val="center"/>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2020 год</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Холодильный ларь</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11999,00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Мягкий уголок</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18000,00  </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Полка в библиотеку</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3050,00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Словари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областной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21009,41</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Учебники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областной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130899,44</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Посуда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90910,00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Стол в столовую</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5820,00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Оборудование по химии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областной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25962,00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Парты, стулья</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областной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59520,00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Оборудование для сенсорной комнаты</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областной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103017,00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color w:val="000000"/>
                <w:sz w:val="24"/>
                <w:szCs w:val="24"/>
              </w:rPr>
              <w:t>Оборудование для кабинета технологии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областной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19649,00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Сплит-система в овощной склад</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71920,00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Освещение учебных кабинетов</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402424,00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Диван</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16000,00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Тумба с умывальником в медкабинет</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6016,00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Сейф для хранения винтовок</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9970,00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Ремонт спортивного зала</w:t>
            </w:r>
          </w:p>
        </w:tc>
        <w:tc>
          <w:tcPr>
            <w:tcW w:w="3969"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proofErr w:type="spellStart"/>
            <w:r w:rsidRPr="00123FC3">
              <w:rPr>
                <w:rFonts w:ascii="Times New Roman" w:eastAsia="Times New Roman" w:hAnsi="Times New Roman" w:cs="Times New Roman"/>
                <w:color w:val="000000"/>
                <w:sz w:val="24"/>
                <w:szCs w:val="24"/>
              </w:rPr>
              <w:t>областной+районный</w:t>
            </w:r>
            <w:proofErr w:type="spellEnd"/>
            <w:r w:rsidRPr="00123FC3">
              <w:rPr>
                <w:rFonts w:ascii="Times New Roman" w:eastAsia="Times New Roman" w:hAnsi="Times New Roman" w:cs="Times New Roman"/>
                <w:color w:val="000000"/>
                <w:sz w:val="24"/>
                <w:szCs w:val="24"/>
              </w:rPr>
              <w:t xml:space="preserve"> бюджеты</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2274816,9</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Освещение актового зала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16000,00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Стенды, баннера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12304,18</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Строительные материалы</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64805,00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Ремонт системы отопления</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vAlign w:val="center"/>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99000,00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Кабель-канал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3420,00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Очистка крыши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75000,00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Спецодежда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средства ФСС</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5558,00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rPr>
              <w:t>Дезсредства</w:t>
            </w:r>
            <w:proofErr w:type="spellEnd"/>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21181,00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Бесконтактные термометры</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14000,00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Ремонт спортивных раздевалок</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686344,94</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lastRenderedPageBreak/>
              <w:t>Краска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3748,58</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Прибор учета тепловой энергии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12920,00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color w:val="000000"/>
                <w:sz w:val="24"/>
                <w:szCs w:val="24"/>
              </w:rPr>
              <w:t>Ремонт теплового узла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135905,00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Ремонт входных козырьков</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38146,00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Сетка в спортивный зал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40089,60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Линолеум в кабинет математики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33750,00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Защитные маски для лица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8220,00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rPr>
              <w:t>Дезсредства</w:t>
            </w:r>
            <w:proofErr w:type="spellEnd"/>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7956,00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rPr>
              <w:t>Рециркуляторы</w:t>
            </w:r>
            <w:proofErr w:type="spellEnd"/>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районный бюджет </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color w:val="000000"/>
                <w:sz w:val="24"/>
                <w:szCs w:val="24"/>
              </w:rPr>
              <w:t>33600,00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Противопожарные двери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153000,00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color w:val="000000"/>
                <w:sz w:val="24"/>
                <w:szCs w:val="24"/>
              </w:rPr>
              <w:t>Отопление спортивного зала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24356,67</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Электрическая печь в столовую</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44600,00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Наружное освещение</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12785,00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Спортивный линолеум в спортзал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858298,9</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Канцелярия</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7781,52</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Мебель в спортзал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32570,00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Ремонт актового зала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658053,12</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Баскетбольные щиты</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112940,00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Отопление в раздевалках</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15899,00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Оборудование в актовый зал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342987,28</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Стенды, баннер</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5908,00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Вентиляция в столовой</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53105,00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Утепление стен в холодильном складе</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56089,00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proofErr w:type="gramStart"/>
            <w:r w:rsidRPr="00123FC3">
              <w:rPr>
                <w:rFonts w:ascii="Times New Roman" w:eastAsia="Times New Roman" w:hAnsi="Times New Roman" w:cs="Times New Roman"/>
                <w:color w:val="000000"/>
                <w:sz w:val="24"/>
                <w:szCs w:val="24"/>
              </w:rPr>
              <w:t>Комплектующие</w:t>
            </w:r>
            <w:proofErr w:type="gramEnd"/>
            <w:r w:rsidRPr="00123FC3">
              <w:rPr>
                <w:rFonts w:ascii="Times New Roman" w:eastAsia="Times New Roman" w:hAnsi="Times New Roman" w:cs="Times New Roman"/>
                <w:color w:val="000000"/>
                <w:sz w:val="24"/>
                <w:szCs w:val="24"/>
              </w:rPr>
              <w:t xml:space="preserve"> для воздушных разрывов в столовой</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16150,00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Музыкальная аппаратура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115193,00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Жалюзи в актовый зал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39514,00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Телевизор в актовый зал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72228,00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Доска в актовый зал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6399,00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Мебель в актовый зал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19390,00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Картины, портреты в актовый зал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8064,00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Логотипы в спортзал</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внебюджетные средства</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7470,00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Спортивные скамейки</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84200,00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Смеситель</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2416,00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Оснащение актового зала</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115193,00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Стойка для облучателя</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2000,00</w:t>
            </w:r>
          </w:p>
        </w:tc>
      </w:tr>
      <w:tr w:rsidR="00860413" w:rsidRPr="00123FC3" w:rsidTr="00860413">
        <w:tc>
          <w:tcPr>
            <w:tcW w:w="3936" w:type="dxa"/>
          </w:tcPr>
          <w:p w:rsidR="00860413" w:rsidRPr="00123FC3" w:rsidRDefault="00860413" w:rsidP="001F7DF6">
            <w:pPr>
              <w:autoSpaceDE w:val="0"/>
              <w:autoSpaceDN w:val="0"/>
              <w:adjustRightInd w:val="0"/>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Моющие</w:t>
            </w:r>
          </w:p>
        </w:tc>
        <w:tc>
          <w:tcPr>
            <w:tcW w:w="3969" w:type="dxa"/>
          </w:tcPr>
          <w:p w:rsidR="00860413" w:rsidRPr="00123FC3" w:rsidRDefault="00860413" w:rsidP="001F7DF6">
            <w:pPr>
              <w:autoSpaceDE w:val="0"/>
              <w:autoSpaceDN w:val="0"/>
              <w:adjustRightInd w:val="0"/>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районный бюджет</w:t>
            </w:r>
          </w:p>
        </w:tc>
        <w:tc>
          <w:tcPr>
            <w:tcW w:w="1559" w:type="dxa"/>
          </w:tcPr>
          <w:p w:rsidR="00860413" w:rsidRPr="00123FC3" w:rsidRDefault="00860413" w:rsidP="001F7DF6">
            <w:pPr>
              <w:autoSpaceDE w:val="0"/>
              <w:autoSpaceDN w:val="0"/>
              <w:adjustRightInd w:val="0"/>
              <w:jc w:val="both"/>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10000,00</w:t>
            </w:r>
          </w:p>
        </w:tc>
      </w:tr>
      <w:tr w:rsidR="00860413" w:rsidRPr="00123FC3" w:rsidTr="00860413">
        <w:trPr>
          <w:trHeight w:val="79"/>
        </w:trPr>
        <w:tc>
          <w:tcPr>
            <w:tcW w:w="7905" w:type="dxa"/>
            <w:gridSpan w:val="2"/>
          </w:tcPr>
          <w:p w:rsidR="00860413" w:rsidRPr="00123FC3" w:rsidRDefault="00860413" w:rsidP="00860413">
            <w:pPr>
              <w:autoSpaceDE w:val="0"/>
              <w:autoSpaceDN w:val="0"/>
              <w:adjustRightInd w:val="0"/>
              <w:jc w:val="right"/>
              <w:rPr>
                <w:rFonts w:ascii="Times New Roman" w:eastAsia="Times New Roman" w:hAnsi="Times New Roman" w:cs="Times New Roman"/>
                <w:b/>
                <w:sz w:val="24"/>
                <w:szCs w:val="24"/>
              </w:rPr>
            </w:pPr>
          </w:p>
        </w:tc>
        <w:tc>
          <w:tcPr>
            <w:tcW w:w="1559" w:type="dxa"/>
          </w:tcPr>
          <w:p w:rsidR="00860413" w:rsidRPr="00123FC3" w:rsidRDefault="00860413" w:rsidP="00860413">
            <w:pPr>
              <w:autoSpaceDE w:val="0"/>
              <w:autoSpaceDN w:val="0"/>
              <w:adjustRightInd w:val="0"/>
              <w:jc w:val="center"/>
              <w:rPr>
                <w:rFonts w:ascii="Times New Roman" w:eastAsia="Times New Roman" w:hAnsi="Times New Roman" w:cs="Times New Roman"/>
                <w:b/>
                <w:sz w:val="24"/>
                <w:szCs w:val="24"/>
              </w:rPr>
            </w:pPr>
            <w:r w:rsidRPr="00123FC3">
              <w:rPr>
                <w:rFonts w:ascii="Times New Roman" w:eastAsia="Times New Roman" w:hAnsi="Times New Roman" w:cs="Times New Roman"/>
                <w:b/>
                <w:sz w:val="24"/>
                <w:szCs w:val="24"/>
              </w:rPr>
              <w:t>7455215,54</w:t>
            </w:r>
          </w:p>
        </w:tc>
      </w:tr>
    </w:tbl>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Вывод по разделу: </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Материально- техническая база 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 решает основные задачи по реализации основной общеобразовательной программы образовательной организации и созданию соответствующей образовательной и социальной среды, по обеспечению безопасных условий обучения и воспитания.</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 целях дальнейшего совершенствования материально- технической базы МБОУ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СОШ» необходимо решить следующие задачи:</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в 2021 году:</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 - приобретение регулируемой мебели в учебные кабинеты,</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обустройство кабинетов, зон  центра «Точка роста»,</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 покраска фасада школы, </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 замена окон на </w:t>
      </w:r>
      <w:proofErr w:type="gramStart"/>
      <w:r w:rsidRPr="00123FC3">
        <w:rPr>
          <w:rFonts w:ascii="Times New Roman" w:eastAsia="Times New Roman" w:hAnsi="Times New Roman" w:cs="Times New Roman"/>
          <w:color w:val="000000"/>
          <w:sz w:val="24"/>
          <w:szCs w:val="24"/>
        </w:rPr>
        <w:t>пластиковые</w:t>
      </w:r>
      <w:proofErr w:type="gramEnd"/>
      <w:r w:rsidRPr="00123FC3">
        <w:rPr>
          <w:rFonts w:ascii="Times New Roman" w:eastAsia="Times New Roman" w:hAnsi="Times New Roman" w:cs="Times New Roman"/>
          <w:color w:val="000000"/>
          <w:sz w:val="24"/>
          <w:szCs w:val="24"/>
        </w:rPr>
        <w:t>.</w:t>
      </w:r>
    </w:p>
    <w:p w:rsidR="00860413" w:rsidRPr="00123FC3" w:rsidRDefault="00860413" w:rsidP="00860413">
      <w:pPr>
        <w:autoSpaceDE w:val="0"/>
        <w:autoSpaceDN w:val="0"/>
        <w:adjustRightInd w:val="0"/>
        <w:spacing w:after="0" w:line="240" w:lineRule="auto"/>
        <w:rPr>
          <w:rFonts w:ascii="Times New Roman" w:eastAsia="Times New Roman" w:hAnsi="Times New Roman" w:cs="Times New Roman"/>
          <w:b/>
          <w:iCs/>
          <w:color w:val="000000"/>
          <w:sz w:val="24"/>
          <w:szCs w:val="24"/>
        </w:rPr>
      </w:pPr>
    </w:p>
    <w:p w:rsidR="00CD57CF" w:rsidRPr="00123FC3" w:rsidRDefault="00CD57CF" w:rsidP="00CD57CF">
      <w:pPr>
        <w:spacing w:after="0" w:line="240" w:lineRule="auto"/>
        <w:ind w:firstLine="708"/>
        <w:jc w:val="both"/>
        <w:rPr>
          <w:rFonts w:ascii="Times New Roman" w:eastAsiaTheme="minorHAnsi" w:hAnsi="Times New Roman" w:cs="Times New Roman"/>
          <w:b/>
          <w:sz w:val="24"/>
          <w:szCs w:val="24"/>
          <w:lang w:eastAsia="en-US"/>
        </w:rPr>
      </w:pPr>
      <w:r w:rsidRPr="00123FC3">
        <w:rPr>
          <w:rFonts w:ascii="Times New Roman" w:eastAsiaTheme="minorHAnsi" w:hAnsi="Times New Roman" w:cs="Times New Roman"/>
          <w:b/>
          <w:sz w:val="24"/>
          <w:szCs w:val="24"/>
          <w:lang w:eastAsia="en-US"/>
        </w:rPr>
        <w:t>Раздел 9. Функционирование внутренней системы оценки качества образования</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Внутренняя система оценки качества образования создана с целью мониторинга результатов реализации ФГОС. Разработка, внедрение и обеспечение функционирования модели осуществляется администрацией школы.</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w:t>
      </w:r>
      <w:proofErr w:type="gramStart"/>
      <w:r w:rsidRPr="00123FC3">
        <w:rPr>
          <w:rFonts w:ascii="Times New Roman" w:eastAsiaTheme="minorHAnsi" w:hAnsi="Times New Roman" w:cs="Times New Roman"/>
          <w:sz w:val="24"/>
          <w:szCs w:val="24"/>
          <w:lang w:eastAsia="en-US"/>
        </w:rPr>
        <w:t>эффективности</w:t>
      </w:r>
      <w:proofErr w:type="gramEnd"/>
      <w:r w:rsidRPr="00123FC3">
        <w:rPr>
          <w:rFonts w:ascii="Times New Roman" w:eastAsiaTheme="minorHAnsi" w:hAnsi="Times New Roman" w:cs="Times New Roman"/>
          <w:sz w:val="24"/>
          <w:szCs w:val="24"/>
          <w:lang w:eastAsia="en-US"/>
        </w:rPr>
        <w:t xml:space="preserve"> принятых мер для полноценного развития системы образования. На регулярной основе в течение последних лет в Российской Федерации проводятся:</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национальные исследования качества образования (НИКО);</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всероссийские проверочные работы (ВПР);</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единый государственный экзамен (ЕГЭ), основной государственный экзамен (ОГЭ).</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Целью внутренней системы оценки качества образования МБОУ «</w:t>
      </w:r>
      <w:proofErr w:type="spellStart"/>
      <w:r w:rsidRPr="00123FC3">
        <w:rPr>
          <w:rFonts w:ascii="Times New Roman" w:eastAsiaTheme="minorHAnsi" w:hAnsi="Times New Roman" w:cs="Times New Roman"/>
          <w:sz w:val="24"/>
          <w:szCs w:val="24"/>
          <w:lang w:eastAsia="en-US"/>
        </w:rPr>
        <w:t>Буретская</w:t>
      </w:r>
      <w:proofErr w:type="spellEnd"/>
      <w:r w:rsidRPr="00123FC3">
        <w:rPr>
          <w:rFonts w:ascii="Times New Roman" w:eastAsiaTheme="minorHAnsi" w:hAnsi="Times New Roman" w:cs="Times New Roman"/>
          <w:sz w:val="24"/>
          <w:szCs w:val="24"/>
          <w:lang w:eastAsia="en-US"/>
        </w:rPr>
        <w:t xml:space="preserve"> СОШ» - эффективное управление качеством образования.</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Задачами </w:t>
      </w:r>
      <w:proofErr w:type="gramStart"/>
      <w:r w:rsidRPr="00123FC3">
        <w:rPr>
          <w:rFonts w:ascii="Times New Roman" w:eastAsiaTheme="minorHAnsi" w:hAnsi="Times New Roman" w:cs="Times New Roman"/>
          <w:sz w:val="24"/>
          <w:szCs w:val="24"/>
          <w:lang w:eastAsia="en-US"/>
        </w:rPr>
        <w:t>построения системы оценки качества образования</w:t>
      </w:r>
      <w:proofErr w:type="gramEnd"/>
      <w:r w:rsidRPr="00123FC3">
        <w:rPr>
          <w:rFonts w:ascii="Times New Roman" w:eastAsiaTheme="minorHAnsi" w:hAnsi="Times New Roman" w:cs="Times New Roman"/>
          <w:sz w:val="24"/>
          <w:szCs w:val="24"/>
          <w:lang w:eastAsia="en-US"/>
        </w:rPr>
        <w:t xml:space="preserve"> являются:</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формирование единой системы оценки состояния образования и своевременное выявление изменений, влияющих на качество образования в МБОУ «</w:t>
      </w:r>
      <w:proofErr w:type="spellStart"/>
      <w:r w:rsidRPr="00123FC3">
        <w:rPr>
          <w:rFonts w:ascii="Times New Roman" w:eastAsiaTheme="minorHAnsi" w:hAnsi="Times New Roman" w:cs="Times New Roman"/>
          <w:sz w:val="24"/>
          <w:szCs w:val="24"/>
          <w:lang w:eastAsia="en-US"/>
        </w:rPr>
        <w:t>Буретская</w:t>
      </w:r>
      <w:proofErr w:type="spellEnd"/>
      <w:r w:rsidRPr="00123FC3">
        <w:rPr>
          <w:rFonts w:ascii="Times New Roman" w:eastAsiaTheme="minorHAnsi" w:hAnsi="Times New Roman" w:cs="Times New Roman"/>
          <w:sz w:val="24"/>
          <w:szCs w:val="24"/>
          <w:lang w:eastAsia="en-US"/>
        </w:rPr>
        <w:t xml:space="preserve"> СОШ»;</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получение объективной информации о функционировании и развитии системы образования в МБОУ «</w:t>
      </w:r>
      <w:proofErr w:type="spellStart"/>
      <w:r w:rsidRPr="00123FC3">
        <w:rPr>
          <w:rFonts w:ascii="Times New Roman" w:eastAsiaTheme="minorHAnsi" w:hAnsi="Times New Roman" w:cs="Times New Roman"/>
          <w:sz w:val="24"/>
          <w:szCs w:val="24"/>
          <w:lang w:eastAsia="en-US"/>
        </w:rPr>
        <w:t>Буретская</w:t>
      </w:r>
      <w:proofErr w:type="spellEnd"/>
      <w:r w:rsidRPr="00123FC3">
        <w:rPr>
          <w:rFonts w:ascii="Times New Roman" w:eastAsiaTheme="minorHAnsi" w:hAnsi="Times New Roman" w:cs="Times New Roman"/>
          <w:sz w:val="24"/>
          <w:szCs w:val="24"/>
          <w:lang w:eastAsia="en-US"/>
        </w:rPr>
        <w:t xml:space="preserve"> СОШ», тенденциях её изменения и причинах, влияющих на качество образования; • предоставление всем участников образовательных отношений и общественности достоверной информации о качестве образования;</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прогнозирование развития образовательной системы МБОУ «</w:t>
      </w:r>
      <w:proofErr w:type="spellStart"/>
      <w:r w:rsidRPr="00123FC3">
        <w:rPr>
          <w:rFonts w:ascii="Times New Roman" w:eastAsiaTheme="minorHAnsi" w:hAnsi="Times New Roman" w:cs="Times New Roman"/>
          <w:sz w:val="24"/>
          <w:szCs w:val="24"/>
          <w:lang w:eastAsia="en-US"/>
        </w:rPr>
        <w:t>Буретская</w:t>
      </w:r>
      <w:proofErr w:type="spellEnd"/>
      <w:r w:rsidRPr="00123FC3">
        <w:rPr>
          <w:rFonts w:ascii="Times New Roman" w:eastAsiaTheme="minorHAnsi" w:hAnsi="Times New Roman" w:cs="Times New Roman"/>
          <w:sz w:val="24"/>
          <w:szCs w:val="24"/>
          <w:lang w:eastAsia="en-US"/>
        </w:rPr>
        <w:t xml:space="preserve"> СОШ».</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В основу внутренней системы оценки качества образования положены следующие принципы:</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объективности, достоверности, полноты и системности информации о качестве образования;</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обучения и воспитания;</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открытости, прозрачности процедур оценки качества образования;</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доступности информации о состоянии и качестве образования для различных групп потребителей;</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b/>
          <w:bCs/>
          <w:sz w:val="24"/>
          <w:szCs w:val="24"/>
          <w:lang w:eastAsia="en-US"/>
        </w:rPr>
        <w:t>   </w:t>
      </w:r>
      <w:r w:rsidRPr="00123FC3">
        <w:rPr>
          <w:rFonts w:ascii="Times New Roman" w:eastAsiaTheme="minorHAnsi" w:hAnsi="Times New Roman" w:cs="Times New Roman"/>
          <w:sz w:val="24"/>
          <w:szCs w:val="24"/>
          <w:lang w:eastAsia="en-US"/>
        </w:rPr>
        <w:t>•</w:t>
      </w:r>
      <w:r w:rsidRPr="00123FC3">
        <w:rPr>
          <w:rFonts w:ascii="Times New Roman" w:eastAsiaTheme="minorHAnsi" w:hAnsi="Times New Roman" w:cs="Times New Roman"/>
          <w:b/>
          <w:bCs/>
          <w:sz w:val="24"/>
          <w:szCs w:val="24"/>
          <w:lang w:eastAsia="en-US"/>
        </w:rPr>
        <w:t> </w:t>
      </w:r>
      <w:proofErr w:type="spellStart"/>
      <w:r w:rsidRPr="00123FC3">
        <w:rPr>
          <w:rFonts w:ascii="Times New Roman" w:eastAsiaTheme="minorHAnsi" w:hAnsi="Times New Roman" w:cs="Times New Roman"/>
          <w:sz w:val="24"/>
          <w:szCs w:val="24"/>
          <w:lang w:eastAsia="en-US"/>
        </w:rPr>
        <w:t>рефлексивности</w:t>
      </w:r>
      <w:proofErr w:type="spellEnd"/>
      <w:r w:rsidRPr="00123FC3">
        <w:rPr>
          <w:rFonts w:ascii="Times New Roman" w:eastAsiaTheme="minorHAnsi" w:hAnsi="Times New Roman" w:cs="Times New Roman"/>
          <w:b/>
          <w:bCs/>
          <w:sz w:val="24"/>
          <w:szCs w:val="24"/>
          <w:lang w:eastAsia="en-US"/>
        </w:rPr>
        <w:t> </w:t>
      </w:r>
      <w:r w:rsidRPr="00123FC3">
        <w:rPr>
          <w:rFonts w:ascii="Times New Roman" w:eastAsiaTheme="minorHAnsi" w:hAnsi="Times New Roman" w:cs="Times New Roman"/>
          <w:sz w:val="24"/>
          <w:szCs w:val="24"/>
          <w:lang w:eastAsia="en-US"/>
        </w:rPr>
        <w:t xml:space="preserve">— реализуется через включение педагогов в </w:t>
      </w:r>
      <w:proofErr w:type="spellStart"/>
      <w:r w:rsidRPr="00123FC3">
        <w:rPr>
          <w:rFonts w:ascii="Times New Roman" w:eastAsiaTheme="minorHAnsi" w:hAnsi="Times New Roman" w:cs="Times New Roman"/>
          <w:sz w:val="24"/>
          <w:szCs w:val="24"/>
          <w:lang w:eastAsia="en-US"/>
        </w:rPr>
        <w:t>критериальный</w:t>
      </w:r>
      <w:proofErr w:type="spellEnd"/>
      <w:r w:rsidRPr="00123FC3">
        <w:rPr>
          <w:rFonts w:ascii="Times New Roman" w:eastAsiaTheme="minorHAnsi" w:hAnsi="Times New Roman" w:cs="Times New Roman"/>
          <w:sz w:val="24"/>
          <w:szCs w:val="24"/>
          <w:lang w:eastAsia="en-US"/>
        </w:rPr>
        <w:t xml:space="preserve"> самоанализ и самооценку своей деятельности с опорой на объективные критерии и показатели; повышение потенциала внутренней оценки, самооценки, самоанализа каждого педагога;</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минимизации системы показателей с учетом различных направлений ВСОКО;</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сопоставимости системы показателей с региональными аналогами;</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соблюдения морально-этических норм при проведении процедур оценки качества образования.</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Ключевыми направлениями ВСОКО являются:</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содержание образования, его реализация в процессе образовательной деятельности;</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условия реализации образовательных программ;</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достижение учащимися результатов освоения образовательных программ.</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lastRenderedPageBreak/>
        <w:t>Качество содержания, качество условий и качество результата определяют логическую структуру ВСОКО, состав лиц, привлекаемых к оценке качества, график оценочных процедур.</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Внутренняя система оценки качества образования проводится применительно к освоению той или иной образовательной программы и включает два этапа:</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стартовая оценка, необходимая для проектирования целевого раздела ООП, самооценки соответствия содержания образования обязательным требованиям, разработки  условий реализации ООП;</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итоговая оценка по итогам реализации ООП.</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Стартовая оценка проводится на этапе проектирования ООП каждого из уровней общего образования. Стартовая оценка не предполагает оценку результатов.</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Итоговая оценка проводится по итогам реализации ООП. Итоговая оценка включает оценку эффективности реализованной ООП, оценку создания условий для реализации ООП, оценку достижения учащимися результатов освоения ООП.</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xml:space="preserve">Организационно-технологическую структуру ВСОКО составляет система повышения квалификации педагогов и иных специалистов для проведения контрольно-оценочных процедур по новым технологиям, инструментарий для проведения педагогических измерений, в </w:t>
      </w:r>
      <w:proofErr w:type="spellStart"/>
      <w:r w:rsidRPr="00123FC3">
        <w:rPr>
          <w:rFonts w:ascii="Times New Roman" w:eastAsiaTheme="minorHAnsi" w:hAnsi="Times New Roman" w:cs="Times New Roman"/>
          <w:sz w:val="24"/>
          <w:szCs w:val="24"/>
          <w:lang w:eastAsia="en-US"/>
        </w:rPr>
        <w:t>т.ч</w:t>
      </w:r>
      <w:proofErr w:type="spellEnd"/>
      <w:r w:rsidRPr="00123FC3">
        <w:rPr>
          <w:rFonts w:ascii="Times New Roman" w:eastAsiaTheme="minorHAnsi" w:hAnsi="Times New Roman" w:cs="Times New Roman"/>
          <w:sz w:val="24"/>
          <w:szCs w:val="24"/>
          <w:lang w:eastAsia="en-US"/>
        </w:rPr>
        <w:t>. стандартизированные контрольно-оценочные материалы и методики оценки качества образования.</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Функционирование ВСОКО в МБОУ «</w:t>
      </w:r>
      <w:proofErr w:type="spellStart"/>
      <w:r w:rsidRPr="00123FC3">
        <w:rPr>
          <w:rFonts w:ascii="Times New Roman" w:eastAsiaTheme="minorHAnsi" w:hAnsi="Times New Roman" w:cs="Times New Roman"/>
          <w:sz w:val="24"/>
          <w:szCs w:val="24"/>
          <w:lang w:eastAsia="en-US"/>
        </w:rPr>
        <w:t>Буретская</w:t>
      </w:r>
      <w:proofErr w:type="spellEnd"/>
      <w:r w:rsidRPr="00123FC3">
        <w:rPr>
          <w:rFonts w:ascii="Times New Roman" w:eastAsiaTheme="minorHAnsi" w:hAnsi="Times New Roman" w:cs="Times New Roman"/>
          <w:sz w:val="24"/>
          <w:szCs w:val="24"/>
          <w:lang w:eastAsia="en-US"/>
        </w:rPr>
        <w:t xml:space="preserve"> СОШ» обеспечивают все педагогические и иные работники школы, осуществляющие профессиональную деятельность в соответствии с должностными обязанностями.</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Организационная структура, занимающаяся ВСОКО, экспертизой качества образования и интерпретацией полученных результатов, включает:</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администрацию школы (директор, заместители директора);</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методический совет;</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педагогический совет.</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Сравнительный анализ мониторинговых исследований уровня учебных достижений обучающихся МБОУ «</w:t>
      </w:r>
      <w:proofErr w:type="spellStart"/>
      <w:r w:rsidRPr="00123FC3">
        <w:rPr>
          <w:rFonts w:ascii="Times New Roman" w:eastAsiaTheme="minorHAnsi" w:hAnsi="Times New Roman" w:cs="Times New Roman"/>
          <w:sz w:val="24"/>
          <w:szCs w:val="24"/>
          <w:lang w:eastAsia="en-US"/>
        </w:rPr>
        <w:t>Буретская</w:t>
      </w:r>
      <w:proofErr w:type="spellEnd"/>
      <w:r w:rsidRPr="00123FC3">
        <w:rPr>
          <w:rFonts w:ascii="Times New Roman" w:eastAsiaTheme="minorHAnsi" w:hAnsi="Times New Roman" w:cs="Times New Roman"/>
          <w:sz w:val="24"/>
          <w:szCs w:val="24"/>
          <w:lang w:eastAsia="en-US"/>
        </w:rPr>
        <w:t xml:space="preserve"> СОШ» за 2021 год</w:t>
      </w:r>
    </w:p>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w:t>
      </w:r>
    </w:p>
    <w:tbl>
      <w:tblPr>
        <w:tblW w:w="859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621"/>
        <w:gridCol w:w="3595"/>
        <w:gridCol w:w="2379"/>
      </w:tblGrid>
      <w:tr w:rsidR="00CD57CF" w:rsidRPr="00123FC3" w:rsidTr="00CD57CF">
        <w:trPr>
          <w:trHeight w:val="606"/>
          <w:jc w:val="center"/>
        </w:trPr>
        <w:tc>
          <w:tcPr>
            <w:tcW w:w="2621" w:type="dxa"/>
            <w:tcBorders>
              <w:top w:val="single" w:sz="6" w:space="0" w:color="7BA0CD"/>
              <w:left w:val="single" w:sz="6" w:space="0" w:color="7BA0CD"/>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center"/>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9 класс</w:t>
            </w:r>
          </w:p>
        </w:tc>
        <w:tc>
          <w:tcPr>
            <w:tcW w:w="3595" w:type="dxa"/>
            <w:tcBorders>
              <w:top w:val="single" w:sz="6" w:space="0" w:color="7BA0CD"/>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center"/>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Успеваемость 2021,</w:t>
            </w:r>
          </w:p>
          <w:p w:rsidR="00CD57CF" w:rsidRPr="00123FC3" w:rsidRDefault="00CD57CF" w:rsidP="00CD57CF">
            <w:pPr>
              <w:spacing w:after="0" w:line="240" w:lineRule="auto"/>
              <w:ind w:hanging="74"/>
              <w:jc w:val="center"/>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Муниципальный мониторинг, %</w:t>
            </w:r>
          </w:p>
        </w:tc>
        <w:tc>
          <w:tcPr>
            <w:tcW w:w="2379" w:type="dxa"/>
            <w:tcBorders>
              <w:top w:val="single" w:sz="6" w:space="0" w:color="7BA0CD"/>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center"/>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Качество 2021, %</w:t>
            </w:r>
          </w:p>
        </w:tc>
      </w:tr>
      <w:tr w:rsidR="00CD57CF" w:rsidRPr="00123FC3" w:rsidTr="00CD57CF">
        <w:trPr>
          <w:trHeight w:val="291"/>
          <w:jc w:val="center"/>
        </w:trPr>
        <w:tc>
          <w:tcPr>
            <w:tcW w:w="2621" w:type="dxa"/>
            <w:tcBorders>
              <w:top w:val="nil"/>
              <w:left w:val="single" w:sz="6" w:space="0" w:color="7BA0CD"/>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Математика</w:t>
            </w:r>
          </w:p>
        </w:tc>
        <w:tc>
          <w:tcPr>
            <w:tcW w:w="3595"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71</w:t>
            </w:r>
          </w:p>
        </w:tc>
        <w:tc>
          <w:tcPr>
            <w:tcW w:w="2379"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14</w:t>
            </w:r>
          </w:p>
        </w:tc>
      </w:tr>
      <w:tr w:rsidR="00CD57CF" w:rsidRPr="00123FC3" w:rsidTr="00CD57CF">
        <w:trPr>
          <w:trHeight w:val="291"/>
          <w:jc w:val="center"/>
        </w:trPr>
        <w:tc>
          <w:tcPr>
            <w:tcW w:w="2621" w:type="dxa"/>
            <w:tcBorders>
              <w:top w:val="nil"/>
              <w:left w:val="single" w:sz="6" w:space="0" w:color="7BA0CD"/>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Русский язык</w:t>
            </w:r>
          </w:p>
        </w:tc>
        <w:tc>
          <w:tcPr>
            <w:tcW w:w="3595"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71</w:t>
            </w:r>
          </w:p>
        </w:tc>
        <w:tc>
          <w:tcPr>
            <w:tcW w:w="2379"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43</w:t>
            </w:r>
          </w:p>
        </w:tc>
      </w:tr>
      <w:tr w:rsidR="00CD57CF" w:rsidRPr="00123FC3" w:rsidTr="00CD57CF">
        <w:trPr>
          <w:trHeight w:val="291"/>
          <w:jc w:val="center"/>
        </w:trPr>
        <w:tc>
          <w:tcPr>
            <w:tcW w:w="2621" w:type="dxa"/>
            <w:tcBorders>
              <w:top w:val="nil"/>
              <w:left w:val="single" w:sz="6" w:space="0" w:color="7BA0CD"/>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Физика</w:t>
            </w:r>
          </w:p>
        </w:tc>
        <w:tc>
          <w:tcPr>
            <w:tcW w:w="3595"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1F7DF6"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83</w:t>
            </w:r>
          </w:p>
        </w:tc>
        <w:tc>
          <w:tcPr>
            <w:tcW w:w="2379"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1F7DF6"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17</w:t>
            </w:r>
          </w:p>
        </w:tc>
      </w:tr>
      <w:tr w:rsidR="00CD57CF" w:rsidRPr="00123FC3" w:rsidTr="00CD57CF">
        <w:trPr>
          <w:trHeight w:val="257"/>
          <w:jc w:val="center"/>
        </w:trPr>
        <w:tc>
          <w:tcPr>
            <w:tcW w:w="2621" w:type="dxa"/>
            <w:tcBorders>
              <w:top w:val="nil"/>
              <w:left w:val="single" w:sz="6" w:space="0" w:color="7BA0CD"/>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Обществознание</w:t>
            </w:r>
          </w:p>
        </w:tc>
        <w:tc>
          <w:tcPr>
            <w:tcW w:w="3595"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44</w:t>
            </w:r>
          </w:p>
        </w:tc>
        <w:tc>
          <w:tcPr>
            <w:tcW w:w="2379"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ind w:hanging="74"/>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22</w:t>
            </w:r>
          </w:p>
        </w:tc>
      </w:tr>
    </w:tbl>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w:t>
      </w:r>
    </w:p>
    <w:tbl>
      <w:tblPr>
        <w:tblW w:w="9177" w:type="dxa"/>
        <w:shd w:val="clear" w:color="auto" w:fill="FFFFFF"/>
        <w:tblCellMar>
          <w:top w:w="15" w:type="dxa"/>
          <w:left w:w="15" w:type="dxa"/>
          <w:bottom w:w="15" w:type="dxa"/>
          <w:right w:w="15" w:type="dxa"/>
        </w:tblCellMar>
        <w:tblLook w:val="04A0" w:firstRow="1" w:lastRow="0" w:firstColumn="1" w:lastColumn="0" w:noHBand="0" w:noVBand="1"/>
      </w:tblPr>
      <w:tblGrid>
        <w:gridCol w:w="3202"/>
        <w:gridCol w:w="3014"/>
        <w:gridCol w:w="2961"/>
      </w:tblGrid>
      <w:tr w:rsidR="00CD57CF" w:rsidRPr="00123FC3" w:rsidTr="0030635F">
        <w:trPr>
          <w:trHeight w:val="394"/>
        </w:trPr>
        <w:tc>
          <w:tcPr>
            <w:tcW w:w="3202" w:type="dxa"/>
            <w:tcBorders>
              <w:top w:val="single" w:sz="6" w:space="0" w:color="B3CC82"/>
              <w:left w:val="single" w:sz="6" w:space="0" w:color="B3CC82"/>
              <w:bottom w:val="single" w:sz="6" w:space="0" w:color="B3CC82"/>
              <w:right w:val="single" w:sz="6" w:space="0" w:color="B3CC82"/>
            </w:tcBorders>
            <w:shd w:val="clear" w:color="auto" w:fill="E6EED5"/>
            <w:tcMar>
              <w:top w:w="0" w:type="dxa"/>
              <w:left w:w="120" w:type="dxa"/>
              <w:bottom w:w="0" w:type="dxa"/>
              <w:right w:w="120" w:type="dxa"/>
            </w:tcMar>
            <w:hideMark/>
          </w:tcPr>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11 класс</w:t>
            </w:r>
          </w:p>
        </w:tc>
        <w:tc>
          <w:tcPr>
            <w:tcW w:w="3014" w:type="dxa"/>
            <w:tcBorders>
              <w:top w:val="single" w:sz="6" w:space="0" w:color="B3CC82"/>
              <w:left w:val="nil"/>
              <w:bottom w:val="single" w:sz="6" w:space="0" w:color="B3CC82"/>
              <w:right w:val="single" w:sz="6" w:space="0" w:color="B3CC82"/>
            </w:tcBorders>
            <w:shd w:val="clear" w:color="auto" w:fill="E6EED5"/>
            <w:tcMar>
              <w:top w:w="0" w:type="dxa"/>
              <w:left w:w="120" w:type="dxa"/>
              <w:bottom w:w="0" w:type="dxa"/>
              <w:right w:w="120" w:type="dxa"/>
            </w:tcMar>
            <w:hideMark/>
          </w:tcPr>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Первичный балл</w:t>
            </w:r>
          </w:p>
        </w:tc>
        <w:tc>
          <w:tcPr>
            <w:tcW w:w="2961" w:type="dxa"/>
            <w:tcBorders>
              <w:top w:val="single" w:sz="6" w:space="0" w:color="B3CC82"/>
              <w:left w:val="nil"/>
              <w:bottom w:val="single" w:sz="6" w:space="0" w:color="B3CC82"/>
              <w:right w:val="single" w:sz="6" w:space="0" w:color="B3CC82"/>
            </w:tcBorders>
            <w:shd w:val="clear" w:color="auto" w:fill="E6EED5"/>
            <w:tcMar>
              <w:top w:w="0" w:type="dxa"/>
              <w:left w:w="120" w:type="dxa"/>
              <w:bottom w:w="0" w:type="dxa"/>
              <w:right w:w="120" w:type="dxa"/>
            </w:tcMar>
            <w:hideMark/>
          </w:tcPr>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Тестовый балл</w:t>
            </w:r>
          </w:p>
        </w:tc>
      </w:tr>
      <w:tr w:rsidR="00CD57CF" w:rsidRPr="00123FC3" w:rsidTr="0030635F">
        <w:trPr>
          <w:trHeight w:val="514"/>
        </w:trPr>
        <w:tc>
          <w:tcPr>
            <w:tcW w:w="3202" w:type="dxa"/>
            <w:tcBorders>
              <w:top w:val="nil"/>
              <w:left w:val="single" w:sz="6" w:space="0" w:color="B3CC82"/>
              <w:bottom w:val="single" w:sz="6" w:space="0" w:color="B3CC82"/>
              <w:right w:val="single" w:sz="6" w:space="0" w:color="B3CC82"/>
            </w:tcBorders>
            <w:shd w:val="clear" w:color="auto" w:fill="E6EED5"/>
            <w:tcMar>
              <w:top w:w="0" w:type="dxa"/>
              <w:left w:w="120" w:type="dxa"/>
              <w:bottom w:w="0" w:type="dxa"/>
              <w:right w:w="120" w:type="dxa"/>
            </w:tcMar>
            <w:hideMark/>
          </w:tcPr>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Математика (профильный уровень)</w:t>
            </w:r>
          </w:p>
        </w:tc>
        <w:tc>
          <w:tcPr>
            <w:tcW w:w="3014" w:type="dxa"/>
            <w:tcBorders>
              <w:top w:val="nil"/>
              <w:left w:val="nil"/>
              <w:bottom w:val="single" w:sz="6" w:space="0" w:color="B3CC82"/>
              <w:right w:val="single" w:sz="6" w:space="0" w:color="B3CC82"/>
            </w:tcBorders>
            <w:shd w:val="clear" w:color="auto" w:fill="E6EED5"/>
            <w:tcMar>
              <w:top w:w="0" w:type="dxa"/>
              <w:left w:w="120" w:type="dxa"/>
              <w:bottom w:w="0" w:type="dxa"/>
              <w:right w:w="120" w:type="dxa"/>
            </w:tcMar>
            <w:hideMark/>
          </w:tcPr>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14</w:t>
            </w:r>
          </w:p>
        </w:tc>
        <w:tc>
          <w:tcPr>
            <w:tcW w:w="2961" w:type="dxa"/>
            <w:tcBorders>
              <w:top w:val="nil"/>
              <w:left w:val="nil"/>
              <w:bottom w:val="single" w:sz="6" w:space="0" w:color="B3CC82"/>
              <w:right w:val="single" w:sz="6" w:space="0" w:color="B3CC82"/>
            </w:tcBorders>
            <w:shd w:val="clear" w:color="auto" w:fill="E6EED5"/>
            <w:tcMar>
              <w:top w:w="0" w:type="dxa"/>
              <w:left w:w="120" w:type="dxa"/>
              <w:bottom w:w="0" w:type="dxa"/>
              <w:right w:w="120" w:type="dxa"/>
            </w:tcMar>
            <w:hideMark/>
          </w:tcPr>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70</w:t>
            </w:r>
          </w:p>
        </w:tc>
      </w:tr>
      <w:tr w:rsidR="00CD57CF" w:rsidRPr="00123FC3" w:rsidTr="0030635F">
        <w:trPr>
          <w:trHeight w:val="223"/>
        </w:trPr>
        <w:tc>
          <w:tcPr>
            <w:tcW w:w="3202" w:type="dxa"/>
            <w:tcBorders>
              <w:top w:val="nil"/>
              <w:left w:val="single" w:sz="6" w:space="0" w:color="B3CC82"/>
              <w:bottom w:val="single" w:sz="6" w:space="0" w:color="B3CC82"/>
              <w:right w:val="single" w:sz="6" w:space="0" w:color="B3CC82"/>
            </w:tcBorders>
            <w:shd w:val="clear" w:color="auto" w:fill="E6EED5"/>
            <w:tcMar>
              <w:top w:w="0" w:type="dxa"/>
              <w:left w:w="120" w:type="dxa"/>
              <w:bottom w:w="0" w:type="dxa"/>
              <w:right w:w="120" w:type="dxa"/>
            </w:tcMar>
            <w:hideMark/>
          </w:tcPr>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Русский язык</w:t>
            </w:r>
          </w:p>
        </w:tc>
        <w:tc>
          <w:tcPr>
            <w:tcW w:w="3014" w:type="dxa"/>
            <w:tcBorders>
              <w:top w:val="nil"/>
              <w:left w:val="nil"/>
              <w:bottom w:val="single" w:sz="6" w:space="0" w:color="B3CC82"/>
              <w:right w:val="single" w:sz="6" w:space="0" w:color="B3CC82"/>
            </w:tcBorders>
            <w:shd w:val="clear" w:color="auto" w:fill="E6EED5"/>
            <w:tcMar>
              <w:top w:w="0" w:type="dxa"/>
              <w:left w:w="120" w:type="dxa"/>
              <w:bottom w:w="0" w:type="dxa"/>
              <w:right w:w="120" w:type="dxa"/>
            </w:tcMar>
            <w:hideMark/>
          </w:tcPr>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40</w:t>
            </w:r>
          </w:p>
        </w:tc>
        <w:tc>
          <w:tcPr>
            <w:tcW w:w="2961" w:type="dxa"/>
            <w:tcBorders>
              <w:top w:val="nil"/>
              <w:left w:val="nil"/>
              <w:bottom w:val="single" w:sz="6" w:space="0" w:color="B3CC82"/>
              <w:right w:val="single" w:sz="6" w:space="0" w:color="B3CC82"/>
            </w:tcBorders>
            <w:shd w:val="clear" w:color="auto" w:fill="E6EED5"/>
            <w:tcMar>
              <w:top w:w="0" w:type="dxa"/>
              <w:left w:w="120" w:type="dxa"/>
              <w:bottom w:w="0" w:type="dxa"/>
              <w:right w:w="120" w:type="dxa"/>
            </w:tcMar>
            <w:hideMark/>
          </w:tcPr>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w:t>
            </w:r>
          </w:p>
        </w:tc>
      </w:tr>
    </w:tbl>
    <w:p w:rsidR="00CD57CF" w:rsidRPr="00123FC3" w:rsidRDefault="00CD57CF"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w:t>
      </w:r>
    </w:p>
    <w:tbl>
      <w:tblPr>
        <w:tblW w:w="9878"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3657"/>
        <w:gridCol w:w="2127"/>
        <w:gridCol w:w="1677"/>
      </w:tblGrid>
      <w:tr w:rsidR="00CD57CF" w:rsidRPr="00123FC3" w:rsidTr="00CD57CF">
        <w:trPr>
          <w:trHeight w:val="514"/>
        </w:trPr>
        <w:tc>
          <w:tcPr>
            <w:tcW w:w="2417" w:type="dxa"/>
            <w:tcBorders>
              <w:top w:val="single" w:sz="6" w:space="0" w:color="7BA0CD"/>
              <w:left w:val="single" w:sz="6" w:space="0" w:color="7BA0CD"/>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11 класс</w:t>
            </w:r>
          </w:p>
        </w:tc>
        <w:tc>
          <w:tcPr>
            <w:tcW w:w="3657" w:type="dxa"/>
            <w:tcBorders>
              <w:top w:val="single" w:sz="6" w:space="0" w:color="7BA0CD"/>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A87670"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Успеваемость 2021</w:t>
            </w:r>
            <w:r w:rsidR="00CD57CF" w:rsidRPr="00123FC3">
              <w:rPr>
                <w:rFonts w:ascii="Times New Roman" w:eastAsiaTheme="minorHAnsi" w:hAnsi="Times New Roman" w:cs="Times New Roman"/>
                <w:sz w:val="24"/>
                <w:szCs w:val="24"/>
                <w:lang w:eastAsia="en-US"/>
              </w:rPr>
              <w:t>,</w:t>
            </w:r>
          </w:p>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Муниципальный мониторинг, %</w:t>
            </w:r>
          </w:p>
        </w:tc>
        <w:tc>
          <w:tcPr>
            <w:tcW w:w="2127" w:type="dxa"/>
            <w:tcBorders>
              <w:top w:val="single" w:sz="6" w:space="0" w:color="7BA0CD"/>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A87670"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Качество 2021</w:t>
            </w:r>
            <w:r w:rsidR="00CD57CF" w:rsidRPr="00123FC3">
              <w:rPr>
                <w:rFonts w:ascii="Times New Roman" w:eastAsiaTheme="minorHAnsi" w:hAnsi="Times New Roman" w:cs="Times New Roman"/>
                <w:sz w:val="24"/>
                <w:szCs w:val="24"/>
                <w:lang w:eastAsia="en-US"/>
              </w:rPr>
              <w:t>, %</w:t>
            </w:r>
          </w:p>
        </w:tc>
        <w:tc>
          <w:tcPr>
            <w:tcW w:w="1677" w:type="dxa"/>
            <w:tcBorders>
              <w:top w:val="single" w:sz="6" w:space="0" w:color="7BA0CD"/>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CD57CF">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Средний балл</w:t>
            </w:r>
          </w:p>
        </w:tc>
      </w:tr>
      <w:tr w:rsidR="00CD57CF" w:rsidRPr="00123FC3" w:rsidTr="00CD57CF">
        <w:trPr>
          <w:trHeight w:val="514"/>
        </w:trPr>
        <w:tc>
          <w:tcPr>
            <w:tcW w:w="2417" w:type="dxa"/>
            <w:tcBorders>
              <w:top w:val="nil"/>
              <w:left w:val="single" w:sz="6" w:space="0" w:color="7BA0CD"/>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CD57CF" w:rsidP="008C2479">
            <w:pPr>
              <w:spacing w:after="0" w:line="240" w:lineRule="auto"/>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Математика (базовый уровень)</w:t>
            </w:r>
          </w:p>
        </w:tc>
        <w:tc>
          <w:tcPr>
            <w:tcW w:w="3657"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A87670"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75</w:t>
            </w:r>
          </w:p>
        </w:tc>
        <w:tc>
          <w:tcPr>
            <w:tcW w:w="2127"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A87670"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w:t>
            </w:r>
          </w:p>
        </w:tc>
        <w:tc>
          <w:tcPr>
            <w:tcW w:w="1677" w:type="dxa"/>
            <w:tcBorders>
              <w:top w:val="nil"/>
              <w:left w:val="nil"/>
              <w:bottom w:val="single" w:sz="6" w:space="0" w:color="7BA0CD"/>
              <w:right w:val="single" w:sz="6" w:space="0" w:color="7BA0CD"/>
            </w:tcBorders>
            <w:shd w:val="clear" w:color="auto" w:fill="D3DFEE"/>
            <w:tcMar>
              <w:top w:w="0" w:type="dxa"/>
              <w:left w:w="120" w:type="dxa"/>
              <w:bottom w:w="0" w:type="dxa"/>
              <w:right w:w="120" w:type="dxa"/>
            </w:tcMar>
            <w:hideMark/>
          </w:tcPr>
          <w:p w:rsidR="00CD57CF" w:rsidRPr="00123FC3" w:rsidRDefault="00A87670" w:rsidP="00CD57CF">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44</w:t>
            </w:r>
          </w:p>
        </w:tc>
      </w:tr>
    </w:tbl>
    <w:p w:rsidR="00CA0425" w:rsidRPr="00123FC3" w:rsidRDefault="00CD57CF" w:rsidP="001F7DF6">
      <w:pPr>
        <w:spacing w:after="0" w:line="240" w:lineRule="auto"/>
        <w:ind w:firstLine="708"/>
        <w:jc w:val="both"/>
        <w:rPr>
          <w:rFonts w:ascii="Times New Roman" w:eastAsiaTheme="minorHAnsi" w:hAnsi="Times New Roman" w:cs="Times New Roman"/>
          <w:sz w:val="24"/>
          <w:szCs w:val="24"/>
          <w:lang w:eastAsia="en-US"/>
        </w:rPr>
      </w:pPr>
      <w:r w:rsidRPr="00123FC3">
        <w:rPr>
          <w:rFonts w:ascii="Times New Roman" w:eastAsiaTheme="minorHAnsi" w:hAnsi="Times New Roman" w:cs="Times New Roman"/>
          <w:sz w:val="24"/>
          <w:szCs w:val="24"/>
          <w:lang w:eastAsia="en-US"/>
        </w:rPr>
        <w:t> </w:t>
      </w:r>
    </w:p>
    <w:p w:rsidR="00CA0425" w:rsidRPr="00123FC3" w:rsidRDefault="00CA0425" w:rsidP="00CA0425">
      <w:pPr>
        <w:suppressAutoHyphens/>
        <w:spacing w:after="0" w:line="240" w:lineRule="auto"/>
        <w:ind w:firstLine="708"/>
        <w:jc w:val="center"/>
        <w:rPr>
          <w:rFonts w:ascii="Times New Roman" w:eastAsia="Times New Roman" w:hAnsi="Times New Roman" w:cs="Times New Roman"/>
          <w:b/>
          <w:sz w:val="24"/>
          <w:szCs w:val="24"/>
          <w:lang w:eastAsia="ar-SA"/>
        </w:rPr>
      </w:pPr>
      <w:r w:rsidRPr="00123FC3">
        <w:rPr>
          <w:rFonts w:ascii="Times New Roman" w:eastAsia="Times New Roman" w:hAnsi="Times New Roman" w:cs="Times New Roman"/>
          <w:b/>
          <w:sz w:val="24"/>
          <w:szCs w:val="24"/>
          <w:lang w:eastAsia="ar-SA"/>
        </w:rPr>
        <w:t>Региональные мониторинги учебных достижений</w:t>
      </w:r>
    </w:p>
    <w:p w:rsidR="00CA0425" w:rsidRPr="00123FC3" w:rsidRDefault="00CA0425" w:rsidP="00CA0425">
      <w:pPr>
        <w:pStyle w:val="a6"/>
        <w:ind w:firstLine="0"/>
        <w:jc w:val="center"/>
        <w:rPr>
          <w:b/>
        </w:rPr>
      </w:pPr>
      <w:r w:rsidRPr="00123FC3">
        <w:rPr>
          <w:b/>
        </w:rPr>
        <w:t>Региональный мониторинг</w:t>
      </w:r>
    </w:p>
    <w:p w:rsidR="00CA0425" w:rsidRPr="00123FC3" w:rsidRDefault="00CA0425" w:rsidP="00CA0425">
      <w:pPr>
        <w:pStyle w:val="a6"/>
        <w:ind w:firstLine="0"/>
        <w:jc w:val="center"/>
        <w:rPr>
          <w:b/>
        </w:rPr>
      </w:pPr>
      <w:r w:rsidRPr="00123FC3">
        <w:rPr>
          <w:b/>
        </w:rPr>
        <w:t>по оценке функциональной грамотности обучающихся 8, 9-х классов школ</w:t>
      </w:r>
    </w:p>
    <w:p w:rsidR="00CA0425" w:rsidRPr="00123FC3" w:rsidRDefault="00CA0425" w:rsidP="00CA0425">
      <w:pPr>
        <w:pStyle w:val="a6"/>
        <w:ind w:firstLine="0"/>
        <w:jc w:val="center"/>
        <w:rPr>
          <w:b/>
        </w:rPr>
      </w:pPr>
      <w:proofErr w:type="spellStart"/>
      <w:r w:rsidRPr="00123FC3">
        <w:rPr>
          <w:b/>
        </w:rPr>
        <w:lastRenderedPageBreak/>
        <w:t>Усольского</w:t>
      </w:r>
      <w:proofErr w:type="spellEnd"/>
      <w:r w:rsidRPr="00123FC3">
        <w:rPr>
          <w:b/>
        </w:rPr>
        <w:t xml:space="preserve"> муниципального района</w:t>
      </w:r>
    </w:p>
    <w:p w:rsidR="00CA0425" w:rsidRPr="00123FC3" w:rsidRDefault="00CA0425" w:rsidP="00CA0425">
      <w:pPr>
        <w:spacing w:after="0" w:line="240" w:lineRule="auto"/>
        <w:rPr>
          <w:rFonts w:ascii="Times New Roman" w:eastAsia="Arial Unicode MS" w:hAnsi="Times New Roman" w:cs="Times New Roman"/>
          <w:bCs/>
          <w:color w:val="000000"/>
          <w:sz w:val="24"/>
          <w:szCs w:val="24"/>
        </w:rPr>
      </w:pPr>
      <w:r w:rsidRPr="00123FC3">
        <w:rPr>
          <w:rFonts w:ascii="Times New Roman" w:eastAsia="Arial Unicode MS" w:hAnsi="Times New Roman" w:cs="Times New Roman"/>
          <w:bCs/>
          <w:color w:val="000000"/>
          <w:sz w:val="24"/>
          <w:szCs w:val="24"/>
        </w:rPr>
        <w:t xml:space="preserve">Основные направления формирования функциональной грамотности:                                                                                                                                                                                                                                                                                                                                                                                          - математическая грамотность                                                                                                                                                                                                                                                                                                                                                                                                                                                                                                 - читательская грамотность </w:t>
      </w:r>
    </w:p>
    <w:p w:rsidR="00CA0425" w:rsidRPr="00123FC3" w:rsidRDefault="00CA0425" w:rsidP="00CA0425">
      <w:pPr>
        <w:spacing w:after="0" w:line="240" w:lineRule="auto"/>
        <w:rPr>
          <w:rFonts w:ascii="Times New Roman" w:eastAsia="Arial Unicode MS" w:hAnsi="Times New Roman" w:cs="Times New Roman"/>
          <w:bCs/>
          <w:color w:val="000000"/>
          <w:sz w:val="24"/>
          <w:szCs w:val="24"/>
        </w:rPr>
      </w:pPr>
      <w:r w:rsidRPr="00123FC3">
        <w:rPr>
          <w:rFonts w:ascii="Times New Roman" w:eastAsia="Arial Unicode MS" w:hAnsi="Times New Roman" w:cs="Times New Roman"/>
          <w:bCs/>
          <w:color w:val="000000"/>
          <w:sz w:val="24"/>
          <w:szCs w:val="24"/>
        </w:rPr>
        <w:t>- естественнонаучная грамотность</w:t>
      </w:r>
    </w:p>
    <w:p w:rsidR="00CA0425" w:rsidRPr="00123FC3" w:rsidRDefault="00CA0425" w:rsidP="00CA0425">
      <w:pPr>
        <w:spacing w:after="0" w:line="240" w:lineRule="auto"/>
        <w:rPr>
          <w:rFonts w:ascii="Times New Roman" w:eastAsia="Arial Unicode MS" w:hAnsi="Times New Roman" w:cs="Times New Roman"/>
          <w:bCs/>
          <w:color w:val="000000"/>
          <w:sz w:val="24"/>
          <w:szCs w:val="24"/>
        </w:rPr>
      </w:pPr>
      <w:r w:rsidRPr="00123FC3">
        <w:rPr>
          <w:rFonts w:ascii="Times New Roman" w:eastAsia="Arial Unicode MS" w:hAnsi="Times New Roman" w:cs="Times New Roman"/>
          <w:bCs/>
          <w:color w:val="000000"/>
          <w:sz w:val="24"/>
          <w:szCs w:val="24"/>
        </w:rPr>
        <w:t>- финансовая грамотность                                                                                                                                                                                                                                                                                                                                                                                                                                                                                                             - глобальные компетенции                                                                                                                                                                                                                                                                                                                                                                                                                                                                                                           - креативное мышление</w:t>
      </w:r>
    </w:p>
    <w:p w:rsidR="00CA0425" w:rsidRPr="00123FC3" w:rsidRDefault="00CA0425" w:rsidP="00CA0425">
      <w:pPr>
        <w:pStyle w:val="a6"/>
        <w:ind w:firstLine="0"/>
        <w:jc w:val="center"/>
        <w:rPr>
          <w:b/>
        </w:rPr>
      </w:pPr>
    </w:p>
    <w:p w:rsidR="00CA0425" w:rsidRPr="00123FC3" w:rsidRDefault="00CA0425" w:rsidP="00CA0425">
      <w:pPr>
        <w:pStyle w:val="a6"/>
        <w:ind w:firstLine="0"/>
        <w:jc w:val="center"/>
        <w:rPr>
          <w:b/>
        </w:rPr>
      </w:pPr>
      <w:r w:rsidRPr="00123FC3">
        <w:rPr>
          <w:b/>
        </w:rPr>
        <w:t>8 класс</w:t>
      </w:r>
    </w:p>
    <w:tbl>
      <w:tblPr>
        <w:tblW w:w="9560" w:type="dxa"/>
        <w:tblInd w:w="93" w:type="dxa"/>
        <w:tblLayout w:type="fixed"/>
        <w:tblLook w:val="04A0" w:firstRow="1" w:lastRow="0" w:firstColumn="1" w:lastColumn="0" w:noHBand="0" w:noVBand="1"/>
      </w:tblPr>
      <w:tblGrid>
        <w:gridCol w:w="1291"/>
        <w:gridCol w:w="1246"/>
        <w:gridCol w:w="3432"/>
        <w:gridCol w:w="1843"/>
        <w:gridCol w:w="1748"/>
      </w:tblGrid>
      <w:tr w:rsidR="00CA0425" w:rsidRPr="00123FC3" w:rsidTr="0030635F">
        <w:trPr>
          <w:trHeight w:val="133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CA0425" w:rsidRPr="00123FC3" w:rsidRDefault="00CA0425" w:rsidP="0030635F">
            <w:pPr>
              <w:spacing w:after="0" w:line="240" w:lineRule="auto"/>
              <w:jc w:val="cente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 xml:space="preserve">Кол-во обучающихся 8-х классов, принявших участие в мониторинге (чел.) </w:t>
            </w:r>
          </w:p>
        </w:tc>
        <w:tc>
          <w:tcPr>
            <w:tcW w:w="1246" w:type="dxa"/>
            <w:tcBorders>
              <w:top w:val="single" w:sz="4" w:space="0" w:color="auto"/>
              <w:left w:val="nil"/>
              <w:bottom w:val="single" w:sz="4" w:space="0" w:color="auto"/>
              <w:right w:val="single" w:sz="4" w:space="0" w:color="auto"/>
            </w:tcBorders>
            <w:shd w:val="clear" w:color="auto" w:fill="auto"/>
            <w:hideMark/>
          </w:tcPr>
          <w:p w:rsidR="00CA0425" w:rsidRPr="00123FC3" w:rsidRDefault="00CA0425" w:rsidP="0030635F">
            <w:pPr>
              <w:spacing w:after="0" w:line="240" w:lineRule="auto"/>
              <w:jc w:val="cente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Доля обучающихся 8-х классов, принявших участие в мониторинге</w:t>
            </w:r>
            <w:proofErr w:type="gramStart"/>
            <w:r w:rsidRPr="00123FC3">
              <w:rPr>
                <w:rFonts w:ascii="Times New Roman" w:eastAsia="Times New Roman" w:hAnsi="Times New Roman" w:cs="Times New Roman"/>
                <w:bCs/>
                <w:color w:val="000000"/>
                <w:sz w:val="24"/>
                <w:szCs w:val="24"/>
              </w:rPr>
              <w:t xml:space="preserve"> (%) </w:t>
            </w:r>
            <w:proofErr w:type="gramEnd"/>
          </w:p>
        </w:tc>
        <w:tc>
          <w:tcPr>
            <w:tcW w:w="3432" w:type="dxa"/>
            <w:tcBorders>
              <w:top w:val="single" w:sz="4" w:space="0" w:color="auto"/>
              <w:left w:val="nil"/>
              <w:bottom w:val="single" w:sz="4" w:space="0" w:color="auto"/>
              <w:right w:val="single" w:sz="4" w:space="0" w:color="auto"/>
            </w:tcBorders>
            <w:shd w:val="clear" w:color="auto" w:fill="auto"/>
            <w:hideMark/>
          </w:tcPr>
          <w:p w:rsidR="00CA0425" w:rsidRPr="00123FC3" w:rsidRDefault="00CA0425" w:rsidP="0030635F">
            <w:pPr>
              <w:spacing w:after="0" w:line="240" w:lineRule="auto"/>
              <w:jc w:val="cente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Направление функциональной грамотности*</w:t>
            </w:r>
          </w:p>
        </w:tc>
        <w:tc>
          <w:tcPr>
            <w:tcW w:w="1843" w:type="dxa"/>
            <w:tcBorders>
              <w:top w:val="single" w:sz="4" w:space="0" w:color="auto"/>
              <w:left w:val="nil"/>
              <w:bottom w:val="single" w:sz="4" w:space="0" w:color="auto"/>
              <w:right w:val="single" w:sz="4" w:space="0" w:color="auto"/>
            </w:tcBorders>
            <w:shd w:val="clear" w:color="auto" w:fill="auto"/>
            <w:hideMark/>
          </w:tcPr>
          <w:p w:rsidR="00CA0425" w:rsidRPr="00123FC3" w:rsidRDefault="00CA0425" w:rsidP="0030635F">
            <w:pPr>
              <w:spacing w:after="0" w:line="240" w:lineRule="auto"/>
              <w:jc w:val="center"/>
              <w:rPr>
                <w:rFonts w:ascii="Times New Roman" w:eastAsia="Times New Roman" w:hAnsi="Times New Roman" w:cs="Times New Roman"/>
                <w:bCs/>
                <w:sz w:val="24"/>
                <w:szCs w:val="24"/>
              </w:rPr>
            </w:pPr>
            <w:r w:rsidRPr="00123FC3">
              <w:rPr>
                <w:rFonts w:ascii="Times New Roman" w:eastAsia="Times New Roman" w:hAnsi="Times New Roman" w:cs="Times New Roman"/>
                <w:bCs/>
                <w:sz w:val="24"/>
                <w:szCs w:val="24"/>
              </w:rPr>
              <w:t xml:space="preserve">Кол-во педагогов работающих в 8 </w:t>
            </w:r>
            <w:proofErr w:type="spellStart"/>
            <w:r w:rsidRPr="00123FC3">
              <w:rPr>
                <w:rFonts w:ascii="Times New Roman" w:eastAsia="Times New Roman" w:hAnsi="Times New Roman" w:cs="Times New Roman"/>
                <w:bCs/>
                <w:sz w:val="24"/>
                <w:szCs w:val="24"/>
              </w:rPr>
              <w:t>кл</w:t>
            </w:r>
            <w:proofErr w:type="spellEnd"/>
            <w:r w:rsidRPr="00123FC3">
              <w:rPr>
                <w:rFonts w:ascii="Times New Roman" w:eastAsia="Times New Roman" w:hAnsi="Times New Roman" w:cs="Times New Roman"/>
                <w:bCs/>
                <w:sz w:val="24"/>
                <w:szCs w:val="24"/>
              </w:rPr>
              <w:t xml:space="preserve">., принявших участие в мониторинге (чел.) </w:t>
            </w:r>
          </w:p>
        </w:tc>
        <w:tc>
          <w:tcPr>
            <w:tcW w:w="1748" w:type="dxa"/>
            <w:tcBorders>
              <w:top w:val="single" w:sz="4" w:space="0" w:color="auto"/>
              <w:left w:val="nil"/>
              <w:bottom w:val="single" w:sz="4" w:space="0" w:color="auto"/>
              <w:right w:val="single" w:sz="4" w:space="0" w:color="auto"/>
            </w:tcBorders>
            <w:shd w:val="clear" w:color="auto" w:fill="auto"/>
            <w:hideMark/>
          </w:tcPr>
          <w:p w:rsidR="00CA0425" w:rsidRPr="00123FC3" w:rsidRDefault="00CA0425" w:rsidP="0030635F">
            <w:pPr>
              <w:spacing w:after="0" w:line="240" w:lineRule="auto"/>
              <w:rPr>
                <w:rFonts w:ascii="Times New Roman" w:eastAsia="Times New Roman" w:hAnsi="Times New Roman" w:cs="Times New Roman"/>
                <w:bCs/>
                <w:sz w:val="24"/>
                <w:szCs w:val="24"/>
              </w:rPr>
            </w:pPr>
            <w:r w:rsidRPr="00123FC3">
              <w:rPr>
                <w:rFonts w:ascii="Times New Roman" w:eastAsia="Times New Roman" w:hAnsi="Times New Roman" w:cs="Times New Roman"/>
                <w:bCs/>
                <w:sz w:val="24"/>
                <w:szCs w:val="24"/>
              </w:rPr>
              <w:t xml:space="preserve">Доля педагогов работающих в 8 </w:t>
            </w:r>
            <w:proofErr w:type="spellStart"/>
            <w:r w:rsidRPr="00123FC3">
              <w:rPr>
                <w:rFonts w:ascii="Times New Roman" w:eastAsia="Times New Roman" w:hAnsi="Times New Roman" w:cs="Times New Roman"/>
                <w:bCs/>
                <w:sz w:val="24"/>
                <w:szCs w:val="24"/>
              </w:rPr>
              <w:t>кл</w:t>
            </w:r>
            <w:proofErr w:type="spellEnd"/>
            <w:r w:rsidRPr="00123FC3">
              <w:rPr>
                <w:rFonts w:ascii="Times New Roman" w:eastAsia="Times New Roman" w:hAnsi="Times New Roman" w:cs="Times New Roman"/>
                <w:bCs/>
                <w:sz w:val="24"/>
                <w:szCs w:val="24"/>
              </w:rPr>
              <w:t>., принявших участие в мониторинге</w:t>
            </w:r>
            <w:proofErr w:type="gramStart"/>
            <w:r w:rsidRPr="00123FC3">
              <w:rPr>
                <w:rFonts w:ascii="Times New Roman" w:eastAsia="Times New Roman" w:hAnsi="Times New Roman" w:cs="Times New Roman"/>
                <w:bCs/>
                <w:sz w:val="24"/>
                <w:szCs w:val="24"/>
              </w:rPr>
              <w:t xml:space="preserve"> (%) </w:t>
            </w:r>
            <w:proofErr w:type="gramEnd"/>
          </w:p>
        </w:tc>
      </w:tr>
      <w:tr w:rsidR="00CA0425" w:rsidRPr="00123FC3" w:rsidTr="0030635F">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w:t>
            </w:r>
          </w:p>
        </w:tc>
        <w:tc>
          <w:tcPr>
            <w:tcW w:w="1246"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88</w:t>
            </w:r>
          </w:p>
        </w:tc>
        <w:tc>
          <w:tcPr>
            <w:tcW w:w="3432"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читательская грамотность</w:t>
            </w:r>
          </w:p>
        </w:tc>
        <w:tc>
          <w:tcPr>
            <w:tcW w:w="1843"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1748"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100</w:t>
            </w:r>
          </w:p>
        </w:tc>
      </w:tr>
      <w:tr w:rsidR="00CA0425" w:rsidRPr="00123FC3" w:rsidTr="0030635F">
        <w:trPr>
          <w:trHeight w:val="64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w:t>
            </w:r>
          </w:p>
        </w:tc>
        <w:tc>
          <w:tcPr>
            <w:tcW w:w="1246"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88</w:t>
            </w:r>
          </w:p>
        </w:tc>
        <w:tc>
          <w:tcPr>
            <w:tcW w:w="3432" w:type="dxa"/>
            <w:tcBorders>
              <w:top w:val="nil"/>
              <w:left w:val="nil"/>
              <w:bottom w:val="single" w:sz="4" w:space="0" w:color="auto"/>
              <w:right w:val="single" w:sz="4" w:space="0" w:color="auto"/>
            </w:tcBorders>
            <w:shd w:val="clear" w:color="000000" w:fill="FFFFFF"/>
            <w:vAlign w:val="bottom"/>
            <w:hideMark/>
          </w:tcPr>
          <w:p w:rsidR="00CA0425" w:rsidRPr="00123FC3" w:rsidRDefault="00CA0425" w:rsidP="0030635F">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естественнонаучная грамотность</w:t>
            </w:r>
          </w:p>
        </w:tc>
        <w:tc>
          <w:tcPr>
            <w:tcW w:w="1843"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1748"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100</w:t>
            </w:r>
          </w:p>
        </w:tc>
      </w:tr>
      <w:tr w:rsidR="00CA0425" w:rsidRPr="00123FC3" w:rsidTr="0030635F">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w:t>
            </w:r>
          </w:p>
        </w:tc>
        <w:tc>
          <w:tcPr>
            <w:tcW w:w="1246"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88</w:t>
            </w:r>
          </w:p>
        </w:tc>
        <w:tc>
          <w:tcPr>
            <w:tcW w:w="3432"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финансовая грамотность</w:t>
            </w:r>
          </w:p>
        </w:tc>
        <w:tc>
          <w:tcPr>
            <w:tcW w:w="1843"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1748"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100</w:t>
            </w:r>
          </w:p>
        </w:tc>
      </w:tr>
      <w:tr w:rsidR="00CA0425" w:rsidRPr="00123FC3" w:rsidTr="0030635F">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w:t>
            </w:r>
          </w:p>
        </w:tc>
        <w:tc>
          <w:tcPr>
            <w:tcW w:w="1246"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88</w:t>
            </w:r>
          </w:p>
        </w:tc>
        <w:tc>
          <w:tcPr>
            <w:tcW w:w="3432"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глобальные компетенции</w:t>
            </w:r>
          </w:p>
        </w:tc>
        <w:tc>
          <w:tcPr>
            <w:tcW w:w="1843"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1748"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100</w:t>
            </w:r>
          </w:p>
        </w:tc>
      </w:tr>
      <w:tr w:rsidR="00CA0425" w:rsidRPr="00123FC3" w:rsidTr="0030635F">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16</w:t>
            </w:r>
          </w:p>
        </w:tc>
        <w:tc>
          <w:tcPr>
            <w:tcW w:w="1246"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88</w:t>
            </w:r>
          </w:p>
        </w:tc>
        <w:tc>
          <w:tcPr>
            <w:tcW w:w="3432"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математическая грамотность</w:t>
            </w:r>
          </w:p>
        </w:tc>
        <w:tc>
          <w:tcPr>
            <w:tcW w:w="1843"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w:t>
            </w:r>
          </w:p>
        </w:tc>
        <w:tc>
          <w:tcPr>
            <w:tcW w:w="1748" w:type="dxa"/>
            <w:tcBorders>
              <w:top w:val="nil"/>
              <w:left w:val="nil"/>
              <w:bottom w:val="single" w:sz="4" w:space="0" w:color="auto"/>
              <w:right w:val="single" w:sz="4" w:space="0" w:color="auto"/>
            </w:tcBorders>
            <w:shd w:val="clear" w:color="000000" w:fill="FFFFFF"/>
            <w:noWrap/>
            <w:vAlign w:val="bottom"/>
            <w:hideMark/>
          </w:tcPr>
          <w:p w:rsidR="00CA0425" w:rsidRPr="00123FC3" w:rsidRDefault="00CA0425" w:rsidP="0030635F">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100</w:t>
            </w:r>
          </w:p>
        </w:tc>
      </w:tr>
    </w:tbl>
    <w:p w:rsidR="00CA0425" w:rsidRPr="00123FC3" w:rsidRDefault="00CA0425" w:rsidP="00CA0425">
      <w:pPr>
        <w:pStyle w:val="a6"/>
        <w:ind w:firstLine="0"/>
        <w:jc w:val="center"/>
        <w:rPr>
          <w:b/>
        </w:rPr>
      </w:pPr>
    </w:p>
    <w:p w:rsidR="00CA0425" w:rsidRPr="00123FC3" w:rsidRDefault="00CA0425" w:rsidP="00CA0425">
      <w:pPr>
        <w:pStyle w:val="a6"/>
        <w:ind w:firstLine="0"/>
        <w:jc w:val="center"/>
        <w:rPr>
          <w:b/>
        </w:rPr>
      </w:pPr>
      <w:r w:rsidRPr="00123FC3">
        <w:rPr>
          <w:b/>
        </w:rPr>
        <w:t xml:space="preserve">Использование электронного банка данных </w:t>
      </w:r>
    </w:p>
    <w:p w:rsidR="00CA0425" w:rsidRPr="00123FC3" w:rsidRDefault="00CA0425" w:rsidP="00CA0425">
      <w:pPr>
        <w:pStyle w:val="a6"/>
        <w:ind w:firstLine="0"/>
        <w:jc w:val="center"/>
        <w:rPr>
          <w:b/>
        </w:rPr>
      </w:pPr>
      <w:r w:rsidRPr="00123FC3">
        <w:rPr>
          <w:b/>
        </w:rPr>
        <w:t xml:space="preserve">тренировочных заданий  по формированию </w:t>
      </w:r>
    </w:p>
    <w:p w:rsidR="00CA0425" w:rsidRPr="00123FC3" w:rsidRDefault="00CA0425" w:rsidP="00CA0425">
      <w:pPr>
        <w:pStyle w:val="a6"/>
        <w:ind w:firstLine="0"/>
        <w:jc w:val="center"/>
        <w:rPr>
          <w:b/>
        </w:rPr>
      </w:pPr>
      <w:r w:rsidRPr="00123FC3">
        <w:rPr>
          <w:b/>
        </w:rPr>
        <w:t>и оценки функциональной грамотности</w:t>
      </w:r>
    </w:p>
    <w:tbl>
      <w:tblPr>
        <w:tblStyle w:val="a3"/>
        <w:tblW w:w="9926" w:type="dxa"/>
        <w:tblLayout w:type="fixed"/>
        <w:tblLook w:val="04A0" w:firstRow="1" w:lastRow="0" w:firstColumn="1" w:lastColumn="0" w:noHBand="0" w:noVBand="1"/>
      </w:tblPr>
      <w:tblGrid>
        <w:gridCol w:w="3134"/>
        <w:gridCol w:w="1020"/>
        <w:gridCol w:w="1531"/>
        <w:gridCol w:w="1560"/>
        <w:gridCol w:w="1399"/>
        <w:gridCol w:w="1282"/>
      </w:tblGrid>
      <w:tr w:rsidR="00CA0425" w:rsidRPr="00123FC3" w:rsidTr="0030635F">
        <w:trPr>
          <w:trHeight w:val="1210"/>
        </w:trPr>
        <w:tc>
          <w:tcPr>
            <w:tcW w:w="3134" w:type="dxa"/>
            <w:hideMark/>
          </w:tcPr>
          <w:p w:rsidR="00CA0425" w:rsidRPr="00123FC3" w:rsidRDefault="00CA0425" w:rsidP="0030635F">
            <w:pP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ОО</w:t>
            </w:r>
          </w:p>
        </w:tc>
        <w:tc>
          <w:tcPr>
            <w:tcW w:w="1020" w:type="dxa"/>
            <w:hideMark/>
          </w:tcPr>
          <w:p w:rsidR="00CA0425" w:rsidRPr="00123FC3" w:rsidRDefault="00CA0425" w:rsidP="0030635F">
            <w:pP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Создано работ</w:t>
            </w:r>
          </w:p>
        </w:tc>
        <w:tc>
          <w:tcPr>
            <w:tcW w:w="1531" w:type="dxa"/>
            <w:hideMark/>
          </w:tcPr>
          <w:p w:rsidR="00CA0425" w:rsidRPr="00123FC3" w:rsidRDefault="00CA0425" w:rsidP="0030635F">
            <w:pP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Количество учителей, создавших работу</w:t>
            </w:r>
          </w:p>
        </w:tc>
        <w:tc>
          <w:tcPr>
            <w:tcW w:w="1560" w:type="dxa"/>
            <w:hideMark/>
          </w:tcPr>
          <w:p w:rsidR="00CA0425" w:rsidRPr="00123FC3" w:rsidRDefault="00CA0425" w:rsidP="0030635F">
            <w:pP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 xml:space="preserve">Количество </w:t>
            </w:r>
            <w:proofErr w:type="gramStart"/>
            <w:r w:rsidRPr="00123FC3">
              <w:rPr>
                <w:rFonts w:ascii="Times New Roman" w:eastAsia="Times New Roman" w:hAnsi="Times New Roman" w:cs="Times New Roman"/>
                <w:bCs/>
                <w:color w:val="000000"/>
                <w:sz w:val="24"/>
                <w:szCs w:val="24"/>
              </w:rPr>
              <w:t>учащихся</w:t>
            </w:r>
            <w:proofErr w:type="gramEnd"/>
            <w:r w:rsidRPr="00123FC3">
              <w:rPr>
                <w:rFonts w:ascii="Times New Roman" w:eastAsia="Times New Roman" w:hAnsi="Times New Roman" w:cs="Times New Roman"/>
                <w:bCs/>
                <w:color w:val="000000"/>
                <w:sz w:val="24"/>
                <w:szCs w:val="24"/>
              </w:rPr>
              <w:t xml:space="preserve"> для которых созданы работы</w:t>
            </w:r>
          </w:p>
        </w:tc>
        <w:tc>
          <w:tcPr>
            <w:tcW w:w="1399" w:type="dxa"/>
            <w:hideMark/>
          </w:tcPr>
          <w:p w:rsidR="00CA0425" w:rsidRPr="00123FC3" w:rsidRDefault="00CA0425" w:rsidP="0030635F">
            <w:pP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Количество учащихся, прошедших работу</w:t>
            </w:r>
          </w:p>
        </w:tc>
        <w:tc>
          <w:tcPr>
            <w:tcW w:w="1282" w:type="dxa"/>
            <w:hideMark/>
          </w:tcPr>
          <w:p w:rsidR="00CA0425" w:rsidRPr="00123FC3" w:rsidRDefault="00CA0425" w:rsidP="0030635F">
            <w:pP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Проверено работ</w:t>
            </w:r>
          </w:p>
        </w:tc>
      </w:tr>
      <w:tr w:rsidR="00CA0425" w:rsidRPr="00123FC3" w:rsidTr="0030635F">
        <w:trPr>
          <w:trHeight w:val="600"/>
        </w:trPr>
        <w:tc>
          <w:tcPr>
            <w:tcW w:w="3134" w:type="dxa"/>
            <w:hideMark/>
          </w:tcPr>
          <w:p w:rsidR="00CA0425" w:rsidRPr="00123FC3" w:rsidRDefault="00CA0425" w:rsidP="0030635F">
            <w:pPr>
              <w:jc w:val="center"/>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Муниципальное бюджетное общеобразовательное учреждение "</w:t>
            </w:r>
            <w:proofErr w:type="spellStart"/>
            <w:r w:rsidRPr="00123FC3">
              <w:rPr>
                <w:rFonts w:ascii="Times New Roman" w:eastAsia="Times New Roman" w:hAnsi="Times New Roman" w:cs="Times New Roman"/>
                <w:color w:val="000000"/>
                <w:sz w:val="24"/>
                <w:szCs w:val="24"/>
              </w:rPr>
              <w:t>Буретская</w:t>
            </w:r>
            <w:proofErr w:type="spellEnd"/>
            <w:r w:rsidRPr="00123FC3">
              <w:rPr>
                <w:rFonts w:ascii="Times New Roman" w:eastAsia="Times New Roman" w:hAnsi="Times New Roman" w:cs="Times New Roman"/>
                <w:color w:val="000000"/>
                <w:sz w:val="24"/>
                <w:szCs w:val="24"/>
              </w:rPr>
              <w:t xml:space="preserve"> средняя общеобразовательная школа"</w:t>
            </w:r>
          </w:p>
        </w:tc>
        <w:tc>
          <w:tcPr>
            <w:tcW w:w="1020" w:type="dxa"/>
            <w:hideMark/>
          </w:tcPr>
          <w:p w:rsidR="00CA0425" w:rsidRPr="00123FC3" w:rsidRDefault="00CA0425" w:rsidP="0030635F">
            <w:pPr>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9</w:t>
            </w:r>
          </w:p>
        </w:tc>
        <w:tc>
          <w:tcPr>
            <w:tcW w:w="1531" w:type="dxa"/>
            <w:hideMark/>
          </w:tcPr>
          <w:p w:rsidR="00CA0425" w:rsidRPr="00123FC3" w:rsidRDefault="00CA0425" w:rsidP="0030635F">
            <w:pPr>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c>
          <w:tcPr>
            <w:tcW w:w="1560" w:type="dxa"/>
            <w:hideMark/>
          </w:tcPr>
          <w:p w:rsidR="00CA0425" w:rsidRPr="00123FC3" w:rsidRDefault="00CA0425" w:rsidP="0030635F">
            <w:pPr>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87</w:t>
            </w:r>
          </w:p>
        </w:tc>
        <w:tc>
          <w:tcPr>
            <w:tcW w:w="1399" w:type="dxa"/>
            <w:hideMark/>
          </w:tcPr>
          <w:p w:rsidR="00CA0425" w:rsidRPr="00123FC3" w:rsidRDefault="00CA0425" w:rsidP="0030635F">
            <w:pPr>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64</w:t>
            </w:r>
          </w:p>
        </w:tc>
        <w:tc>
          <w:tcPr>
            <w:tcW w:w="1282" w:type="dxa"/>
            <w:hideMark/>
          </w:tcPr>
          <w:p w:rsidR="00CA0425" w:rsidRPr="00123FC3" w:rsidRDefault="00CA0425" w:rsidP="0030635F">
            <w:pPr>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52</w:t>
            </w:r>
          </w:p>
        </w:tc>
      </w:tr>
    </w:tbl>
    <w:p w:rsidR="00CA0425" w:rsidRPr="00123FC3" w:rsidRDefault="00CA0425" w:rsidP="00CA0425">
      <w:pPr>
        <w:pStyle w:val="a6"/>
        <w:ind w:firstLine="0"/>
        <w:rPr>
          <w:b/>
        </w:rPr>
      </w:pPr>
    </w:p>
    <w:p w:rsidR="00CA0425" w:rsidRPr="00123FC3" w:rsidRDefault="00CA0425" w:rsidP="00CA0425">
      <w:pPr>
        <w:pStyle w:val="a6"/>
        <w:ind w:firstLine="0"/>
        <w:jc w:val="center"/>
        <w:rPr>
          <w:b/>
        </w:rPr>
      </w:pPr>
      <w:r w:rsidRPr="00123FC3">
        <w:rPr>
          <w:b/>
        </w:rPr>
        <w:t>9 класс</w:t>
      </w:r>
    </w:p>
    <w:tbl>
      <w:tblPr>
        <w:tblW w:w="9796" w:type="dxa"/>
        <w:tblInd w:w="93" w:type="dxa"/>
        <w:tblLayout w:type="fixed"/>
        <w:tblLook w:val="04A0" w:firstRow="1" w:lastRow="0" w:firstColumn="1" w:lastColumn="0" w:noHBand="0" w:noVBand="1"/>
      </w:tblPr>
      <w:tblGrid>
        <w:gridCol w:w="1291"/>
        <w:gridCol w:w="1276"/>
        <w:gridCol w:w="3402"/>
        <w:gridCol w:w="2126"/>
        <w:gridCol w:w="1701"/>
      </w:tblGrid>
      <w:tr w:rsidR="00CA0425" w:rsidRPr="00123FC3" w:rsidTr="001F7DF6">
        <w:trPr>
          <w:trHeight w:val="168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CA0425" w:rsidRPr="00123FC3" w:rsidRDefault="00CA0425" w:rsidP="0030635F">
            <w:pPr>
              <w:spacing w:after="0" w:line="240" w:lineRule="auto"/>
              <w:jc w:val="cente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 xml:space="preserve">Кол-во обучающихся 9-х, принявших участие в мониторинге (чел.) </w:t>
            </w:r>
          </w:p>
        </w:tc>
        <w:tc>
          <w:tcPr>
            <w:tcW w:w="1276" w:type="dxa"/>
            <w:tcBorders>
              <w:top w:val="single" w:sz="4" w:space="0" w:color="auto"/>
              <w:left w:val="nil"/>
              <w:bottom w:val="single" w:sz="4" w:space="0" w:color="auto"/>
              <w:right w:val="single" w:sz="4" w:space="0" w:color="auto"/>
            </w:tcBorders>
            <w:shd w:val="clear" w:color="auto" w:fill="auto"/>
            <w:hideMark/>
          </w:tcPr>
          <w:p w:rsidR="00CA0425" w:rsidRPr="00123FC3" w:rsidRDefault="00CA0425" w:rsidP="0030635F">
            <w:pPr>
              <w:spacing w:after="0" w:line="240" w:lineRule="auto"/>
              <w:jc w:val="cente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t>Доля обучающихся 9-х классов, принявших участие в монитори</w:t>
            </w:r>
            <w:r w:rsidRPr="00123FC3">
              <w:rPr>
                <w:rFonts w:ascii="Times New Roman" w:eastAsia="Times New Roman" w:hAnsi="Times New Roman" w:cs="Times New Roman"/>
                <w:bCs/>
                <w:color w:val="000000"/>
                <w:sz w:val="24"/>
                <w:szCs w:val="24"/>
              </w:rPr>
              <w:lastRenderedPageBreak/>
              <w:t>нге</w:t>
            </w:r>
            <w:proofErr w:type="gramStart"/>
            <w:r w:rsidRPr="00123FC3">
              <w:rPr>
                <w:rFonts w:ascii="Times New Roman" w:eastAsia="Times New Roman" w:hAnsi="Times New Roman" w:cs="Times New Roman"/>
                <w:bCs/>
                <w:color w:val="000000"/>
                <w:sz w:val="24"/>
                <w:szCs w:val="24"/>
              </w:rPr>
              <w:t xml:space="preserve"> (%) </w:t>
            </w:r>
            <w:proofErr w:type="gramEnd"/>
          </w:p>
        </w:tc>
        <w:tc>
          <w:tcPr>
            <w:tcW w:w="3402" w:type="dxa"/>
            <w:tcBorders>
              <w:top w:val="single" w:sz="4" w:space="0" w:color="auto"/>
              <w:left w:val="nil"/>
              <w:bottom w:val="single" w:sz="4" w:space="0" w:color="auto"/>
              <w:right w:val="single" w:sz="4" w:space="0" w:color="auto"/>
            </w:tcBorders>
            <w:shd w:val="clear" w:color="auto" w:fill="auto"/>
            <w:hideMark/>
          </w:tcPr>
          <w:p w:rsidR="00CA0425" w:rsidRPr="00123FC3" w:rsidRDefault="00CA0425" w:rsidP="0030635F">
            <w:pPr>
              <w:spacing w:after="0" w:line="240" w:lineRule="auto"/>
              <w:jc w:val="center"/>
              <w:rPr>
                <w:rFonts w:ascii="Times New Roman" w:eastAsia="Times New Roman" w:hAnsi="Times New Roman" w:cs="Times New Roman"/>
                <w:bCs/>
                <w:color w:val="000000"/>
                <w:sz w:val="24"/>
                <w:szCs w:val="24"/>
              </w:rPr>
            </w:pPr>
            <w:r w:rsidRPr="00123FC3">
              <w:rPr>
                <w:rFonts w:ascii="Times New Roman" w:eastAsia="Times New Roman" w:hAnsi="Times New Roman" w:cs="Times New Roman"/>
                <w:bCs/>
                <w:color w:val="000000"/>
                <w:sz w:val="24"/>
                <w:szCs w:val="24"/>
              </w:rPr>
              <w:lastRenderedPageBreak/>
              <w:t>Направление функциональной грамотности*</w:t>
            </w:r>
          </w:p>
        </w:tc>
        <w:tc>
          <w:tcPr>
            <w:tcW w:w="2126" w:type="dxa"/>
            <w:tcBorders>
              <w:top w:val="single" w:sz="4" w:space="0" w:color="auto"/>
              <w:left w:val="nil"/>
              <w:bottom w:val="single" w:sz="4" w:space="0" w:color="auto"/>
              <w:right w:val="single" w:sz="4" w:space="0" w:color="auto"/>
            </w:tcBorders>
            <w:shd w:val="clear" w:color="auto" w:fill="auto"/>
            <w:hideMark/>
          </w:tcPr>
          <w:p w:rsidR="00CA0425" w:rsidRPr="00123FC3" w:rsidRDefault="00CA0425" w:rsidP="0030635F">
            <w:pPr>
              <w:spacing w:after="0" w:line="240" w:lineRule="auto"/>
              <w:jc w:val="center"/>
              <w:rPr>
                <w:rFonts w:ascii="Times New Roman" w:eastAsia="Times New Roman" w:hAnsi="Times New Roman" w:cs="Times New Roman"/>
                <w:bCs/>
                <w:sz w:val="24"/>
                <w:szCs w:val="24"/>
              </w:rPr>
            </w:pPr>
            <w:r w:rsidRPr="00123FC3">
              <w:rPr>
                <w:rFonts w:ascii="Times New Roman" w:eastAsia="Times New Roman" w:hAnsi="Times New Roman" w:cs="Times New Roman"/>
                <w:bCs/>
                <w:sz w:val="24"/>
                <w:szCs w:val="24"/>
              </w:rPr>
              <w:t xml:space="preserve">Кол-во педагогов работающих в 9-х </w:t>
            </w:r>
            <w:proofErr w:type="spellStart"/>
            <w:r w:rsidRPr="00123FC3">
              <w:rPr>
                <w:rFonts w:ascii="Times New Roman" w:eastAsia="Times New Roman" w:hAnsi="Times New Roman" w:cs="Times New Roman"/>
                <w:bCs/>
                <w:sz w:val="24"/>
                <w:szCs w:val="24"/>
              </w:rPr>
              <w:t>кл</w:t>
            </w:r>
            <w:proofErr w:type="spellEnd"/>
            <w:r w:rsidRPr="00123FC3">
              <w:rPr>
                <w:rFonts w:ascii="Times New Roman" w:eastAsia="Times New Roman" w:hAnsi="Times New Roman" w:cs="Times New Roman"/>
                <w:bCs/>
                <w:sz w:val="24"/>
                <w:szCs w:val="24"/>
              </w:rPr>
              <w:t xml:space="preserve">., принявших участие в мониторинге (чел.) </w:t>
            </w:r>
          </w:p>
        </w:tc>
        <w:tc>
          <w:tcPr>
            <w:tcW w:w="1701" w:type="dxa"/>
            <w:tcBorders>
              <w:top w:val="single" w:sz="4" w:space="0" w:color="auto"/>
              <w:left w:val="nil"/>
              <w:bottom w:val="single" w:sz="4" w:space="0" w:color="auto"/>
              <w:right w:val="single" w:sz="4" w:space="0" w:color="auto"/>
            </w:tcBorders>
            <w:shd w:val="clear" w:color="auto" w:fill="auto"/>
            <w:hideMark/>
          </w:tcPr>
          <w:p w:rsidR="00CA0425" w:rsidRPr="00123FC3" w:rsidRDefault="00CA0425" w:rsidP="0030635F">
            <w:pPr>
              <w:spacing w:after="0" w:line="240" w:lineRule="auto"/>
              <w:rPr>
                <w:rFonts w:ascii="Times New Roman" w:eastAsia="Times New Roman" w:hAnsi="Times New Roman" w:cs="Times New Roman"/>
                <w:bCs/>
                <w:sz w:val="24"/>
                <w:szCs w:val="24"/>
              </w:rPr>
            </w:pPr>
            <w:r w:rsidRPr="00123FC3">
              <w:rPr>
                <w:rFonts w:ascii="Times New Roman" w:eastAsia="Times New Roman" w:hAnsi="Times New Roman" w:cs="Times New Roman"/>
                <w:bCs/>
                <w:sz w:val="24"/>
                <w:szCs w:val="24"/>
              </w:rPr>
              <w:t xml:space="preserve">Доля педагогов работающих в 9 </w:t>
            </w:r>
            <w:proofErr w:type="spellStart"/>
            <w:r w:rsidRPr="00123FC3">
              <w:rPr>
                <w:rFonts w:ascii="Times New Roman" w:eastAsia="Times New Roman" w:hAnsi="Times New Roman" w:cs="Times New Roman"/>
                <w:bCs/>
                <w:sz w:val="24"/>
                <w:szCs w:val="24"/>
              </w:rPr>
              <w:t>кл</w:t>
            </w:r>
            <w:proofErr w:type="spellEnd"/>
            <w:r w:rsidRPr="00123FC3">
              <w:rPr>
                <w:rFonts w:ascii="Times New Roman" w:eastAsia="Times New Roman" w:hAnsi="Times New Roman" w:cs="Times New Roman"/>
                <w:bCs/>
                <w:sz w:val="24"/>
                <w:szCs w:val="24"/>
              </w:rPr>
              <w:t>., принявших участие в мониторинге</w:t>
            </w:r>
            <w:proofErr w:type="gramStart"/>
            <w:r w:rsidRPr="00123FC3">
              <w:rPr>
                <w:rFonts w:ascii="Times New Roman" w:eastAsia="Times New Roman" w:hAnsi="Times New Roman" w:cs="Times New Roman"/>
                <w:bCs/>
                <w:sz w:val="24"/>
                <w:szCs w:val="24"/>
              </w:rPr>
              <w:t xml:space="preserve"> (%) </w:t>
            </w:r>
            <w:proofErr w:type="gramEnd"/>
          </w:p>
        </w:tc>
      </w:tr>
      <w:tr w:rsidR="001F7DF6" w:rsidRPr="00123FC3" w:rsidTr="00123FC3">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lastRenderedPageBreak/>
              <w:t>7</w:t>
            </w:r>
          </w:p>
        </w:tc>
        <w:tc>
          <w:tcPr>
            <w:tcW w:w="127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77</w:t>
            </w:r>
          </w:p>
        </w:tc>
        <w:tc>
          <w:tcPr>
            <w:tcW w:w="3402"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читательская грамотность</w:t>
            </w:r>
          </w:p>
        </w:tc>
        <w:tc>
          <w:tcPr>
            <w:tcW w:w="212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000000" w:fill="FFFFFF"/>
            <w:noWrap/>
          </w:tcPr>
          <w:p w:rsidR="001F7DF6" w:rsidRPr="00123FC3" w:rsidRDefault="001F7DF6" w:rsidP="001F7DF6">
            <w:pPr>
              <w:spacing w:after="0" w:line="240" w:lineRule="auto"/>
            </w:pPr>
            <w:r w:rsidRPr="00123FC3">
              <w:rPr>
                <w:rFonts w:ascii="Times New Roman" w:eastAsia="Times New Roman" w:hAnsi="Times New Roman" w:cs="Times New Roman"/>
                <w:color w:val="000000"/>
                <w:sz w:val="24"/>
                <w:szCs w:val="24"/>
              </w:rPr>
              <w:t>100</w:t>
            </w:r>
          </w:p>
        </w:tc>
      </w:tr>
      <w:tr w:rsidR="001F7DF6" w:rsidRPr="00123FC3" w:rsidTr="00123FC3">
        <w:trPr>
          <w:trHeight w:val="64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77</w:t>
            </w:r>
          </w:p>
        </w:tc>
        <w:tc>
          <w:tcPr>
            <w:tcW w:w="3402" w:type="dxa"/>
            <w:tcBorders>
              <w:top w:val="nil"/>
              <w:left w:val="nil"/>
              <w:bottom w:val="single" w:sz="4" w:space="0" w:color="auto"/>
              <w:right w:val="single" w:sz="4" w:space="0" w:color="auto"/>
            </w:tcBorders>
            <w:shd w:val="clear" w:color="000000" w:fill="FFFFFF"/>
            <w:vAlign w:val="bottom"/>
            <w:hideMark/>
          </w:tcPr>
          <w:p w:rsidR="001F7DF6" w:rsidRPr="00123FC3" w:rsidRDefault="001F7DF6" w:rsidP="001F7DF6">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естественнонаучная грамотность</w:t>
            </w:r>
          </w:p>
        </w:tc>
        <w:tc>
          <w:tcPr>
            <w:tcW w:w="212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000000" w:fill="FFFFFF"/>
            <w:noWrap/>
          </w:tcPr>
          <w:p w:rsidR="001F7DF6" w:rsidRPr="00123FC3" w:rsidRDefault="001F7DF6" w:rsidP="001F7DF6">
            <w:pPr>
              <w:spacing w:after="0" w:line="240" w:lineRule="auto"/>
            </w:pPr>
            <w:r w:rsidRPr="00123FC3">
              <w:rPr>
                <w:rFonts w:ascii="Times New Roman" w:eastAsia="Times New Roman" w:hAnsi="Times New Roman" w:cs="Times New Roman"/>
                <w:color w:val="000000"/>
                <w:sz w:val="24"/>
                <w:szCs w:val="24"/>
              </w:rPr>
              <w:t>100</w:t>
            </w:r>
          </w:p>
        </w:tc>
      </w:tr>
      <w:tr w:rsidR="001F7DF6" w:rsidRPr="00123FC3" w:rsidTr="00123FC3">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77</w:t>
            </w:r>
          </w:p>
        </w:tc>
        <w:tc>
          <w:tcPr>
            <w:tcW w:w="3402"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финансовая грамотность</w:t>
            </w:r>
          </w:p>
        </w:tc>
        <w:tc>
          <w:tcPr>
            <w:tcW w:w="212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000000" w:fill="FFFFFF"/>
            <w:noWrap/>
          </w:tcPr>
          <w:p w:rsidR="001F7DF6" w:rsidRPr="00123FC3" w:rsidRDefault="001F7DF6" w:rsidP="001F7DF6">
            <w:pPr>
              <w:spacing w:after="0" w:line="240" w:lineRule="auto"/>
            </w:pPr>
            <w:r w:rsidRPr="00123FC3">
              <w:rPr>
                <w:rFonts w:ascii="Times New Roman" w:eastAsia="Times New Roman" w:hAnsi="Times New Roman" w:cs="Times New Roman"/>
                <w:color w:val="000000"/>
                <w:sz w:val="24"/>
                <w:szCs w:val="24"/>
              </w:rPr>
              <w:t>100</w:t>
            </w:r>
          </w:p>
        </w:tc>
      </w:tr>
      <w:tr w:rsidR="001F7DF6" w:rsidRPr="00123FC3" w:rsidTr="00123FC3">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77</w:t>
            </w:r>
          </w:p>
        </w:tc>
        <w:tc>
          <w:tcPr>
            <w:tcW w:w="3402"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глобальные компетенции</w:t>
            </w:r>
          </w:p>
        </w:tc>
        <w:tc>
          <w:tcPr>
            <w:tcW w:w="212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000000" w:fill="FFFFFF"/>
            <w:noWrap/>
          </w:tcPr>
          <w:p w:rsidR="001F7DF6" w:rsidRPr="00123FC3" w:rsidRDefault="001F7DF6" w:rsidP="001F7DF6">
            <w:pPr>
              <w:spacing w:after="0" w:line="240" w:lineRule="auto"/>
            </w:pPr>
            <w:r w:rsidRPr="00123FC3">
              <w:rPr>
                <w:rFonts w:ascii="Times New Roman" w:eastAsia="Times New Roman" w:hAnsi="Times New Roman" w:cs="Times New Roman"/>
                <w:color w:val="000000"/>
                <w:sz w:val="24"/>
                <w:szCs w:val="24"/>
              </w:rPr>
              <w:t>100</w:t>
            </w:r>
          </w:p>
        </w:tc>
      </w:tr>
      <w:tr w:rsidR="001F7DF6" w:rsidRPr="00123FC3" w:rsidTr="00123FC3">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77</w:t>
            </w:r>
          </w:p>
        </w:tc>
        <w:tc>
          <w:tcPr>
            <w:tcW w:w="3402"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математическая грамотность</w:t>
            </w:r>
          </w:p>
        </w:tc>
        <w:tc>
          <w:tcPr>
            <w:tcW w:w="212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000000" w:fill="FFFFFF"/>
            <w:noWrap/>
          </w:tcPr>
          <w:p w:rsidR="001F7DF6" w:rsidRPr="00123FC3" w:rsidRDefault="001F7DF6" w:rsidP="001F7DF6">
            <w:pPr>
              <w:spacing w:after="0" w:line="240" w:lineRule="auto"/>
            </w:pPr>
            <w:r w:rsidRPr="00123FC3">
              <w:rPr>
                <w:rFonts w:ascii="Times New Roman" w:eastAsia="Times New Roman" w:hAnsi="Times New Roman" w:cs="Times New Roman"/>
                <w:color w:val="000000"/>
                <w:sz w:val="24"/>
                <w:szCs w:val="24"/>
              </w:rPr>
              <w:t>100</w:t>
            </w:r>
          </w:p>
        </w:tc>
      </w:tr>
      <w:tr w:rsidR="001F7DF6" w:rsidRPr="00123FC3" w:rsidTr="00123FC3">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000000" w:fill="FFFFFF"/>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77</w:t>
            </w:r>
          </w:p>
        </w:tc>
        <w:tc>
          <w:tcPr>
            <w:tcW w:w="3402" w:type="dxa"/>
            <w:tcBorders>
              <w:top w:val="single" w:sz="4" w:space="0" w:color="auto"/>
              <w:left w:val="nil"/>
              <w:bottom w:val="single" w:sz="4" w:space="0" w:color="auto"/>
              <w:right w:val="nil"/>
            </w:tcBorders>
            <w:shd w:val="clear" w:color="auto" w:fill="auto"/>
            <w:noWrap/>
            <w:vAlign w:val="bottom"/>
            <w:hideMark/>
          </w:tcPr>
          <w:p w:rsidR="001F7DF6" w:rsidRPr="00123FC3" w:rsidRDefault="001F7DF6" w:rsidP="001F7DF6">
            <w:pPr>
              <w:spacing w:after="0" w:line="240" w:lineRule="auto"/>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креативное мышление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1F7DF6" w:rsidRPr="00123FC3" w:rsidRDefault="001F7DF6" w:rsidP="001F7DF6">
            <w:pPr>
              <w:spacing w:after="0" w:line="240" w:lineRule="auto"/>
              <w:jc w:val="right"/>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000000" w:fill="FFFFFF"/>
            <w:noWrap/>
          </w:tcPr>
          <w:p w:rsidR="001F7DF6" w:rsidRPr="00123FC3" w:rsidRDefault="001F7DF6" w:rsidP="001F7DF6">
            <w:pPr>
              <w:spacing w:after="0" w:line="240" w:lineRule="auto"/>
            </w:pPr>
            <w:r w:rsidRPr="00123FC3">
              <w:rPr>
                <w:rFonts w:ascii="Times New Roman" w:eastAsia="Times New Roman" w:hAnsi="Times New Roman" w:cs="Times New Roman"/>
                <w:color w:val="000000"/>
                <w:sz w:val="24"/>
                <w:szCs w:val="24"/>
              </w:rPr>
              <w:t>100</w:t>
            </w:r>
          </w:p>
        </w:tc>
      </w:tr>
    </w:tbl>
    <w:p w:rsidR="00CA0425" w:rsidRPr="00123FC3" w:rsidRDefault="00CA0425" w:rsidP="00CA0425">
      <w:pPr>
        <w:suppressAutoHyphens/>
        <w:spacing w:after="0" w:line="240" w:lineRule="auto"/>
        <w:rPr>
          <w:rFonts w:ascii="Times New Roman" w:eastAsia="Times New Roman" w:hAnsi="Times New Roman" w:cs="Times New Roman"/>
          <w:b/>
          <w:sz w:val="24"/>
          <w:szCs w:val="24"/>
          <w:lang w:eastAsia="ar-SA"/>
        </w:rPr>
      </w:pPr>
    </w:p>
    <w:p w:rsidR="00CA0425" w:rsidRPr="00123FC3" w:rsidRDefault="00CA0425" w:rsidP="00CA0425">
      <w:pPr>
        <w:pStyle w:val="ConsPlusNormal"/>
        <w:rPr>
          <w:rFonts w:ascii="Times New Roman" w:hAnsi="Times New Roman" w:cs="Times New Roman"/>
          <w:b/>
          <w:sz w:val="24"/>
          <w:szCs w:val="24"/>
        </w:rPr>
      </w:pPr>
      <w:r w:rsidRPr="00123FC3">
        <w:rPr>
          <w:rFonts w:ascii="Times New Roman" w:hAnsi="Times New Roman" w:cs="Times New Roman"/>
          <w:b/>
          <w:sz w:val="24"/>
          <w:szCs w:val="24"/>
        </w:rPr>
        <w:t>Раздел 10. АНАЛИЗ ПОКАЗАТЕЛЕЙ ДЕЯТЕЛЬНОСТИ</w:t>
      </w:r>
    </w:p>
    <w:p w:rsidR="00CA0425" w:rsidRPr="00123FC3" w:rsidRDefault="00CA0425" w:rsidP="00CA0425">
      <w:pPr>
        <w:pStyle w:val="ConsPlusNormal"/>
        <w:rPr>
          <w:rFonts w:ascii="Times New Roman" w:hAnsi="Times New Roman" w:cs="Times New Roman"/>
          <w:b/>
          <w:sz w:val="24"/>
          <w:szCs w:val="24"/>
        </w:rPr>
      </w:pPr>
    </w:p>
    <w:p w:rsidR="00CA0425" w:rsidRPr="00123FC3" w:rsidRDefault="00CA0425" w:rsidP="00CA0425">
      <w:pPr>
        <w:pStyle w:val="ConsPlusNormal"/>
        <w:jc w:val="both"/>
        <w:rPr>
          <w:rFonts w:ascii="Times New Roman" w:hAnsi="Times New Roman" w:cs="Times New Roman"/>
          <w:b/>
          <w:bCs/>
          <w:sz w:val="24"/>
          <w:szCs w:val="24"/>
        </w:rPr>
      </w:pPr>
      <w:r w:rsidRPr="00123FC3">
        <w:rPr>
          <w:rFonts w:ascii="Times New Roman" w:hAnsi="Times New Roman" w:cs="Times New Roman"/>
          <w:b/>
          <w:sz w:val="24"/>
          <w:szCs w:val="24"/>
        </w:rPr>
        <w:t xml:space="preserve">10.1. </w:t>
      </w:r>
      <w:r w:rsidRPr="00123FC3">
        <w:rPr>
          <w:rFonts w:ascii="Times New Roman" w:hAnsi="Times New Roman" w:cs="Times New Roman"/>
          <w:b/>
          <w:bCs/>
          <w:sz w:val="24"/>
          <w:szCs w:val="24"/>
        </w:rPr>
        <w:t xml:space="preserve">Показатели деятельности общеобразовательной организации, подлежащей </w:t>
      </w:r>
      <w:proofErr w:type="spellStart"/>
      <w:r w:rsidRPr="00123FC3">
        <w:rPr>
          <w:rFonts w:ascii="Times New Roman" w:hAnsi="Times New Roman" w:cs="Times New Roman"/>
          <w:b/>
          <w:bCs/>
          <w:sz w:val="24"/>
          <w:szCs w:val="24"/>
        </w:rPr>
        <w:t>самообследованию</w:t>
      </w:r>
      <w:proofErr w:type="spellEnd"/>
    </w:p>
    <w:p w:rsidR="00CA0425" w:rsidRPr="00123FC3" w:rsidRDefault="00CA0425" w:rsidP="00CA0425">
      <w:pPr>
        <w:pStyle w:val="ConsPlusNormal"/>
        <w:jc w:val="both"/>
        <w:rPr>
          <w:rFonts w:ascii="Times New Roman" w:hAnsi="Times New Roman" w:cs="Times New Roman"/>
          <w:b/>
          <w:bCs/>
          <w:sz w:val="24"/>
          <w:szCs w:val="24"/>
        </w:rPr>
      </w:pPr>
    </w:p>
    <w:tbl>
      <w:tblPr>
        <w:tblW w:w="10102" w:type="dxa"/>
        <w:jc w:val="center"/>
        <w:tblCellMar>
          <w:left w:w="0" w:type="dxa"/>
          <w:right w:w="0" w:type="dxa"/>
        </w:tblCellMar>
        <w:tblLook w:val="04A0" w:firstRow="1" w:lastRow="0" w:firstColumn="1" w:lastColumn="0" w:noHBand="0" w:noVBand="1"/>
      </w:tblPr>
      <w:tblGrid>
        <w:gridCol w:w="1073"/>
        <w:gridCol w:w="7036"/>
        <w:gridCol w:w="1993"/>
      </w:tblGrid>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shd w:val="clear" w:color="auto" w:fill="99FFCC"/>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N</w:t>
            </w:r>
            <w:r w:rsidRPr="00123FC3">
              <w:rPr>
                <w:rFonts w:ascii="Times New Roman" w:eastAsia="Times New Roman" w:hAnsi="Times New Roman" w:cs="Times New Roman"/>
                <w:sz w:val="24"/>
                <w:szCs w:val="24"/>
              </w:rPr>
              <w:t xml:space="preserve"> п/п</w:t>
            </w:r>
          </w:p>
        </w:tc>
        <w:tc>
          <w:tcPr>
            <w:tcW w:w="7036" w:type="dxa"/>
            <w:tcBorders>
              <w:top w:val="single" w:sz="4" w:space="0" w:color="auto"/>
              <w:left w:val="single" w:sz="4" w:space="0" w:color="auto"/>
              <w:bottom w:val="single" w:sz="4" w:space="0" w:color="auto"/>
              <w:right w:val="single" w:sz="4" w:space="0" w:color="auto"/>
            </w:tcBorders>
            <w:shd w:val="clear" w:color="auto" w:fill="99FFCC"/>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Показатели</w:t>
            </w:r>
          </w:p>
        </w:tc>
        <w:tc>
          <w:tcPr>
            <w:tcW w:w="1993" w:type="dxa"/>
            <w:tcBorders>
              <w:top w:val="single" w:sz="4" w:space="0" w:color="auto"/>
              <w:left w:val="single" w:sz="4" w:space="0" w:color="auto"/>
              <w:bottom w:val="single" w:sz="4" w:space="0" w:color="auto"/>
              <w:right w:val="single" w:sz="4" w:space="0" w:color="auto"/>
            </w:tcBorders>
            <w:shd w:val="clear" w:color="auto" w:fill="99FFCC"/>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Единица измерения</w:t>
            </w:r>
          </w:p>
        </w:tc>
      </w:tr>
      <w:tr w:rsidR="00CA0425" w:rsidRPr="00123FC3" w:rsidTr="0030635F">
        <w:trPr>
          <w:trHeight w:val="283"/>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w:t>
            </w:r>
          </w:p>
        </w:tc>
        <w:tc>
          <w:tcPr>
            <w:tcW w:w="9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Образовательная деятельность</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1.1</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Общая численность учащихся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188 человек</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1.2</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67 </w:t>
            </w:r>
            <w:proofErr w:type="spellStart"/>
            <w:r w:rsidRPr="00123FC3">
              <w:rPr>
                <w:rFonts w:ascii="Times New Roman" w:eastAsia="Calibri" w:hAnsi="Times New Roman" w:cs="Times New Roman"/>
                <w:sz w:val="24"/>
                <w:szCs w:val="24"/>
                <w:lang w:val="en-US"/>
              </w:rPr>
              <w:t>человек</w:t>
            </w:r>
            <w:proofErr w:type="spellEnd"/>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1.3</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105 </w:t>
            </w:r>
            <w:proofErr w:type="spellStart"/>
            <w:r w:rsidRPr="00123FC3">
              <w:rPr>
                <w:rFonts w:ascii="Times New Roman" w:eastAsia="Calibri" w:hAnsi="Times New Roman" w:cs="Times New Roman"/>
                <w:sz w:val="24"/>
                <w:szCs w:val="24"/>
                <w:lang w:val="en-US"/>
              </w:rPr>
              <w:t>человек</w:t>
            </w:r>
            <w:proofErr w:type="spellEnd"/>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1.4</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16 </w:t>
            </w:r>
            <w:proofErr w:type="spellStart"/>
            <w:r w:rsidRPr="00123FC3">
              <w:rPr>
                <w:rFonts w:ascii="Times New Roman" w:eastAsia="Calibri" w:hAnsi="Times New Roman" w:cs="Times New Roman"/>
                <w:sz w:val="24"/>
                <w:szCs w:val="24"/>
                <w:lang w:val="en-US"/>
              </w:rPr>
              <w:t>человек</w:t>
            </w:r>
            <w:proofErr w:type="spellEnd"/>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1.5</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817B44" w:rsidP="00817B44">
            <w:pPr>
              <w:spacing w:after="0"/>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71</w:t>
            </w:r>
            <w:r w:rsidR="00CA0425" w:rsidRPr="00123FC3">
              <w:rPr>
                <w:rFonts w:ascii="Times New Roman" w:eastAsia="Calibri" w:hAnsi="Times New Roman" w:cs="Times New Roman"/>
                <w:sz w:val="24"/>
                <w:szCs w:val="24"/>
              </w:rPr>
              <w:t xml:space="preserve"> </w:t>
            </w:r>
            <w:proofErr w:type="spellStart"/>
            <w:r w:rsidR="00CA0425" w:rsidRPr="00123FC3">
              <w:rPr>
                <w:rFonts w:ascii="Times New Roman" w:eastAsia="Calibri" w:hAnsi="Times New Roman" w:cs="Times New Roman"/>
                <w:sz w:val="24"/>
                <w:szCs w:val="24"/>
                <w:lang w:val="en-US"/>
              </w:rPr>
              <w:t>человек</w:t>
            </w:r>
            <w:proofErr w:type="spellEnd"/>
            <w:r w:rsidR="00CA0425" w:rsidRPr="00123FC3">
              <w:rPr>
                <w:rFonts w:ascii="Times New Roman" w:eastAsia="Calibri" w:hAnsi="Times New Roman" w:cs="Times New Roman"/>
                <w:sz w:val="24"/>
                <w:szCs w:val="24"/>
              </w:rPr>
              <w:t>а</w:t>
            </w:r>
            <w:r w:rsidR="00CA0425" w:rsidRPr="00123FC3">
              <w:rPr>
                <w:rFonts w:ascii="Times New Roman" w:eastAsia="Calibri" w:hAnsi="Times New Roman" w:cs="Times New Roman"/>
                <w:sz w:val="24"/>
                <w:szCs w:val="24"/>
                <w:lang w:val="en-US"/>
              </w:rPr>
              <w:t xml:space="preserve"> / </w:t>
            </w:r>
            <w:r w:rsidRPr="00123FC3">
              <w:rPr>
                <w:rFonts w:ascii="Times New Roman" w:eastAsia="Calibri" w:hAnsi="Times New Roman" w:cs="Times New Roman"/>
                <w:sz w:val="24"/>
                <w:szCs w:val="24"/>
              </w:rPr>
              <w:t>44</w:t>
            </w:r>
            <w:r w:rsidR="00CA0425" w:rsidRPr="00123FC3">
              <w:rPr>
                <w:rFonts w:ascii="Times New Roman" w:eastAsia="Calibri" w:hAnsi="Times New Roman" w:cs="Times New Roman"/>
                <w:sz w:val="24"/>
                <w:szCs w:val="24"/>
                <w:lang w:val="en-US"/>
              </w:rPr>
              <w:t>%</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1.6</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817B44" w:rsidP="00CA0425">
            <w:pPr>
              <w:spacing w:after="0"/>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4 балла</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1.7</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817B44" w:rsidP="00817B44">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3 балла</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1.8</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817B44" w:rsidP="00817B44">
            <w:pPr>
              <w:spacing w:after="0"/>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63</w:t>
            </w:r>
            <w:r w:rsidR="00CA0425" w:rsidRPr="00123FC3">
              <w:rPr>
                <w:rFonts w:ascii="Times New Roman" w:eastAsia="Calibri" w:hAnsi="Times New Roman" w:cs="Times New Roman"/>
                <w:sz w:val="24"/>
                <w:szCs w:val="24"/>
              </w:rPr>
              <w:t>баллов</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1.9</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817B44" w:rsidP="00817B44">
            <w:pPr>
              <w:spacing w:after="0"/>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44</w:t>
            </w:r>
            <w:r w:rsidR="00CA0425" w:rsidRPr="00123FC3">
              <w:rPr>
                <w:rFonts w:ascii="Times New Roman" w:eastAsia="Calibri" w:hAnsi="Times New Roman" w:cs="Times New Roman"/>
                <w:sz w:val="24"/>
                <w:szCs w:val="24"/>
              </w:rPr>
              <w:t xml:space="preserve"> баллов (профильный уровень)</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1.10</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1.11</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 xml:space="preserve">Численность/удельный вес численности выпускников 9 класса, </w:t>
            </w:r>
            <w:r w:rsidRPr="00123FC3">
              <w:rPr>
                <w:rFonts w:ascii="Times New Roman" w:eastAsia="Times New Roman" w:hAnsi="Times New Roman" w:cs="Times New Roman"/>
                <w:sz w:val="24"/>
                <w:szCs w:val="24"/>
              </w:rPr>
              <w:lastRenderedPageBreak/>
              <w:t>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lastRenderedPageBreak/>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lastRenderedPageBreak/>
              <w:t>1.12</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817B44"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0</w:t>
            </w:r>
            <w:r w:rsidR="00CA0425" w:rsidRPr="00123FC3">
              <w:rPr>
                <w:rFonts w:ascii="Times New Roman" w:eastAsia="Calibri" w:hAnsi="Times New Roman" w:cs="Times New Roman"/>
                <w:sz w:val="24"/>
                <w:szCs w:val="24"/>
                <w:lang w:val="en-US"/>
              </w:rPr>
              <w:t xml:space="preserve"> </w:t>
            </w:r>
            <w:proofErr w:type="spellStart"/>
            <w:r w:rsidR="00CA0425" w:rsidRPr="00123FC3">
              <w:rPr>
                <w:rFonts w:ascii="Times New Roman" w:eastAsia="Calibri" w:hAnsi="Times New Roman" w:cs="Times New Roman"/>
                <w:sz w:val="24"/>
                <w:szCs w:val="24"/>
                <w:lang w:val="en-US"/>
              </w:rPr>
              <w:t>человек</w:t>
            </w:r>
            <w:proofErr w:type="spellEnd"/>
            <w:r w:rsidR="00CA0425" w:rsidRPr="00123FC3">
              <w:rPr>
                <w:rFonts w:ascii="Times New Roman" w:eastAsia="Calibri" w:hAnsi="Times New Roman" w:cs="Times New Roman"/>
                <w:sz w:val="24"/>
                <w:szCs w:val="24"/>
                <w:lang w:val="en-US"/>
              </w:rPr>
              <w:t>/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1.13</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1.14</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1.15</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817B44"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1</w:t>
            </w:r>
            <w:r w:rsidR="00CA0425" w:rsidRPr="00123FC3">
              <w:rPr>
                <w:rFonts w:ascii="Times New Roman" w:eastAsia="Calibri" w:hAnsi="Times New Roman" w:cs="Times New Roman"/>
                <w:sz w:val="24"/>
                <w:szCs w:val="24"/>
                <w:lang w:val="en-US"/>
              </w:rPr>
              <w:t xml:space="preserve"> </w:t>
            </w:r>
            <w:proofErr w:type="spellStart"/>
            <w:r w:rsidR="00CA0425" w:rsidRPr="00123FC3">
              <w:rPr>
                <w:rFonts w:ascii="Times New Roman" w:eastAsia="Calibri" w:hAnsi="Times New Roman" w:cs="Times New Roman"/>
                <w:sz w:val="24"/>
                <w:szCs w:val="24"/>
                <w:lang w:val="en-US"/>
              </w:rPr>
              <w:t>человек</w:t>
            </w:r>
            <w:proofErr w:type="spellEnd"/>
            <w:r w:rsidR="00CA0425" w:rsidRPr="00123FC3">
              <w:rPr>
                <w:rFonts w:ascii="Times New Roman" w:eastAsia="Calibri" w:hAnsi="Times New Roman" w:cs="Times New Roman"/>
                <w:sz w:val="24"/>
                <w:szCs w:val="24"/>
                <w:lang w:val="en-US"/>
              </w:rPr>
              <w:t>/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1.16</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rPr>
              <w:t>/</w:t>
            </w:r>
            <w:r w:rsidRPr="00123FC3">
              <w:rPr>
                <w:rFonts w:ascii="Times New Roman" w:eastAsia="Calibri" w:hAnsi="Times New Roman" w:cs="Times New Roman"/>
                <w:sz w:val="24"/>
                <w:szCs w:val="24"/>
                <w:lang w:val="en-US"/>
              </w:rPr>
              <w:t xml:space="preserve">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1.17</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1.18</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78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44,3</w:t>
            </w:r>
            <w:r w:rsidRPr="00123FC3">
              <w:rPr>
                <w:rFonts w:ascii="Times New Roman" w:eastAsia="Calibri" w:hAnsi="Times New Roman" w:cs="Times New Roman"/>
                <w:sz w:val="24"/>
                <w:szCs w:val="24"/>
                <w:lang w:val="en-US"/>
              </w:rPr>
              <w:t>%</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1.19</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42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rPr>
              <w:t xml:space="preserve">а </w:t>
            </w:r>
            <w:r w:rsidRPr="00123FC3">
              <w:rPr>
                <w:rFonts w:ascii="Times New Roman" w:eastAsia="Calibri" w:hAnsi="Times New Roman" w:cs="Times New Roman"/>
                <w:sz w:val="24"/>
                <w:szCs w:val="24"/>
                <w:lang w:val="en-US"/>
              </w:rPr>
              <w:t>/</w:t>
            </w:r>
            <w:r w:rsidRPr="00123FC3">
              <w:rPr>
                <w:rFonts w:ascii="Times New Roman" w:eastAsia="Calibri" w:hAnsi="Times New Roman" w:cs="Times New Roman"/>
                <w:sz w:val="24"/>
                <w:szCs w:val="24"/>
              </w:rPr>
              <w:t>23,8</w:t>
            </w:r>
            <w:r w:rsidRPr="00123FC3">
              <w:rPr>
                <w:rFonts w:ascii="Times New Roman" w:eastAsia="Calibri" w:hAnsi="Times New Roman" w:cs="Times New Roman"/>
                <w:sz w:val="24"/>
                <w:szCs w:val="24"/>
                <w:lang w:val="en-US"/>
              </w:rPr>
              <w:t>%</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1.19.1</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lang w:val="en-US"/>
              </w:rPr>
              <w:t>Регионального</w:t>
            </w:r>
            <w:proofErr w:type="spellEnd"/>
            <w:r w:rsidRPr="00123FC3">
              <w:rPr>
                <w:rFonts w:ascii="Times New Roman" w:eastAsia="Times New Roman" w:hAnsi="Times New Roman" w:cs="Times New Roman"/>
                <w:sz w:val="24"/>
                <w:szCs w:val="24"/>
              </w:rPr>
              <w:t xml:space="preserve"> </w:t>
            </w:r>
            <w:proofErr w:type="spellStart"/>
            <w:r w:rsidRPr="00123FC3">
              <w:rPr>
                <w:rFonts w:ascii="Times New Roman" w:eastAsia="Times New Roman" w:hAnsi="Times New Roman" w:cs="Times New Roman"/>
                <w:sz w:val="24"/>
                <w:szCs w:val="24"/>
                <w:lang w:val="en-US"/>
              </w:rPr>
              <w:t>уровня</w:t>
            </w:r>
            <w:proofErr w:type="spellEnd"/>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7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w:t>
            </w:r>
            <w:r w:rsidRPr="00123FC3">
              <w:rPr>
                <w:rFonts w:ascii="Times New Roman" w:eastAsia="Calibri" w:hAnsi="Times New Roman" w:cs="Times New Roman"/>
                <w:sz w:val="24"/>
                <w:szCs w:val="24"/>
              </w:rPr>
              <w:t>16</w:t>
            </w:r>
            <w:r w:rsidRPr="00123FC3">
              <w:rPr>
                <w:rFonts w:ascii="Times New Roman" w:eastAsia="Calibri" w:hAnsi="Times New Roman" w:cs="Times New Roman"/>
                <w:sz w:val="24"/>
                <w:szCs w:val="24"/>
                <w:lang w:val="en-US"/>
              </w:rPr>
              <w:t>%</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1.19.2</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lang w:val="en-US"/>
              </w:rPr>
              <w:t>Федерального</w:t>
            </w:r>
            <w:proofErr w:type="spellEnd"/>
            <w:r w:rsidRPr="00123FC3">
              <w:rPr>
                <w:rFonts w:ascii="Times New Roman" w:eastAsia="Times New Roman" w:hAnsi="Times New Roman" w:cs="Times New Roman"/>
                <w:sz w:val="24"/>
                <w:szCs w:val="24"/>
              </w:rPr>
              <w:t xml:space="preserve"> </w:t>
            </w:r>
            <w:proofErr w:type="spellStart"/>
            <w:r w:rsidRPr="00123FC3">
              <w:rPr>
                <w:rFonts w:ascii="Times New Roman" w:eastAsia="Times New Roman" w:hAnsi="Times New Roman" w:cs="Times New Roman"/>
                <w:sz w:val="24"/>
                <w:szCs w:val="24"/>
                <w:lang w:val="en-US"/>
              </w:rPr>
              <w:t>уровня</w:t>
            </w:r>
            <w:proofErr w:type="spellEnd"/>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0</w:t>
            </w:r>
            <w:r w:rsidRPr="00123FC3">
              <w:rPr>
                <w:rFonts w:ascii="Times New Roman" w:eastAsia="Calibri" w:hAnsi="Times New Roman" w:cs="Times New Roman"/>
                <w:sz w:val="24"/>
                <w:szCs w:val="24"/>
                <w:lang w:val="en-US"/>
              </w:rPr>
              <w:t>%</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1.19.3</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lang w:val="en-US"/>
              </w:rPr>
              <w:t>Международного</w:t>
            </w:r>
            <w:proofErr w:type="spellEnd"/>
            <w:r w:rsidRPr="00123FC3">
              <w:rPr>
                <w:rFonts w:ascii="Times New Roman" w:eastAsia="Times New Roman" w:hAnsi="Times New Roman" w:cs="Times New Roman"/>
                <w:sz w:val="24"/>
                <w:szCs w:val="24"/>
              </w:rPr>
              <w:t xml:space="preserve"> </w:t>
            </w:r>
            <w:proofErr w:type="spellStart"/>
            <w:r w:rsidRPr="00123FC3">
              <w:rPr>
                <w:rFonts w:ascii="Times New Roman" w:eastAsia="Times New Roman" w:hAnsi="Times New Roman" w:cs="Times New Roman"/>
                <w:sz w:val="24"/>
                <w:szCs w:val="24"/>
                <w:lang w:val="en-US"/>
              </w:rPr>
              <w:t>уровня</w:t>
            </w:r>
            <w:proofErr w:type="spellEnd"/>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1.20</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1.21</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0 %</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1.22</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0%</w:t>
            </w:r>
          </w:p>
        </w:tc>
      </w:tr>
      <w:tr w:rsidR="00CA0425" w:rsidRPr="00123FC3" w:rsidTr="0030635F">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1.23</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0425" w:rsidRPr="00123FC3" w:rsidRDefault="00CA0425" w:rsidP="00CA0425">
            <w:pPr>
              <w:spacing w:after="0"/>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t xml:space="preserve">0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0%</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lastRenderedPageBreak/>
              <w:t>1.24</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Общая численность педагогических работников, в том числе:</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23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rPr>
              <w:t>а</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1.25</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13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56</w:t>
            </w:r>
            <w:r w:rsidRPr="00123FC3">
              <w:rPr>
                <w:rFonts w:ascii="Times New Roman" w:eastAsia="Calibri" w:hAnsi="Times New Roman" w:cs="Times New Roman"/>
                <w:sz w:val="24"/>
                <w:szCs w:val="24"/>
                <w:lang w:val="en-US"/>
              </w:rPr>
              <w:t xml:space="preserve"> %</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1.26</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12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52</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1.27</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11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44</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1.28</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11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44</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1.29</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lang w:val="en-US"/>
              </w:rPr>
              <w:t>1</w:t>
            </w:r>
            <w:r w:rsidRPr="00123FC3">
              <w:rPr>
                <w:rFonts w:ascii="Times New Roman" w:eastAsia="Calibri" w:hAnsi="Times New Roman" w:cs="Times New Roman"/>
                <w:sz w:val="24"/>
                <w:szCs w:val="24"/>
              </w:rPr>
              <w:t xml:space="preserve">2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52</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1.29.1</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lang w:val="en-US"/>
              </w:rPr>
              <w:t>Высшая</w:t>
            </w:r>
            <w:proofErr w:type="spellEnd"/>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3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rPr>
              <w:t>а</w:t>
            </w:r>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13</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1.29.2</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lang w:val="en-US"/>
              </w:rPr>
              <w:t>Первая</w:t>
            </w:r>
            <w:proofErr w:type="spellEnd"/>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9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39</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1.30</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1.30.1</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lang w:val="en-US"/>
              </w:rPr>
              <w:t>До</w:t>
            </w:r>
            <w:proofErr w:type="spellEnd"/>
            <w:r w:rsidRPr="00123FC3">
              <w:rPr>
                <w:rFonts w:ascii="Times New Roman" w:eastAsia="Times New Roman" w:hAnsi="Times New Roman" w:cs="Times New Roman"/>
                <w:sz w:val="24"/>
                <w:szCs w:val="24"/>
                <w:lang w:val="en-US"/>
              </w:rPr>
              <w:t xml:space="preserve"> 5 </w:t>
            </w:r>
            <w:proofErr w:type="spellStart"/>
            <w:r w:rsidRPr="00123FC3">
              <w:rPr>
                <w:rFonts w:ascii="Times New Roman" w:eastAsia="Times New Roman" w:hAnsi="Times New Roman" w:cs="Times New Roman"/>
                <w:sz w:val="24"/>
                <w:szCs w:val="24"/>
                <w:lang w:val="en-US"/>
              </w:rPr>
              <w:t>лет</w:t>
            </w:r>
            <w:proofErr w:type="spellEnd"/>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7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30</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1.30.2</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lang w:val="en-US"/>
              </w:rPr>
              <w:t>Свыше</w:t>
            </w:r>
            <w:proofErr w:type="spellEnd"/>
            <w:r w:rsidRPr="00123FC3">
              <w:rPr>
                <w:rFonts w:ascii="Times New Roman" w:eastAsia="Times New Roman" w:hAnsi="Times New Roman" w:cs="Times New Roman"/>
                <w:sz w:val="24"/>
                <w:szCs w:val="24"/>
                <w:lang w:val="en-US"/>
              </w:rPr>
              <w:t xml:space="preserve"> 30 </w:t>
            </w:r>
            <w:proofErr w:type="spellStart"/>
            <w:r w:rsidRPr="00123FC3">
              <w:rPr>
                <w:rFonts w:ascii="Times New Roman" w:eastAsia="Times New Roman" w:hAnsi="Times New Roman" w:cs="Times New Roman"/>
                <w:sz w:val="24"/>
                <w:szCs w:val="24"/>
                <w:lang w:val="en-US"/>
              </w:rPr>
              <w:t>лет</w:t>
            </w:r>
            <w:proofErr w:type="spellEnd"/>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9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rPr>
              <w:t>/39</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1.31</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5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rPr>
              <w:t>а</w:t>
            </w:r>
            <w:r w:rsidRPr="00123FC3">
              <w:rPr>
                <w:rFonts w:ascii="Times New Roman" w:eastAsia="Calibri" w:hAnsi="Times New Roman" w:cs="Times New Roman"/>
                <w:sz w:val="24"/>
                <w:szCs w:val="24"/>
                <w:lang w:val="en-US"/>
              </w:rPr>
              <w:t>/</w:t>
            </w:r>
            <w:r w:rsidRPr="00123FC3">
              <w:rPr>
                <w:rFonts w:ascii="Times New Roman" w:eastAsia="Calibri" w:hAnsi="Times New Roman" w:cs="Times New Roman"/>
                <w:sz w:val="24"/>
                <w:szCs w:val="24"/>
              </w:rPr>
              <w:t>22</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1.32</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7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lang w:val="en-US"/>
              </w:rPr>
              <w:t xml:space="preserve">/ </w:t>
            </w:r>
            <w:r w:rsidRPr="00123FC3">
              <w:rPr>
                <w:rFonts w:ascii="Times New Roman" w:eastAsia="Calibri" w:hAnsi="Times New Roman" w:cs="Times New Roman"/>
                <w:sz w:val="24"/>
                <w:szCs w:val="24"/>
              </w:rPr>
              <w:t>30</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1.33</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proofErr w:type="gramStart"/>
            <w:r w:rsidRPr="00123FC3">
              <w:rPr>
                <w:rFonts w:ascii="Times New Roman" w:eastAsia="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123FC3">
              <w:rPr>
                <w:rFonts w:ascii="Times New Roman" w:eastAsia="Times New Roman" w:hAnsi="Times New Roman" w:cs="Times New Roman"/>
                <w:sz w:val="24"/>
                <w:szCs w:val="24"/>
              </w:rPr>
              <w:lastRenderedPageBreak/>
              <w:t>деятельности, в общей численности педагогических и административно-хозяйственных работников</w:t>
            </w:r>
            <w:proofErr w:type="gramEnd"/>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lastRenderedPageBreak/>
              <w:t xml:space="preserve">23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rPr>
              <w:t>а</w:t>
            </w:r>
            <w:r w:rsidRPr="00123FC3">
              <w:rPr>
                <w:rFonts w:ascii="Times New Roman" w:eastAsia="Calibri" w:hAnsi="Times New Roman" w:cs="Times New Roman"/>
                <w:sz w:val="24"/>
                <w:szCs w:val="24"/>
                <w:lang w:val="en-US"/>
              </w:rPr>
              <w:t>/ 100 %</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lastRenderedPageBreak/>
              <w:t>1.34</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23 </w:t>
            </w:r>
            <w:proofErr w:type="spellStart"/>
            <w:r w:rsidRPr="00123FC3">
              <w:rPr>
                <w:rFonts w:ascii="Times New Roman" w:eastAsia="Calibri" w:hAnsi="Times New Roman" w:cs="Times New Roman"/>
                <w:sz w:val="24"/>
                <w:szCs w:val="24"/>
                <w:lang w:val="en-US"/>
              </w:rPr>
              <w:t>человек</w:t>
            </w:r>
            <w:proofErr w:type="spellEnd"/>
            <w:r w:rsidRPr="00123FC3">
              <w:rPr>
                <w:rFonts w:ascii="Times New Roman" w:eastAsia="Calibri" w:hAnsi="Times New Roman" w:cs="Times New Roman"/>
                <w:sz w:val="24"/>
                <w:szCs w:val="24"/>
              </w:rPr>
              <w:t>а</w:t>
            </w:r>
            <w:r w:rsidRPr="00123FC3">
              <w:rPr>
                <w:rFonts w:ascii="Times New Roman" w:eastAsia="Calibri" w:hAnsi="Times New Roman" w:cs="Times New Roman"/>
                <w:sz w:val="24"/>
                <w:szCs w:val="24"/>
                <w:lang w:val="en-US"/>
              </w:rPr>
              <w:t>/</w:t>
            </w:r>
            <w:r w:rsidRPr="00123FC3">
              <w:rPr>
                <w:rFonts w:ascii="Times New Roman" w:eastAsia="Calibri" w:hAnsi="Times New Roman" w:cs="Times New Roman"/>
                <w:sz w:val="24"/>
                <w:szCs w:val="24"/>
              </w:rPr>
              <w:t>100</w:t>
            </w:r>
            <w:r w:rsidRPr="00123FC3">
              <w:rPr>
                <w:rFonts w:ascii="Times New Roman" w:eastAsia="Calibri" w:hAnsi="Times New Roman" w:cs="Times New Roman"/>
                <w:sz w:val="24"/>
                <w:szCs w:val="24"/>
                <w:lang w:val="en-US"/>
              </w:rPr>
              <w:t>%</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proofErr w:type="spellStart"/>
            <w:r w:rsidRPr="00123FC3">
              <w:rPr>
                <w:rFonts w:ascii="Times New Roman" w:eastAsia="Times New Roman" w:hAnsi="Times New Roman" w:cs="Times New Roman"/>
                <w:sz w:val="24"/>
                <w:szCs w:val="24"/>
                <w:lang w:val="en-US"/>
              </w:rPr>
              <w:t>Инфраструктура</w:t>
            </w:r>
            <w:proofErr w:type="spellEnd"/>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2.1</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Количество компьютеров в расчете на одного учащегося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0,34</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2.2</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14</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2.3</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proofErr w:type="spellStart"/>
            <w:r w:rsidRPr="00123FC3">
              <w:rPr>
                <w:rFonts w:ascii="Times New Roman" w:eastAsia="Calibri" w:hAnsi="Times New Roman" w:cs="Times New Roman"/>
                <w:sz w:val="24"/>
                <w:szCs w:val="24"/>
                <w:lang w:val="en-US"/>
              </w:rPr>
              <w:t>да</w:t>
            </w:r>
            <w:proofErr w:type="spellEnd"/>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2.4</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Наличие читального зала библиотеки, в том числе:</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proofErr w:type="spellStart"/>
            <w:r w:rsidRPr="00123FC3">
              <w:rPr>
                <w:rFonts w:ascii="Times New Roman" w:eastAsia="Calibri" w:hAnsi="Times New Roman" w:cs="Times New Roman"/>
                <w:sz w:val="24"/>
                <w:szCs w:val="24"/>
                <w:lang w:val="en-US"/>
              </w:rPr>
              <w:t>да</w:t>
            </w:r>
            <w:proofErr w:type="spellEnd"/>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2.4.1</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proofErr w:type="spellStart"/>
            <w:r w:rsidRPr="00123FC3">
              <w:rPr>
                <w:rFonts w:ascii="Times New Roman" w:eastAsia="Calibri" w:hAnsi="Times New Roman" w:cs="Times New Roman"/>
                <w:sz w:val="24"/>
                <w:szCs w:val="24"/>
                <w:lang w:val="en-US"/>
              </w:rPr>
              <w:t>да</w:t>
            </w:r>
            <w:proofErr w:type="spellEnd"/>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2.4.2</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 xml:space="preserve">С </w:t>
            </w:r>
            <w:proofErr w:type="spellStart"/>
            <w:r w:rsidRPr="00123FC3">
              <w:rPr>
                <w:rFonts w:ascii="Times New Roman" w:eastAsia="Times New Roman" w:hAnsi="Times New Roman" w:cs="Times New Roman"/>
                <w:sz w:val="24"/>
                <w:szCs w:val="24"/>
                <w:lang w:val="en-US"/>
              </w:rPr>
              <w:t>медиатекой</w:t>
            </w:r>
            <w:proofErr w:type="spellEnd"/>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да</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2.4.3</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Оснащенного средствами сканирования и распознавания текстов</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proofErr w:type="spellStart"/>
            <w:r w:rsidRPr="00123FC3">
              <w:rPr>
                <w:rFonts w:ascii="Times New Roman" w:eastAsia="Calibri" w:hAnsi="Times New Roman" w:cs="Times New Roman"/>
                <w:sz w:val="24"/>
                <w:szCs w:val="24"/>
                <w:lang w:val="en-US"/>
              </w:rPr>
              <w:t>да</w:t>
            </w:r>
            <w:proofErr w:type="spellEnd"/>
          </w:p>
        </w:tc>
      </w:tr>
      <w:tr w:rsidR="00860413" w:rsidRPr="00123FC3" w:rsidTr="00860413">
        <w:trPr>
          <w:trHeight w:val="143"/>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2.4.4</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proofErr w:type="spellStart"/>
            <w:r w:rsidRPr="00123FC3">
              <w:rPr>
                <w:rFonts w:ascii="Times New Roman" w:eastAsia="Calibri" w:hAnsi="Times New Roman" w:cs="Times New Roman"/>
                <w:sz w:val="24"/>
                <w:szCs w:val="24"/>
                <w:lang w:val="en-US"/>
              </w:rPr>
              <w:t>да</w:t>
            </w:r>
            <w:proofErr w:type="spellEnd"/>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2.4.5</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С контролируемой распечаткой бумажных материалов</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proofErr w:type="spellStart"/>
            <w:r w:rsidRPr="00123FC3">
              <w:rPr>
                <w:rFonts w:ascii="Times New Roman" w:eastAsia="Calibri" w:hAnsi="Times New Roman" w:cs="Times New Roman"/>
                <w:sz w:val="24"/>
                <w:szCs w:val="24"/>
                <w:lang w:val="en-US"/>
              </w:rPr>
              <w:t>да</w:t>
            </w:r>
            <w:proofErr w:type="spellEnd"/>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2.5</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176</w:t>
            </w:r>
          </w:p>
        </w:tc>
      </w:tr>
      <w:tr w:rsidR="00860413" w:rsidRPr="00123FC3" w:rsidTr="00860413">
        <w:trPr>
          <w:jc w:val="center"/>
        </w:trPr>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18"/>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lang w:val="en-US"/>
              </w:rPr>
              <w:t>2.6</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rPr>
                <w:rFonts w:ascii="Times New Roman" w:eastAsia="Times New Roman" w:hAnsi="Times New Roman" w:cs="Times New Roman"/>
                <w:sz w:val="24"/>
                <w:szCs w:val="24"/>
              </w:rPr>
            </w:pPr>
            <w:r w:rsidRPr="00123FC3">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0413" w:rsidRPr="00123FC3" w:rsidRDefault="00860413" w:rsidP="00860413">
            <w:pPr>
              <w:ind w:hanging="46"/>
              <w:jc w:val="center"/>
              <w:rPr>
                <w:rFonts w:ascii="Times New Roman" w:eastAsia="Times New Roman" w:hAnsi="Times New Roman" w:cs="Times New Roman"/>
                <w:sz w:val="24"/>
                <w:szCs w:val="24"/>
              </w:rPr>
            </w:pPr>
            <w:r w:rsidRPr="00123FC3">
              <w:rPr>
                <w:rFonts w:ascii="Times New Roman" w:eastAsia="Calibri" w:hAnsi="Times New Roman" w:cs="Times New Roman"/>
                <w:sz w:val="24"/>
                <w:szCs w:val="24"/>
              </w:rPr>
              <w:t xml:space="preserve">4,096 </w:t>
            </w:r>
            <w:proofErr w:type="spellStart"/>
            <w:r w:rsidRPr="00123FC3">
              <w:rPr>
                <w:rFonts w:ascii="Times New Roman" w:eastAsia="Calibri" w:hAnsi="Times New Roman" w:cs="Times New Roman"/>
                <w:sz w:val="24"/>
                <w:szCs w:val="24"/>
                <w:lang w:val="en-US"/>
              </w:rPr>
              <w:t>кв.м</w:t>
            </w:r>
            <w:proofErr w:type="spellEnd"/>
            <w:r w:rsidRPr="00123FC3">
              <w:rPr>
                <w:rFonts w:ascii="Times New Roman" w:eastAsia="Calibri" w:hAnsi="Times New Roman" w:cs="Times New Roman"/>
                <w:sz w:val="24"/>
                <w:szCs w:val="24"/>
                <w:lang w:val="en-US"/>
              </w:rPr>
              <w:t>.</w:t>
            </w:r>
          </w:p>
        </w:tc>
      </w:tr>
    </w:tbl>
    <w:p w:rsidR="00CA0425" w:rsidRPr="00123FC3" w:rsidRDefault="00CA0425" w:rsidP="00CA0425">
      <w:pPr>
        <w:suppressAutoHyphens/>
        <w:spacing w:after="0" w:line="240" w:lineRule="auto"/>
        <w:ind w:firstLine="708"/>
        <w:jc w:val="both"/>
        <w:rPr>
          <w:rFonts w:ascii="Times New Roman" w:eastAsia="Times New Roman" w:hAnsi="Times New Roman" w:cs="Times New Roman"/>
          <w:sz w:val="24"/>
          <w:szCs w:val="24"/>
          <w:lang w:eastAsia="ar-SA"/>
        </w:rPr>
      </w:pP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Сравнительный анализ цифровых показателей деятельности учреждения с данными прошлого года показал, что качество обучения повысилось, следовательно, работа, проводимая учреждением, эффективна, но требуется разработать программу с новыми подходами, поиск резервов. Наблюдается рост численности </w:t>
      </w:r>
      <w:proofErr w:type="gramStart"/>
      <w:r w:rsidRPr="00123FC3">
        <w:rPr>
          <w:rFonts w:ascii="Times New Roman" w:eastAsia="Times New Roman" w:hAnsi="Times New Roman" w:cs="Times New Roman"/>
          <w:color w:val="000000"/>
          <w:sz w:val="24"/>
          <w:szCs w:val="24"/>
        </w:rPr>
        <w:t>обучающихся</w:t>
      </w:r>
      <w:proofErr w:type="gramEnd"/>
      <w:r w:rsidRPr="00123FC3">
        <w:rPr>
          <w:rFonts w:ascii="Times New Roman" w:eastAsia="Times New Roman" w:hAnsi="Times New Roman" w:cs="Times New Roman"/>
          <w:color w:val="000000"/>
          <w:sz w:val="24"/>
          <w:szCs w:val="24"/>
        </w:rPr>
        <w:t>, что является положительным для развития школы в целом.</w:t>
      </w:r>
    </w:p>
    <w:p w:rsidR="00860413" w:rsidRPr="00123FC3" w:rsidRDefault="00860413" w:rsidP="00860413">
      <w:pPr>
        <w:tabs>
          <w:tab w:val="left" w:pos="0"/>
          <w:tab w:val="left" w:pos="284"/>
        </w:tabs>
        <w:spacing w:after="0" w:line="240" w:lineRule="auto"/>
        <w:jc w:val="both"/>
        <w:rPr>
          <w:rFonts w:ascii="Times New Roman" w:eastAsia="Times New Roman" w:hAnsi="Times New Roman" w:cs="Times New Roman"/>
          <w:sz w:val="24"/>
          <w:szCs w:val="24"/>
        </w:rPr>
      </w:pPr>
      <w:r w:rsidRPr="00123FC3">
        <w:rPr>
          <w:rFonts w:ascii="Times New Roman" w:eastAsia="Times New Roman" w:hAnsi="Times New Roman" w:cs="Times New Roman"/>
          <w:color w:val="000000"/>
          <w:sz w:val="24"/>
          <w:szCs w:val="24"/>
        </w:rPr>
        <w:lastRenderedPageBreak/>
        <w:t xml:space="preserve">ГИА в 9 классе выпускники сдавали по двум обязательным предметам (русский язык и математика) и писали контрольные работы </w:t>
      </w:r>
      <w:r w:rsidRPr="00123FC3">
        <w:rPr>
          <w:rFonts w:ascii="Times New Roman" w:eastAsia="Times New Roman" w:hAnsi="Times New Roman" w:cs="Times New Roman"/>
          <w:sz w:val="24"/>
          <w:szCs w:val="24"/>
        </w:rPr>
        <w:t>учебным предметам: биология, физика, обществознание, химия.</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Успеваемость по  ГИА в  11 классе составляет 80%.</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Наблюдается рост показателей численности учащихся - участников, а также учащихся - победителей и призеров олимпиад, смотров, конкурсов различного уровня, что является результатом целенаправленной работы педагогического коллектива. </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23FC3">
        <w:rPr>
          <w:rFonts w:ascii="Times New Roman" w:eastAsia="Times New Roman" w:hAnsi="Times New Roman" w:cs="Times New Roman"/>
          <w:color w:val="000000"/>
          <w:sz w:val="24"/>
          <w:szCs w:val="24"/>
        </w:rPr>
        <w:t xml:space="preserve"> В силу особенностей школы - сельская малокомплектная – в школе нет профильного обучения, углубленного изучения отдельных учебных предметов, дистанционного обучения.</w:t>
      </w:r>
    </w:p>
    <w:p w:rsidR="00860413" w:rsidRPr="00123FC3" w:rsidRDefault="00860413" w:rsidP="00860413">
      <w:pPr>
        <w:autoSpaceDE w:val="0"/>
        <w:autoSpaceDN w:val="0"/>
        <w:adjustRightInd w:val="0"/>
        <w:spacing w:after="0" w:line="240" w:lineRule="auto"/>
        <w:ind w:firstLine="708"/>
        <w:jc w:val="both"/>
        <w:rPr>
          <w:rFonts w:ascii="Times New Roman" w:eastAsia="Times New Roman" w:hAnsi="Times New Roman" w:cs="Times New Roman"/>
          <w:color w:val="000000"/>
          <w:kern w:val="36"/>
          <w:sz w:val="24"/>
          <w:szCs w:val="24"/>
        </w:rPr>
      </w:pPr>
      <w:r w:rsidRPr="00123FC3">
        <w:rPr>
          <w:rFonts w:ascii="Times New Roman" w:eastAsia="Times New Roman" w:hAnsi="Times New Roman" w:cs="Times New Roman"/>
          <w:color w:val="000000"/>
          <w:sz w:val="24"/>
          <w:szCs w:val="24"/>
        </w:rPr>
        <w:t>Укомплектованность педагогическими кадрами – 100%, но при этом показатели 1.25 и 1.26 (доля педагогических работников, имеющих высшее образование, в том числе высшее образование педагогической направленности) находятся на среднем уровне. Отрицательным является низкий процент педагогов, которым присвоена квалификационная категория по итогам аттестации. Необходимо обновить план-график аттестации педагогических работников до 2027 года и составить с каждым педагогом индивидуальные планы развития.</w:t>
      </w:r>
    </w:p>
    <w:p w:rsidR="00A87670" w:rsidRPr="00123FC3" w:rsidRDefault="00A87670" w:rsidP="00A87670">
      <w:pPr>
        <w:autoSpaceDE w:val="0"/>
        <w:autoSpaceDN w:val="0"/>
        <w:adjustRightInd w:val="0"/>
        <w:spacing w:before="100" w:beforeAutospacing="1" w:after="100" w:afterAutospacing="1" w:line="240" w:lineRule="auto"/>
        <w:ind w:firstLine="708"/>
        <w:jc w:val="both"/>
        <w:outlineLvl w:val="0"/>
        <w:rPr>
          <w:rFonts w:ascii="Times New Roman" w:eastAsia="Times New Roman" w:hAnsi="Times New Roman" w:cs="Times New Roman"/>
          <w:b/>
          <w:bCs/>
          <w:color w:val="000000"/>
          <w:kern w:val="36"/>
          <w:sz w:val="24"/>
          <w:szCs w:val="24"/>
        </w:rPr>
      </w:pPr>
      <w:r w:rsidRPr="00123FC3">
        <w:rPr>
          <w:rFonts w:ascii="Times New Roman" w:eastAsia="Times New Roman" w:hAnsi="Times New Roman" w:cs="Times New Roman"/>
          <w:b/>
          <w:bCs/>
          <w:color w:val="000000"/>
          <w:kern w:val="36"/>
          <w:sz w:val="24"/>
          <w:szCs w:val="24"/>
        </w:rPr>
        <w:t xml:space="preserve">Показатели деятельности организации дополнительного образования,  подлежащей </w:t>
      </w:r>
      <w:proofErr w:type="spellStart"/>
      <w:r w:rsidRPr="00123FC3">
        <w:rPr>
          <w:rFonts w:ascii="Times New Roman" w:eastAsia="Times New Roman" w:hAnsi="Times New Roman" w:cs="Times New Roman"/>
          <w:b/>
          <w:bCs/>
          <w:color w:val="000000"/>
          <w:kern w:val="36"/>
          <w:sz w:val="24"/>
          <w:szCs w:val="24"/>
        </w:rPr>
        <w:t>самообследованию</w:t>
      </w:r>
      <w:proofErr w:type="spellEnd"/>
    </w:p>
    <w:tbl>
      <w:tblPr>
        <w:tblW w:w="9473" w:type="dxa"/>
        <w:jc w:val="center"/>
        <w:tblCellMar>
          <w:left w:w="0" w:type="dxa"/>
          <w:right w:w="0" w:type="dxa"/>
        </w:tblCellMar>
        <w:tblLook w:val="04A0" w:firstRow="1" w:lastRow="0" w:firstColumn="1" w:lastColumn="0" w:noHBand="0" w:noVBand="1"/>
      </w:tblPr>
      <w:tblGrid>
        <w:gridCol w:w="1215"/>
        <w:gridCol w:w="5764"/>
        <w:gridCol w:w="301"/>
        <w:gridCol w:w="1892"/>
        <w:gridCol w:w="301"/>
      </w:tblGrid>
      <w:tr w:rsidR="00A87670" w:rsidRPr="00123FC3" w:rsidTr="00A64790">
        <w:trPr>
          <w:jc w:val="center"/>
        </w:trPr>
        <w:tc>
          <w:tcPr>
            <w:tcW w:w="1215"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N </w:t>
            </w:r>
            <w:proofErr w:type="gramStart"/>
            <w:r w:rsidRPr="00123FC3">
              <w:rPr>
                <w:rFonts w:ascii="Times New Roman" w:eastAsia="Calibri" w:hAnsi="Times New Roman" w:cs="Times New Roman"/>
                <w:color w:val="000000"/>
                <w:sz w:val="24"/>
                <w:szCs w:val="24"/>
                <w:lang w:eastAsia="en-US"/>
              </w:rPr>
              <w:t>п</w:t>
            </w:r>
            <w:proofErr w:type="gramEnd"/>
            <w:r w:rsidRPr="00123FC3">
              <w:rPr>
                <w:rFonts w:ascii="Times New Roman" w:eastAsia="Calibri" w:hAnsi="Times New Roman" w:cs="Times New Roman"/>
                <w:color w:val="000000"/>
                <w:sz w:val="24"/>
                <w:szCs w:val="24"/>
                <w:lang w:eastAsia="en-US"/>
              </w:rPr>
              <w:t>/п</w:t>
            </w:r>
          </w:p>
        </w:tc>
        <w:tc>
          <w:tcPr>
            <w:tcW w:w="6065" w:type="dxa"/>
            <w:gridSpan w:val="2"/>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Показатели</w:t>
            </w:r>
          </w:p>
        </w:tc>
        <w:tc>
          <w:tcPr>
            <w:tcW w:w="2193" w:type="dxa"/>
            <w:gridSpan w:val="2"/>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Единица измерения</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Образовательная деятельность</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 w:name="mailruanchor_sub_5011"/>
            <w:bookmarkEnd w:id="1"/>
            <w:r w:rsidRPr="00123FC3">
              <w:rPr>
                <w:rFonts w:ascii="Times New Roman" w:eastAsia="Calibri" w:hAnsi="Times New Roman" w:cs="Times New Roman"/>
                <w:color w:val="000000"/>
                <w:sz w:val="24"/>
                <w:szCs w:val="24"/>
                <w:lang w:eastAsia="en-US"/>
              </w:rPr>
              <w:t>1.1</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Общая численность учащихся, в том числе: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188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 w:name="mailruanchor_sub_5111"/>
            <w:bookmarkEnd w:id="2"/>
            <w:r w:rsidRPr="00123FC3">
              <w:rPr>
                <w:rFonts w:ascii="Times New Roman" w:eastAsia="Calibri" w:hAnsi="Times New Roman" w:cs="Times New Roman"/>
                <w:color w:val="000000"/>
                <w:sz w:val="24"/>
                <w:szCs w:val="24"/>
                <w:lang w:eastAsia="en-US"/>
              </w:rPr>
              <w:t>1.1.1</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Детей дошкольного возраста (3-7 лет)</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 w:name="mailruanchor_sub_5112"/>
            <w:bookmarkEnd w:id="3"/>
            <w:r w:rsidRPr="00123FC3">
              <w:rPr>
                <w:rFonts w:ascii="Times New Roman" w:eastAsia="Calibri" w:hAnsi="Times New Roman" w:cs="Times New Roman"/>
                <w:color w:val="000000"/>
                <w:sz w:val="24"/>
                <w:szCs w:val="24"/>
                <w:lang w:eastAsia="en-US"/>
              </w:rPr>
              <w:t>1.1.2</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Детей младшего школьного возраста (7-11 лет)</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67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 w:name="mailruanchor_sub_5113"/>
            <w:bookmarkEnd w:id="4"/>
            <w:r w:rsidRPr="00123FC3">
              <w:rPr>
                <w:rFonts w:ascii="Times New Roman" w:eastAsia="Calibri" w:hAnsi="Times New Roman" w:cs="Times New Roman"/>
                <w:color w:val="000000"/>
                <w:sz w:val="24"/>
                <w:szCs w:val="24"/>
                <w:lang w:eastAsia="en-US"/>
              </w:rPr>
              <w:t>1.1.3</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Детей среднего школьного возраста (11-15 лет)</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105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 w:name="mailruanchor_sub_5114"/>
            <w:bookmarkEnd w:id="5"/>
            <w:r w:rsidRPr="00123FC3">
              <w:rPr>
                <w:rFonts w:ascii="Times New Roman" w:eastAsia="Calibri" w:hAnsi="Times New Roman" w:cs="Times New Roman"/>
                <w:color w:val="000000"/>
                <w:sz w:val="24"/>
                <w:szCs w:val="24"/>
                <w:lang w:eastAsia="en-US"/>
              </w:rPr>
              <w:t>1.1.4</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Детей старшего школьного возраста (15-17 лет)</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16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 w:name="mailruanchor_sub_5012"/>
            <w:bookmarkEnd w:id="6"/>
            <w:r w:rsidRPr="00123FC3">
              <w:rPr>
                <w:rFonts w:ascii="Times New Roman" w:eastAsia="Calibri" w:hAnsi="Times New Roman" w:cs="Times New Roman"/>
                <w:color w:val="000000"/>
                <w:sz w:val="24"/>
                <w:szCs w:val="24"/>
                <w:lang w:eastAsia="en-US"/>
              </w:rPr>
              <w:t>1.2</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 учащихся, обучающихся по образовательным программам по договорам об оказании платных образовательных услуг</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 w:name="mailruanchor_sub_5013"/>
            <w:bookmarkEnd w:id="7"/>
            <w:r w:rsidRPr="00123FC3">
              <w:rPr>
                <w:rFonts w:ascii="Times New Roman" w:eastAsia="Calibri" w:hAnsi="Times New Roman" w:cs="Times New Roman"/>
                <w:color w:val="000000"/>
                <w:sz w:val="24"/>
                <w:szCs w:val="24"/>
                <w:lang w:eastAsia="en-US"/>
              </w:rPr>
              <w:t>1.3</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113 человек/60%</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8" w:name="mailruanchor_sub_5014"/>
            <w:bookmarkEnd w:id="8"/>
            <w:r w:rsidRPr="00123FC3">
              <w:rPr>
                <w:rFonts w:ascii="Times New Roman" w:eastAsia="Calibri" w:hAnsi="Times New Roman" w:cs="Times New Roman"/>
                <w:color w:val="000000"/>
                <w:sz w:val="24"/>
                <w:szCs w:val="24"/>
                <w:lang w:eastAsia="en-US"/>
              </w:rPr>
              <w:t>1.4</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9" w:name="mailruanchor_sub_5015"/>
            <w:bookmarkEnd w:id="9"/>
            <w:r w:rsidRPr="00123FC3">
              <w:rPr>
                <w:rFonts w:ascii="Times New Roman" w:eastAsia="Calibri" w:hAnsi="Times New Roman" w:cs="Times New Roman"/>
                <w:color w:val="000000"/>
                <w:sz w:val="24"/>
                <w:szCs w:val="24"/>
                <w:lang w:eastAsia="en-US"/>
              </w:rPr>
              <w:t>1.5</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0" w:name="mailruanchor_sub_5016"/>
            <w:bookmarkEnd w:id="10"/>
            <w:r w:rsidRPr="00123FC3">
              <w:rPr>
                <w:rFonts w:ascii="Times New Roman" w:eastAsia="Calibri" w:hAnsi="Times New Roman" w:cs="Times New Roman"/>
                <w:color w:val="000000"/>
                <w:sz w:val="24"/>
                <w:szCs w:val="24"/>
                <w:lang w:eastAsia="en-US"/>
              </w:rPr>
              <w:t>1.6</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1" w:name="mailruanchor_sub_5161"/>
            <w:bookmarkEnd w:id="11"/>
            <w:r w:rsidRPr="00123FC3">
              <w:rPr>
                <w:rFonts w:ascii="Times New Roman" w:eastAsia="Calibri" w:hAnsi="Times New Roman" w:cs="Times New Roman"/>
                <w:color w:val="000000"/>
                <w:sz w:val="24"/>
                <w:szCs w:val="24"/>
                <w:lang w:eastAsia="en-US"/>
              </w:rPr>
              <w:t>1.6.1</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Учащиеся с ограниченными возможностями здоровья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17 человек/9%</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2" w:name="mailruanchor_sub_5162"/>
            <w:bookmarkEnd w:id="12"/>
            <w:r w:rsidRPr="00123FC3">
              <w:rPr>
                <w:rFonts w:ascii="Times New Roman" w:eastAsia="Calibri" w:hAnsi="Times New Roman" w:cs="Times New Roman"/>
                <w:color w:val="000000"/>
                <w:sz w:val="24"/>
                <w:szCs w:val="24"/>
                <w:lang w:eastAsia="en-US"/>
              </w:rPr>
              <w:t>1.6.2</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Дети-сироты, дети, оставшиеся без попечения родителей</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7 человек/4%</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3" w:name="mailruanchor_sub_5163"/>
            <w:bookmarkEnd w:id="13"/>
            <w:r w:rsidRPr="00123FC3">
              <w:rPr>
                <w:rFonts w:ascii="Times New Roman" w:eastAsia="Calibri" w:hAnsi="Times New Roman" w:cs="Times New Roman"/>
                <w:color w:val="000000"/>
                <w:sz w:val="24"/>
                <w:szCs w:val="24"/>
                <w:lang w:eastAsia="en-US"/>
              </w:rPr>
              <w:t>1.6.3</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Дети-мигранты</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человек/0,6%</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4" w:name="mailruanchor_sub_5164"/>
            <w:bookmarkEnd w:id="14"/>
            <w:r w:rsidRPr="00123FC3">
              <w:rPr>
                <w:rFonts w:ascii="Times New Roman" w:eastAsia="Calibri" w:hAnsi="Times New Roman" w:cs="Times New Roman"/>
                <w:color w:val="000000"/>
                <w:sz w:val="24"/>
                <w:szCs w:val="24"/>
                <w:lang w:eastAsia="en-US"/>
              </w:rPr>
              <w:lastRenderedPageBreak/>
              <w:t>1.6.4</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Дети, попавшие в трудную жизненную ситуацию</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5 человек/3%</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5" w:name="mailruanchor_sub_5017"/>
            <w:bookmarkEnd w:id="15"/>
            <w:r w:rsidRPr="00123FC3">
              <w:rPr>
                <w:rFonts w:ascii="Times New Roman" w:eastAsia="Calibri" w:hAnsi="Times New Roman" w:cs="Times New Roman"/>
                <w:color w:val="000000"/>
                <w:sz w:val="24"/>
                <w:szCs w:val="24"/>
                <w:lang w:eastAsia="en-US"/>
              </w:rPr>
              <w:t>1.7</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171 человек/91%</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6" w:name="mailruanchor_sub_5018"/>
            <w:bookmarkEnd w:id="16"/>
            <w:r w:rsidRPr="00123FC3">
              <w:rPr>
                <w:rFonts w:ascii="Times New Roman" w:eastAsia="Calibri" w:hAnsi="Times New Roman" w:cs="Times New Roman"/>
                <w:color w:val="000000"/>
                <w:sz w:val="24"/>
                <w:szCs w:val="24"/>
                <w:lang w:eastAsia="en-US"/>
              </w:rPr>
              <w:t>1.8</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132 человека/70%</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7" w:name="mailruanchor_sub_5181"/>
            <w:bookmarkEnd w:id="17"/>
            <w:r w:rsidRPr="00123FC3">
              <w:rPr>
                <w:rFonts w:ascii="Times New Roman" w:eastAsia="Calibri" w:hAnsi="Times New Roman" w:cs="Times New Roman"/>
                <w:color w:val="000000"/>
                <w:sz w:val="24"/>
                <w:szCs w:val="24"/>
                <w:lang w:eastAsia="en-US"/>
              </w:rPr>
              <w:t>1.8.1</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муниципальном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32 человека/17%</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8" w:name="mailruanchor_sub_5182"/>
            <w:bookmarkEnd w:id="18"/>
            <w:r w:rsidRPr="00123FC3">
              <w:rPr>
                <w:rFonts w:ascii="Times New Roman" w:eastAsia="Calibri" w:hAnsi="Times New Roman" w:cs="Times New Roman"/>
                <w:color w:val="000000"/>
                <w:sz w:val="24"/>
                <w:szCs w:val="24"/>
                <w:lang w:eastAsia="en-US"/>
              </w:rPr>
              <w:t>1.8.2</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региональном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33 человека/18%</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19" w:name="mailruanchor_sub_5183"/>
            <w:bookmarkEnd w:id="19"/>
            <w:r w:rsidRPr="00123FC3">
              <w:rPr>
                <w:rFonts w:ascii="Times New Roman" w:eastAsia="Calibri" w:hAnsi="Times New Roman" w:cs="Times New Roman"/>
                <w:color w:val="000000"/>
                <w:sz w:val="24"/>
                <w:szCs w:val="24"/>
                <w:lang w:eastAsia="en-US"/>
              </w:rPr>
              <w:t>1.8.3</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межрегиональном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25 человек/13%</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0" w:name="mailruanchor_sub_5184"/>
            <w:bookmarkEnd w:id="20"/>
            <w:r w:rsidRPr="00123FC3">
              <w:rPr>
                <w:rFonts w:ascii="Times New Roman" w:eastAsia="Calibri" w:hAnsi="Times New Roman" w:cs="Times New Roman"/>
                <w:color w:val="000000"/>
                <w:sz w:val="24"/>
                <w:szCs w:val="24"/>
                <w:lang w:eastAsia="en-US"/>
              </w:rPr>
              <w:t>1.8.4</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федеральном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30 человек/16%</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1" w:name="mailruanchor_sub_5185"/>
            <w:bookmarkEnd w:id="21"/>
            <w:r w:rsidRPr="00123FC3">
              <w:rPr>
                <w:rFonts w:ascii="Times New Roman" w:eastAsia="Calibri" w:hAnsi="Times New Roman" w:cs="Times New Roman"/>
                <w:color w:val="000000"/>
                <w:sz w:val="24"/>
                <w:szCs w:val="24"/>
                <w:lang w:eastAsia="en-US"/>
              </w:rPr>
              <w:t>1.8.5</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международном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12 человек/6%</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2" w:name="mailruanchor_sub_5019"/>
            <w:bookmarkEnd w:id="22"/>
            <w:r w:rsidRPr="00123FC3">
              <w:rPr>
                <w:rFonts w:ascii="Times New Roman" w:eastAsia="Calibri" w:hAnsi="Times New Roman" w:cs="Times New Roman"/>
                <w:color w:val="000000"/>
                <w:sz w:val="24"/>
                <w:szCs w:val="24"/>
                <w:lang w:eastAsia="en-US"/>
              </w:rPr>
              <w:t>1.9</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19 человек/10%</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3" w:name="mailruanchor_sub_5191"/>
            <w:bookmarkEnd w:id="23"/>
            <w:r w:rsidRPr="00123FC3">
              <w:rPr>
                <w:rFonts w:ascii="Times New Roman" w:eastAsia="Calibri" w:hAnsi="Times New Roman" w:cs="Times New Roman"/>
                <w:color w:val="000000"/>
                <w:sz w:val="24"/>
                <w:szCs w:val="24"/>
                <w:lang w:eastAsia="en-US"/>
              </w:rPr>
              <w:t>1.9.1</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муниципальном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8 человек/4%</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4" w:name="mailruanchor_sub_5192"/>
            <w:bookmarkEnd w:id="24"/>
            <w:r w:rsidRPr="00123FC3">
              <w:rPr>
                <w:rFonts w:ascii="Times New Roman" w:eastAsia="Calibri" w:hAnsi="Times New Roman" w:cs="Times New Roman"/>
                <w:color w:val="000000"/>
                <w:sz w:val="24"/>
                <w:szCs w:val="24"/>
                <w:lang w:eastAsia="en-US"/>
              </w:rPr>
              <w:t>1.9.2</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региональном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 человека/1%</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5" w:name="mailruanchor_sub_5193"/>
            <w:bookmarkEnd w:id="25"/>
            <w:r w:rsidRPr="00123FC3">
              <w:rPr>
                <w:rFonts w:ascii="Times New Roman" w:eastAsia="Calibri" w:hAnsi="Times New Roman" w:cs="Times New Roman"/>
                <w:color w:val="000000"/>
                <w:sz w:val="24"/>
                <w:szCs w:val="24"/>
                <w:lang w:eastAsia="en-US"/>
              </w:rPr>
              <w:t>1.9.3</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межрегиональном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4 человека/2%</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6" w:name="mailruanchor_sub_5194"/>
            <w:bookmarkEnd w:id="26"/>
            <w:r w:rsidRPr="00123FC3">
              <w:rPr>
                <w:rFonts w:ascii="Times New Roman" w:eastAsia="Calibri" w:hAnsi="Times New Roman" w:cs="Times New Roman"/>
                <w:color w:val="000000"/>
                <w:sz w:val="24"/>
                <w:szCs w:val="24"/>
                <w:lang w:eastAsia="en-US"/>
              </w:rPr>
              <w:t>1.9.4</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федеральном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5 человек/ 3%</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7" w:name="mailruanchor_sub_5195"/>
            <w:bookmarkEnd w:id="27"/>
            <w:r w:rsidRPr="00123FC3">
              <w:rPr>
                <w:rFonts w:ascii="Times New Roman" w:eastAsia="Calibri" w:hAnsi="Times New Roman" w:cs="Times New Roman"/>
                <w:color w:val="000000"/>
                <w:sz w:val="24"/>
                <w:szCs w:val="24"/>
                <w:lang w:eastAsia="en-US"/>
              </w:rPr>
              <w:t>1.9.5</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международном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человек/0%</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8" w:name="mailruanchor_sub_5110"/>
            <w:bookmarkEnd w:id="28"/>
            <w:r w:rsidRPr="00123FC3">
              <w:rPr>
                <w:rFonts w:ascii="Times New Roman" w:eastAsia="Calibri" w:hAnsi="Times New Roman" w:cs="Times New Roman"/>
                <w:color w:val="000000"/>
                <w:sz w:val="24"/>
                <w:szCs w:val="24"/>
                <w:lang w:eastAsia="en-US"/>
              </w:rPr>
              <w:t>1.10</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48 человек/26%</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29" w:name="mailruanchor_sub_51101"/>
            <w:bookmarkEnd w:id="29"/>
            <w:r w:rsidRPr="00123FC3">
              <w:rPr>
                <w:rFonts w:ascii="Times New Roman" w:eastAsia="Calibri" w:hAnsi="Times New Roman" w:cs="Times New Roman"/>
                <w:color w:val="000000"/>
                <w:sz w:val="24"/>
                <w:szCs w:val="24"/>
                <w:lang w:eastAsia="en-US"/>
              </w:rPr>
              <w:t>1.10.1</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Муниципального уровня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14 человек/7%</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0" w:name="mailruanchor_sub_51102"/>
            <w:bookmarkEnd w:id="30"/>
            <w:r w:rsidRPr="00123FC3">
              <w:rPr>
                <w:rFonts w:ascii="Times New Roman" w:eastAsia="Calibri" w:hAnsi="Times New Roman" w:cs="Times New Roman"/>
                <w:color w:val="000000"/>
                <w:sz w:val="24"/>
                <w:szCs w:val="24"/>
                <w:lang w:eastAsia="en-US"/>
              </w:rPr>
              <w:t>1.10.2</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Регионального уровня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18 человек/10%</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1" w:name="mailruanchor_sub_51103"/>
            <w:bookmarkEnd w:id="31"/>
            <w:r w:rsidRPr="00123FC3">
              <w:rPr>
                <w:rFonts w:ascii="Times New Roman" w:eastAsia="Calibri" w:hAnsi="Times New Roman" w:cs="Times New Roman"/>
                <w:color w:val="000000"/>
                <w:sz w:val="24"/>
                <w:szCs w:val="24"/>
                <w:lang w:eastAsia="en-US"/>
              </w:rPr>
              <w:t>1.10.3</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Межрегионального уровня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2" w:name="mailruanchor_sub_51104"/>
            <w:bookmarkEnd w:id="32"/>
            <w:r w:rsidRPr="00123FC3">
              <w:rPr>
                <w:rFonts w:ascii="Times New Roman" w:eastAsia="Calibri" w:hAnsi="Times New Roman" w:cs="Times New Roman"/>
                <w:color w:val="000000"/>
                <w:sz w:val="24"/>
                <w:szCs w:val="24"/>
                <w:lang w:eastAsia="en-US"/>
              </w:rPr>
              <w:t>1.10.4</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Федерального уровня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16 человек/9%</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3" w:name="mailruanchor_sub_51105"/>
            <w:bookmarkEnd w:id="33"/>
            <w:r w:rsidRPr="00123FC3">
              <w:rPr>
                <w:rFonts w:ascii="Times New Roman" w:eastAsia="Calibri" w:hAnsi="Times New Roman" w:cs="Times New Roman"/>
                <w:color w:val="000000"/>
                <w:sz w:val="24"/>
                <w:szCs w:val="24"/>
                <w:lang w:eastAsia="en-US"/>
              </w:rPr>
              <w:t>1.10.5</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Международного уровня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4" w:name="mailruanchor_sub_51011"/>
            <w:bookmarkEnd w:id="34"/>
            <w:r w:rsidRPr="00123FC3">
              <w:rPr>
                <w:rFonts w:ascii="Times New Roman" w:eastAsia="Calibri" w:hAnsi="Times New Roman" w:cs="Times New Roman"/>
                <w:color w:val="000000"/>
                <w:sz w:val="24"/>
                <w:szCs w:val="24"/>
                <w:lang w:eastAsia="en-US"/>
              </w:rPr>
              <w:t>1.11</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Количество массовых мероприятий, проведенных образовательной организацией, в том числе: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единиц</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5" w:name="mailruanchor_sub_51111"/>
            <w:bookmarkEnd w:id="35"/>
            <w:r w:rsidRPr="00123FC3">
              <w:rPr>
                <w:rFonts w:ascii="Times New Roman" w:eastAsia="Calibri" w:hAnsi="Times New Roman" w:cs="Times New Roman"/>
                <w:color w:val="000000"/>
                <w:sz w:val="24"/>
                <w:szCs w:val="24"/>
                <w:lang w:eastAsia="en-US"/>
              </w:rPr>
              <w:t>1.11.1</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муниципальном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единиц</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6" w:name="mailruanchor_sub_51112"/>
            <w:bookmarkEnd w:id="36"/>
            <w:r w:rsidRPr="00123FC3">
              <w:rPr>
                <w:rFonts w:ascii="Times New Roman" w:eastAsia="Calibri" w:hAnsi="Times New Roman" w:cs="Times New Roman"/>
                <w:color w:val="000000"/>
                <w:sz w:val="24"/>
                <w:szCs w:val="24"/>
                <w:lang w:eastAsia="en-US"/>
              </w:rPr>
              <w:t>1.11.2</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региональном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единиц</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7" w:name="mailruanchor_sub_51113"/>
            <w:bookmarkEnd w:id="37"/>
            <w:r w:rsidRPr="00123FC3">
              <w:rPr>
                <w:rFonts w:ascii="Times New Roman" w:eastAsia="Calibri" w:hAnsi="Times New Roman" w:cs="Times New Roman"/>
                <w:color w:val="000000"/>
                <w:sz w:val="24"/>
                <w:szCs w:val="24"/>
                <w:lang w:eastAsia="en-US"/>
              </w:rPr>
              <w:t>1.11.3</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межрегиональном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единиц</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8" w:name="mailruanchor_sub_51114"/>
            <w:bookmarkEnd w:id="38"/>
            <w:r w:rsidRPr="00123FC3">
              <w:rPr>
                <w:rFonts w:ascii="Times New Roman" w:eastAsia="Calibri" w:hAnsi="Times New Roman" w:cs="Times New Roman"/>
                <w:color w:val="000000"/>
                <w:sz w:val="24"/>
                <w:szCs w:val="24"/>
                <w:lang w:eastAsia="en-US"/>
              </w:rPr>
              <w:t>1.11.4</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федеральном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единиц</w:t>
            </w:r>
          </w:p>
        </w:tc>
      </w:tr>
      <w:tr w:rsidR="00A87670" w:rsidRPr="00123FC3" w:rsidTr="00A64790">
        <w:trPr>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39" w:name="mailruanchor_sub_51115"/>
            <w:bookmarkEnd w:id="39"/>
            <w:r w:rsidRPr="00123FC3">
              <w:rPr>
                <w:rFonts w:ascii="Times New Roman" w:eastAsia="Calibri" w:hAnsi="Times New Roman" w:cs="Times New Roman"/>
                <w:color w:val="000000"/>
                <w:sz w:val="24"/>
                <w:szCs w:val="24"/>
                <w:lang w:eastAsia="en-US"/>
              </w:rPr>
              <w:t>1.11.5</w:t>
            </w:r>
          </w:p>
        </w:tc>
        <w:tc>
          <w:tcPr>
            <w:tcW w:w="60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 международном уровне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7670" w:rsidRPr="00123FC3" w:rsidRDefault="00A87670" w:rsidP="00A8767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0" w:name="mailruanchor_sub_51012"/>
            <w:bookmarkEnd w:id="40"/>
            <w:r w:rsidRPr="00123FC3">
              <w:rPr>
                <w:rFonts w:ascii="Times New Roman" w:eastAsia="Calibri" w:hAnsi="Times New Roman" w:cs="Times New Roman"/>
                <w:color w:val="000000"/>
                <w:sz w:val="24"/>
                <w:szCs w:val="24"/>
                <w:lang w:eastAsia="en-US"/>
              </w:rPr>
              <w:t>1.12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Общая численность педагогических работников</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17 человек</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1" w:name="mailruanchor_sub_51013"/>
            <w:bookmarkEnd w:id="41"/>
            <w:r w:rsidRPr="00123FC3">
              <w:rPr>
                <w:rFonts w:ascii="Times New Roman" w:eastAsia="Calibri" w:hAnsi="Times New Roman" w:cs="Times New Roman"/>
                <w:color w:val="000000"/>
                <w:sz w:val="24"/>
                <w:szCs w:val="24"/>
                <w:lang w:eastAsia="en-US"/>
              </w:rPr>
              <w:t>1.13</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11 человек/65%</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2" w:name="mailruanchor_sub_51014"/>
            <w:bookmarkEnd w:id="42"/>
            <w:r w:rsidRPr="00123FC3">
              <w:rPr>
                <w:rFonts w:ascii="Times New Roman" w:eastAsia="Calibri" w:hAnsi="Times New Roman" w:cs="Times New Roman"/>
                <w:color w:val="000000"/>
                <w:sz w:val="24"/>
                <w:szCs w:val="24"/>
                <w:lang w:eastAsia="en-US"/>
              </w:rPr>
              <w:t>1.14</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9 человек/53%</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3" w:name="mailruanchor_sub_5115"/>
            <w:bookmarkEnd w:id="43"/>
            <w:r w:rsidRPr="00123FC3">
              <w:rPr>
                <w:rFonts w:ascii="Times New Roman" w:eastAsia="Calibri" w:hAnsi="Times New Roman" w:cs="Times New Roman"/>
                <w:color w:val="000000"/>
                <w:sz w:val="24"/>
                <w:szCs w:val="24"/>
                <w:lang w:eastAsia="en-US"/>
              </w:rPr>
              <w:t>1.15</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Численность/удельный вес численности педагогических работников, имеющих среднее профессиональное образование, в общей </w:t>
            </w:r>
            <w:r w:rsidRPr="00123FC3">
              <w:rPr>
                <w:rFonts w:ascii="Times New Roman" w:eastAsia="Calibri" w:hAnsi="Times New Roman" w:cs="Times New Roman"/>
                <w:color w:val="000000"/>
                <w:sz w:val="24"/>
                <w:szCs w:val="24"/>
                <w:lang w:eastAsia="en-US"/>
              </w:rPr>
              <w:lastRenderedPageBreak/>
              <w:t>численности педагогических работников</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lastRenderedPageBreak/>
              <w:t>6 человек/35%</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4" w:name="mailruanchor_sub_5116"/>
            <w:bookmarkEnd w:id="44"/>
            <w:r w:rsidRPr="00123FC3">
              <w:rPr>
                <w:rFonts w:ascii="Times New Roman" w:eastAsia="Calibri" w:hAnsi="Times New Roman" w:cs="Times New Roman"/>
                <w:color w:val="000000"/>
                <w:sz w:val="24"/>
                <w:szCs w:val="24"/>
                <w:lang w:eastAsia="en-US"/>
              </w:rPr>
              <w:lastRenderedPageBreak/>
              <w:t>1.16</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6 человек/35%</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5" w:name="mailruanchor_sub_5117"/>
            <w:bookmarkEnd w:id="45"/>
            <w:r w:rsidRPr="00123FC3">
              <w:rPr>
                <w:rFonts w:ascii="Times New Roman" w:eastAsia="Calibri" w:hAnsi="Times New Roman" w:cs="Times New Roman"/>
                <w:color w:val="000000"/>
                <w:sz w:val="24"/>
                <w:szCs w:val="24"/>
                <w:lang w:eastAsia="en-US"/>
              </w:rPr>
              <w:t>1.17</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1F7DF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педагогических работников, которым по результатам аттестации как педагога дополнительного образования присвоена квалификационная категория в общей численности педагогических работников, в том числе: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человек/0%</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6" w:name="mailruanchor_sub_51171"/>
            <w:bookmarkEnd w:id="46"/>
            <w:r w:rsidRPr="00123FC3">
              <w:rPr>
                <w:rFonts w:ascii="Times New Roman" w:eastAsia="Calibri" w:hAnsi="Times New Roman" w:cs="Times New Roman"/>
                <w:color w:val="000000"/>
                <w:sz w:val="24"/>
                <w:szCs w:val="24"/>
                <w:lang w:eastAsia="en-US"/>
              </w:rPr>
              <w:t>1.17.1</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Высшая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7" w:name="mailruanchor_sub_51172"/>
            <w:bookmarkEnd w:id="47"/>
            <w:r w:rsidRPr="00123FC3">
              <w:rPr>
                <w:rFonts w:ascii="Times New Roman" w:eastAsia="Calibri" w:hAnsi="Times New Roman" w:cs="Times New Roman"/>
                <w:color w:val="000000"/>
                <w:sz w:val="24"/>
                <w:szCs w:val="24"/>
                <w:lang w:eastAsia="en-US"/>
              </w:rPr>
              <w:t>1.17.2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Первая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человек/0%</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8" w:name="mailruanchor_sub_5118"/>
            <w:bookmarkEnd w:id="48"/>
            <w:r w:rsidRPr="00123FC3">
              <w:rPr>
                <w:rFonts w:ascii="Times New Roman" w:eastAsia="Calibri" w:hAnsi="Times New Roman" w:cs="Times New Roman"/>
                <w:color w:val="000000"/>
                <w:sz w:val="24"/>
                <w:szCs w:val="24"/>
                <w:lang w:eastAsia="en-US"/>
              </w:rPr>
              <w:t>1.18</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человек/%</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49" w:name="mailruanchor_sub_51181"/>
            <w:bookmarkEnd w:id="49"/>
            <w:r w:rsidRPr="00123FC3">
              <w:rPr>
                <w:rFonts w:ascii="Times New Roman" w:eastAsia="Calibri" w:hAnsi="Times New Roman" w:cs="Times New Roman"/>
                <w:color w:val="000000"/>
                <w:sz w:val="24"/>
                <w:szCs w:val="24"/>
                <w:lang w:eastAsia="en-US"/>
              </w:rPr>
              <w:t>1.18.1</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До 5 лет</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5 человека/29%</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0" w:name="mailruanchor_sub_51182"/>
            <w:bookmarkEnd w:id="50"/>
            <w:r w:rsidRPr="00123FC3">
              <w:rPr>
                <w:rFonts w:ascii="Times New Roman" w:eastAsia="Calibri" w:hAnsi="Times New Roman" w:cs="Times New Roman"/>
                <w:color w:val="000000"/>
                <w:sz w:val="24"/>
                <w:szCs w:val="24"/>
                <w:lang w:eastAsia="en-US"/>
              </w:rPr>
              <w:t>1.18.2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Свыше 30 лет</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6 человека/35%</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1" w:name="mailruanchor_sub_5119"/>
            <w:bookmarkEnd w:id="51"/>
            <w:r w:rsidRPr="00123FC3">
              <w:rPr>
                <w:rFonts w:ascii="Times New Roman" w:eastAsia="Calibri" w:hAnsi="Times New Roman" w:cs="Times New Roman"/>
                <w:color w:val="000000"/>
                <w:sz w:val="24"/>
                <w:szCs w:val="24"/>
                <w:lang w:eastAsia="en-US"/>
              </w:rPr>
              <w:t>1.19</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4 человека/17%</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2" w:name="mailruanchor_sub_5120"/>
            <w:bookmarkEnd w:id="52"/>
            <w:r w:rsidRPr="00123FC3">
              <w:rPr>
                <w:rFonts w:ascii="Times New Roman" w:eastAsia="Calibri" w:hAnsi="Times New Roman" w:cs="Times New Roman"/>
                <w:color w:val="000000"/>
                <w:sz w:val="24"/>
                <w:szCs w:val="24"/>
                <w:lang w:eastAsia="en-US"/>
              </w:rPr>
              <w:t>1.20</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3 человека/18%</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3" w:name="mailruanchor_sub_5121"/>
            <w:bookmarkEnd w:id="53"/>
            <w:r w:rsidRPr="00123FC3">
              <w:rPr>
                <w:rFonts w:ascii="Times New Roman" w:eastAsia="Calibri" w:hAnsi="Times New Roman" w:cs="Times New Roman"/>
                <w:color w:val="000000"/>
                <w:sz w:val="24"/>
                <w:szCs w:val="24"/>
                <w:lang w:eastAsia="en-US"/>
              </w:rPr>
              <w:t>1.21</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sidRPr="00123FC3">
              <w:rPr>
                <w:rFonts w:ascii="Times New Roman" w:eastAsia="Calibri" w:hAnsi="Times New Roman" w:cs="Times New Roman"/>
                <w:color w:val="000000"/>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17 человек/100%</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4" w:name="mailruanchor_sub_5122"/>
            <w:bookmarkEnd w:id="54"/>
            <w:r w:rsidRPr="00123FC3">
              <w:rPr>
                <w:rFonts w:ascii="Times New Roman" w:eastAsia="Calibri" w:hAnsi="Times New Roman" w:cs="Times New Roman"/>
                <w:color w:val="000000"/>
                <w:sz w:val="24"/>
                <w:szCs w:val="24"/>
                <w:lang w:eastAsia="en-US"/>
              </w:rPr>
              <w:t>1.22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человек/6%</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5" w:name="mailruanchor_sub_5123"/>
            <w:bookmarkEnd w:id="55"/>
            <w:r w:rsidRPr="00123FC3">
              <w:rPr>
                <w:rFonts w:ascii="Times New Roman" w:eastAsia="Calibri" w:hAnsi="Times New Roman" w:cs="Times New Roman"/>
                <w:color w:val="000000"/>
                <w:sz w:val="24"/>
                <w:szCs w:val="24"/>
                <w:lang w:eastAsia="en-US"/>
              </w:rPr>
              <w:t>1.23</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Количество публикаций, подготовленных педагогическими работниками образовательной организации:</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6" w:name="mailruanchor_sub_51231"/>
            <w:bookmarkEnd w:id="56"/>
            <w:r w:rsidRPr="00123FC3">
              <w:rPr>
                <w:rFonts w:ascii="Times New Roman" w:eastAsia="Calibri" w:hAnsi="Times New Roman" w:cs="Times New Roman"/>
                <w:color w:val="000000"/>
                <w:sz w:val="24"/>
                <w:szCs w:val="24"/>
                <w:lang w:eastAsia="en-US"/>
              </w:rPr>
              <w:t>1.23.1</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За 3 года</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8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7" w:name="mailruanchor_sub_51232"/>
            <w:bookmarkEnd w:id="57"/>
            <w:r w:rsidRPr="00123FC3">
              <w:rPr>
                <w:rFonts w:ascii="Times New Roman" w:eastAsia="Calibri" w:hAnsi="Times New Roman" w:cs="Times New Roman"/>
                <w:color w:val="000000"/>
                <w:sz w:val="24"/>
                <w:szCs w:val="24"/>
                <w:lang w:eastAsia="en-US"/>
              </w:rPr>
              <w:t>1.23.2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За отчетный период</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 единицы</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8" w:name="mailruanchor_sub_5124"/>
            <w:bookmarkEnd w:id="58"/>
            <w:r w:rsidRPr="00123FC3">
              <w:rPr>
                <w:rFonts w:ascii="Times New Roman" w:eastAsia="Calibri" w:hAnsi="Times New Roman" w:cs="Times New Roman"/>
                <w:color w:val="000000"/>
                <w:sz w:val="24"/>
                <w:szCs w:val="24"/>
                <w:lang w:eastAsia="en-US"/>
              </w:rPr>
              <w:t>1.24</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да</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59" w:name="mailruanchor_sub_5002"/>
            <w:bookmarkEnd w:id="59"/>
            <w:r w:rsidRPr="00123FC3">
              <w:rPr>
                <w:rFonts w:ascii="Times New Roman" w:eastAsia="Calibri" w:hAnsi="Times New Roman" w:cs="Times New Roman"/>
                <w:color w:val="000000"/>
                <w:sz w:val="24"/>
                <w:szCs w:val="24"/>
                <w:lang w:eastAsia="en-US"/>
              </w:rPr>
              <w:t>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Инфраструктура</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0" w:name="mailruanchor_sub_5021"/>
            <w:bookmarkEnd w:id="60"/>
            <w:r w:rsidRPr="00123FC3">
              <w:rPr>
                <w:rFonts w:ascii="Times New Roman" w:eastAsia="Calibri" w:hAnsi="Times New Roman" w:cs="Times New Roman"/>
                <w:color w:val="000000"/>
                <w:sz w:val="24"/>
                <w:szCs w:val="24"/>
                <w:lang w:eastAsia="en-US"/>
              </w:rPr>
              <w:t>2.1</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Количество компьютеров в расчете на одного </w:t>
            </w:r>
            <w:r w:rsidRPr="00123FC3">
              <w:rPr>
                <w:rFonts w:ascii="Times New Roman" w:eastAsia="Calibri" w:hAnsi="Times New Roman" w:cs="Times New Roman"/>
                <w:color w:val="000000"/>
                <w:sz w:val="24"/>
                <w:szCs w:val="24"/>
                <w:lang w:eastAsia="en-US"/>
              </w:rPr>
              <w:lastRenderedPageBreak/>
              <w:t>учащегося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lastRenderedPageBreak/>
              <w:t>0,358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1" w:name="mailruanchor_sub_5022"/>
            <w:bookmarkEnd w:id="61"/>
            <w:r w:rsidRPr="00123FC3">
              <w:rPr>
                <w:rFonts w:ascii="Times New Roman" w:eastAsia="Calibri" w:hAnsi="Times New Roman" w:cs="Times New Roman"/>
                <w:color w:val="000000"/>
                <w:sz w:val="24"/>
                <w:szCs w:val="24"/>
                <w:lang w:eastAsia="en-US"/>
              </w:rPr>
              <w:lastRenderedPageBreak/>
              <w:t>2.2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Количество помещений для осуществления образовательной деятельности, в том числе: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10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2" w:name="mailruanchor_sub_5221"/>
            <w:bookmarkEnd w:id="62"/>
            <w:r w:rsidRPr="00123FC3">
              <w:rPr>
                <w:rFonts w:ascii="Times New Roman" w:eastAsia="Calibri" w:hAnsi="Times New Roman" w:cs="Times New Roman"/>
                <w:color w:val="000000"/>
                <w:sz w:val="24"/>
                <w:szCs w:val="24"/>
                <w:lang w:eastAsia="en-US"/>
              </w:rPr>
              <w:t>2.2.1</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Учебный класс</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7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3" w:name="mailruanchor_sub_5222"/>
            <w:bookmarkEnd w:id="63"/>
            <w:r w:rsidRPr="00123FC3">
              <w:rPr>
                <w:rFonts w:ascii="Times New Roman" w:eastAsia="Calibri" w:hAnsi="Times New Roman" w:cs="Times New Roman"/>
                <w:color w:val="000000"/>
                <w:sz w:val="24"/>
                <w:szCs w:val="24"/>
                <w:lang w:eastAsia="en-US"/>
              </w:rPr>
              <w:t>2.2.2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Лаборатория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 единицы</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4" w:name="mailruanchor_sub_5223"/>
            <w:bookmarkEnd w:id="64"/>
            <w:r w:rsidRPr="00123FC3">
              <w:rPr>
                <w:rFonts w:ascii="Times New Roman" w:eastAsia="Calibri" w:hAnsi="Times New Roman" w:cs="Times New Roman"/>
                <w:color w:val="000000"/>
                <w:sz w:val="24"/>
                <w:szCs w:val="24"/>
                <w:lang w:eastAsia="en-US"/>
              </w:rPr>
              <w:t>2.2.3</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Мастерская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5" w:name="mailruanchor_sub_5224"/>
            <w:bookmarkEnd w:id="65"/>
            <w:r w:rsidRPr="00123FC3">
              <w:rPr>
                <w:rFonts w:ascii="Times New Roman" w:eastAsia="Calibri" w:hAnsi="Times New Roman" w:cs="Times New Roman"/>
                <w:color w:val="000000"/>
                <w:sz w:val="24"/>
                <w:szCs w:val="24"/>
                <w:lang w:eastAsia="en-US"/>
              </w:rPr>
              <w:t>2.2.4</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Танцевальный класс</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6" w:name="mailruanchor_sub_5225"/>
            <w:bookmarkEnd w:id="66"/>
            <w:r w:rsidRPr="00123FC3">
              <w:rPr>
                <w:rFonts w:ascii="Times New Roman" w:eastAsia="Calibri" w:hAnsi="Times New Roman" w:cs="Times New Roman"/>
                <w:color w:val="000000"/>
                <w:sz w:val="24"/>
                <w:szCs w:val="24"/>
                <w:lang w:eastAsia="en-US"/>
              </w:rPr>
              <w:t>2.2.5</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Спортивный зал</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7" w:name="mailruanchor_sub_5226"/>
            <w:bookmarkEnd w:id="67"/>
            <w:r w:rsidRPr="00123FC3">
              <w:rPr>
                <w:rFonts w:ascii="Times New Roman" w:eastAsia="Calibri" w:hAnsi="Times New Roman" w:cs="Times New Roman"/>
                <w:color w:val="000000"/>
                <w:sz w:val="24"/>
                <w:szCs w:val="24"/>
                <w:lang w:eastAsia="en-US"/>
              </w:rPr>
              <w:t>2.2.6</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Бассейн</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8" w:name="mailruanchor_sub_5023"/>
            <w:bookmarkEnd w:id="68"/>
            <w:r w:rsidRPr="00123FC3">
              <w:rPr>
                <w:rFonts w:ascii="Times New Roman" w:eastAsia="Calibri" w:hAnsi="Times New Roman" w:cs="Times New Roman"/>
                <w:color w:val="000000"/>
                <w:sz w:val="24"/>
                <w:szCs w:val="24"/>
                <w:lang w:eastAsia="en-US"/>
              </w:rPr>
              <w:t>2.3</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Количество помещений для организации досуговой деятельности учащихся, в том числе: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2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69" w:name="mailruanchor_sub_5231"/>
            <w:bookmarkEnd w:id="69"/>
            <w:r w:rsidRPr="00123FC3">
              <w:rPr>
                <w:rFonts w:ascii="Times New Roman" w:eastAsia="Calibri" w:hAnsi="Times New Roman" w:cs="Times New Roman"/>
                <w:color w:val="000000"/>
                <w:sz w:val="24"/>
                <w:szCs w:val="24"/>
                <w:lang w:eastAsia="en-US"/>
              </w:rPr>
              <w:t>2.3.1</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Актовый зал</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0" w:name="mailruanchor_sub_5232"/>
            <w:bookmarkEnd w:id="70"/>
            <w:r w:rsidRPr="00123FC3">
              <w:rPr>
                <w:rFonts w:ascii="Times New Roman" w:eastAsia="Calibri" w:hAnsi="Times New Roman" w:cs="Times New Roman"/>
                <w:color w:val="000000"/>
                <w:sz w:val="24"/>
                <w:szCs w:val="24"/>
                <w:lang w:eastAsia="en-US"/>
              </w:rPr>
              <w:t>2.3.2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Концертный зал</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0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1" w:name="mailruanchor_sub_5233"/>
            <w:bookmarkEnd w:id="71"/>
            <w:r w:rsidRPr="00123FC3">
              <w:rPr>
                <w:rFonts w:ascii="Times New Roman" w:eastAsia="Calibri" w:hAnsi="Times New Roman" w:cs="Times New Roman"/>
                <w:color w:val="000000"/>
                <w:sz w:val="24"/>
                <w:szCs w:val="24"/>
                <w:lang w:eastAsia="en-US"/>
              </w:rPr>
              <w:t>2.3.3</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Игровое помещение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 единиц</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2" w:name="mailruanchor_sub_5024"/>
            <w:bookmarkEnd w:id="72"/>
            <w:r w:rsidRPr="00123FC3">
              <w:rPr>
                <w:rFonts w:ascii="Times New Roman" w:eastAsia="Calibri" w:hAnsi="Times New Roman" w:cs="Times New Roman"/>
                <w:color w:val="000000"/>
                <w:sz w:val="24"/>
                <w:szCs w:val="24"/>
                <w:lang w:eastAsia="en-US"/>
              </w:rPr>
              <w:t>2.4</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Наличие загородных оздоровительных лагерей, баз отдыха</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нет</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3" w:name="mailruanchor_sub_5025"/>
            <w:bookmarkEnd w:id="73"/>
            <w:r w:rsidRPr="00123FC3">
              <w:rPr>
                <w:rFonts w:ascii="Times New Roman" w:eastAsia="Calibri" w:hAnsi="Times New Roman" w:cs="Times New Roman"/>
                <w:color w:val="000000"/>
                <w:sz w:val="24"/>
                <w:szCs w:val="24"/>
                <w:lang w:eastAsia="en-US"/>
              </w:rPr>
              <w:t>2.5</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Наличие в образовательной организации системы электронного документооборота</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да</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4" w:name="mailruanchor_sub_5026"/>
            <w:bookmarkEnd w:id="74"/>
            <w:r w:rsidRPr="00123FC3">
              <w:rPr>
                <w:rFonts w:ascii="Times New Roman" w:eastAsia="Calibri" w:hAnsi="Times New Roman" w:cs="Times New Roman"/>
                <w:color w:val="000000"/>
                <w:sz w:val="24"/>
                <w:szCs w:val="24"/>
                <w:lang w:eastAsia="en-US"/>
              </w:rPr>
              <w:t>2.6</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Наличие читального зала библиотеки, в том числе:</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да</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5" w:name="mailruanchor_sub_5261"/>
            <w:bookmarkEnd w:id="75"/>
            <w:r w:rsidRPr="00123FC3">
              <w:rPr>
                <w:rFonts w:ascii="Times New Roman" w:eastAsia="Calibri" w:hAnsi="Times New Roman" w:cs="Times New Roman"/>
                <w:color w:val="000000"/>
                <w:sz w:val="24"/>
                <w:szCs w:val="24"/>
                <w:lang w:eastAsia="en-US"/>
              </w:rPr>
              <w:t>2.6.1</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 обеспечением возможности работы на стационарных компьютерах или использования переносных компьютеров</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да</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6" w:name="mailruanchor_sub_5262"/>
            <w:bookmarkEnd w:id="76"/>
            <w:r w:rsidRPr="00123FC3">
              <w:rPr>
                <w:rFonts w:ascii="Times New Roman" w:eastAsia="Calibri" w:hAnsi="Times New Roman" w:cs="Times New Roman"/>
                <w:color w:val="000000"/>
                <w:sz w:val="24"/>
                <w:szCs w:val="24"/>
                <w:lang w:eastAsia="en-US"/>
              </w:rPr>
              <w:t>2.6.2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xml:space="preserve">С </w:t>
            </w:r>
            <w:proofErr w:type="spellStart"/>
            <w:r w:rsidRPr="00123FC3">
              <w:rPr>
                <w:rFonts w:ascii="Times New Roman" w:eastAsia="Calibri" w:hAnsi="Times New Roman" w:cs="Times New Roman"/>
                <w:color w:val="000000"/>
                <w:sz w:val="24"/>
                <w:szCs w:val="24"/>
                <w:lang w:eastAsia="en-US"/>
              </w:rPr>
              <w:t>медиатекой</w:t>
            </w:r>
            <w:proofErr w:type="spellEnd"/>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да</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7" w:name="mailruanchor_sub_5263"/>
            <w:bookmarkEnd w:id="77"/>
            <w:r w:rsidRPr="00123FC3">
              <w:rPr>
                <w:rFonts w:ascii="Times New Roman" w:eastAsia="Calibri" w:hAnsi="Times New Roman" w:cs="Times New Roman"/>
                <w:color w:val="000000"/>
                <w:sz w:val="24"/>
                <w:szCs w:val="24"/>
                <w:lang w:eastAsia="en-US"/>
              </w:rPr>
              <w:t>2.6.3</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Оснащенного средствами сканирования и распознавания текстов</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да</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8" w:name="mailruanchor_sub_5264"/>
            <w:bookmarkEnd w:id="78"/>
            <w:r w:rsidRPr="00123FC3">
              <w:rPr>
                <w:rFonts w:ascii="Times New Roman" w:eastAsia="Calibri" w:hAnsi="Times New Roman" w:cs="Times New Roman"/>
                <w:color w:val="000000"/>
                <w:sz w:val="24"/>
                <w:szCs w:val="24"/>
                <w:lang w:eastAsia="en-US"/>
              </w:rPr>
              <w:t>2.6.4</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 выходом в Интернет с компьютеров, расположенных в помещении библиотеки</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да</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79" w:name="mailruanchor_sub_5265"/>
            <w:bookmarkEnd w:id="79"/>
            <w:r w:rsidRPr="00123FC3">
              <w:rPr>
                <w:rFonts w:ascii="Times New Roman" w:eastAsia="Calibri" w:hAnsi="Times New Roman" w:cs="Times New Roman"/>
                <w:color w:val="000000"/>
                <w:sz w:val="24"/>
                <w:szCs w:val="24"/>
                <w:lang w:eastAsia="en-US"/>
              </w:rPr>
              <w:t>2.6.5</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С контролируемой распечаткой бумажных материалов</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да</w:t>
            </w:r>
          </w:p>
        </w:tc>
      </w:tr>
      <w:tr w:rsidR="00A64790" w:rsidRPr="00123FC3" w:rsidTr="00A64790">
        <w:trPr>
          <w:gridAfter w:val="1"/>
          <w:wAfter w:w="301" w:type="dxa"/>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bookmarkStart w:id="80" w:name="mailruanchor_sub_5027"/>
            <w:bookmarkEnd w:id="80"/>
            <w:r w:rsidRPr="00123FC3">
              <w:rPr>
                <w:rFonts w:ascii="Times New Roman" w:eastAsia="Calibri" w:hAnsi="Times New Roman" w:cs="Times New Roman"/>
                <w:color w:val="000000"/>
                <w:sz w:val="24"/>
                <w:szCs w:val="24"/>
                <w:lang w:eastAsia="en-US"/>
              </w:rPr>
              <w:t>2.7</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4790" w:rsidRPr="00123FC3" w:rsidRDefault="00A64790" w:rsidP="00A6479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176 человек/100%</w:t>
            </w:r>
          </w:p>
        </w:tc>
      </w:tr>
    </w:tbl>
    <w:p w:rsidR="00A64790" w:rsidRPr="00123FC3" w:rsidRDefault="00A64790" w:rsidP="00A64790">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 </w:t>
      </w:r>
    </w:p>
    <w:p w:rsidR="00A64790" w:rsidRPr="00123FC3" w:rsidRDefault="00A64790" w:rsidP="00A64790">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Выводы по разделу:</w:t>
      </w:r>
    </w:p>
    <w:p w:rsidR="00A64790" w:rsidRPr="00123FC3" w:rsidRDefault="00A64790" w:rsidP="00A64790">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Анализ цифровых показателей численности обучающихся по дополнительным общеразвивающим программам показал, что произошел небольшой спад в охвате обучающихся. Необходимо вести работу по достижению показателя 100%.</w:t>
      </w:r>
    </w:p>
    <w:p w:rsidR="00A64790" w:rsidRPr="00123FC3" w:rsidRDefault="00A64790" w:rsidP="00A64790">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Высоко количество воспитанников, занимающихся в 2-х и более объединениях, следовательно, имеется резерв для увеличения охвата кружковой деятельностью.</w:t>
      </w:r>
    </w:p>
    <w:p w:rsidR="00A64790" w:rsidRPr="00123FC3" w:rsidRDefault="00A64790" w:rsidP="00A64790">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Нет обучения с применением дистанционных образовательных технологий, электронного обучения. Необходимо спланировать работу по заключению договоров с организациями, осуществляющими данные формы обучения.</w:t>
      </w:r>
    </w:p>
    <w:p w:rsidR="00A64790" w:rsidRPr="00123FC3" w:rsidRDefault="00A64790" w:rsidP="00A64790">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Нет отдельных программ  для детей с выдающимися способностями и для детей с ОВЗ. Но для внедрения таких программ необходимо выделение дополнительных часов для работы и, следовательно, для оплаты педагогов. На данный момент времени часов, выделяемых для дополнительного образования,  очень мало – 3 ч в ОО.</w:t>
      </w:r>
    </w:p>
    <w:p w:rsidR="00A64790" w:rsidRPr="00123FC3" w:rsidRDefault="00A64790" w:rsidP="00A64790">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Основной уровень участия в конкурсах, соревнованиях и т.д. – муниципальный. Процент победителей и призеров достаточно высокий, что является хорошим показателем работы отдельных объединений.</w:t>
      </w:r>
    </w:p>
    <w:p w:rsidR="00A64790" w:rsidRPr="00123FC3" w:rsidRDefault="00A64790" w:rsidP="00A64790">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lastRenderedPageBreak/>
        <w:t>Кадровое обеспечение на хорошем уровне, но необходимо, чтобы все педагоги 100%  имели профессиональное образование педагогической направленности по профилю. Необходимо обратить внимание на переподготовку по предметам.</w:t>
      </w:r>
    </w:p>
    <w:p w:rsidR="00A87670" w:rsidRPr="00015403" w:rsidRDefault="00A64790" w:rsidP="00015403">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123FC3">
        <w:rPr>
          <w:rFonts w:ascii="Times New Roman" w:eastAsia="Calibri" w:hAnsi="Times New Roman" w:cs="Times New Roman"/>
          <w:color w:val="000000"/>
          <w:sz w:val="24"/>
          <w:szCs w:val="24"/>
          <w:lang w:eastAsia="en-US"/>
        </w:rPr>
        <w:t>Инфраструктура н</w:t>
      </w:r>
      <w:r w:rsidR="00015403">
        <w:rPr>
          <w:rFonts w:ascii="Times New Roman" w:eastAsia="Calibri" w:hAnsi="Times New Roman" w:cs="Times New Roman"/>
          <w:color w:val="000000"/>
          <w:sz w:val="24"/>
          <w:szCs w:val="24"/>
          <w:lang w:eastAsia="en-US"/>
        </w:rPr>
        <w:t>аходится на достаточном уровне.</w:t>
      </w:r>
    </w:p>
    <w:sectPr w:rsidR="00A87670" w:rsidRPr="00015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12F"/>
    <w:multiLevelType w:val="hybridMultilevel"/>
    <w:tmpl w:val="52B8CEA8"/>
    <w:lvl w:ilvl="0" w:tplc="0419000B">
      <w:start w:val="1"/>
      <w:numFmt w:val="bullet"/>
      <w:lvlText w:val=""/>
      <w:lvlJc w:val="left"/>
      <w:pPr>
        <w:ind w:left="726" w:hanging="360"/>
      </w:pPr>
      <w:rPr>
        <w:rFonts w:ascii="Wingdings" w:hAnsi="Wingdings" w:hint="default"/>
      </w:rPr>
    </w:lvl>
    <w:lvl w:ilvl="1" w:tplc="04190003">
      <w:start w:val="1"/>
      <w:numFmt w:val="bullet"/>
      <w:lvlText w:val="o"/>
      <w:lvlJc w:val="left"/>
      <w:pPr>
        <w:ind w:left="1446" w:hanging="360"/>
      </w:pPr>
      <w:rPr>
        <w:rFonts w:ascii="Courier New" w:hAnsi="Courier New" w:hint="default"/>
      </w:rPr>
    </w:lvl>
    <w:lvl w:ilvl="2" w:tplc="04190005">
      <w:start w:val="1"/>
      <w:numFmt w:val="bullet"/>
      <w:lvlText w:val=""/>
      <w:lvlJc w:val="left"/>
      <w:pPr>
        <w:ind w:left="2166" w:hanging="360"/>
      </w:pPr>
      <w:rPr>
        <w:rFonts w:ascii="Wingdings" w:hAnsi="Wingdings" w:hint="default"/>
      </w:rPr>
    </w:lvl>
    <w:lvl w:ilvl="3" w:tplc="04190001">
      <w:start w:val="1"/>
      <w:numFmt w:val="bullet"/>
      <w:lvlText w:val=""/>
      <w:lvlJc w:val="left"/>
      <w:pPr>
        <w:ind w:left="2886" w:hanging="360"/>
      </w:pPr>
      <w:rPr>
        <w:rFonts w:ascii="Symbol" w:hAnsi="Symbol" w:hint="default"/>
      </w:rPr>
    </w:lvl>
    <w:lvl w:ilvl="4" w:tplc="04190003">
      <w:start w:val="1"/>
      <w:numFmt w:val="bullet"/>
      <w:lvlText w:val="o"/>
      <w:lvlJc w:val="left"/>
      <w:pPr>
        <w:ind w:left="3606" w:hanging="360"/>
      </w:pPr>
      <w:rPr>
        <w:rFonts w:ascii="Courier New" w:hAnsi="Courier New" w:hint="default"/>
      </w:rPr>
    </w:lvl>
    <w:lvl w:ilvl="5" w:tplc="04190005">
      <w:start w:val="1"/>
      <w:numFmt w:val="bullet"/>
      <w:lvlText w:val=""/>
      <w:lvlJc w:val="left"/>
      <w:pPr>
        <w:ind w:left="4326" w:hanging="360"/>
      </w:pPr>
      <w:rPr>
        <w:rFonts w:ascii="Wingdings" w:hAnsi="Wingdings" w:hint="default"/>
      </w:rPr>
    </w:lvl>
    <w:lvl w:ilvl="6" w:tplc="04190001">
      <w:start w:val="1"/>
      <w:numFmt w:val="bullet"/>
      <w:lvlText w:val=""/>
      <w:lvlJc w:val="left"/>
      <w:pPr>
        <w:ind w:left="5046" w:hanging="360"/>
      </w:pPr>
      <w:rPr>
        <w:rFonts w:ascii="Symbol" w:hAnsi="Symbol" w:hint="default"/>
      </w:rPr>
    </w:lvl>
    <w:lvl w:ilvl="7" w:tplc="04190003">
      <w:start w:val="1"/>
      <w:numFmt w:val="bullet"/>
      <w:lvlText w:val="o"/>
      <w:lvlJc w:val="left"/>
      <w:pPr>
        <w:ind w:left="5766" w:hanging="360"/>
      </w:pPr>
      <w:rPr>
        <w:rFonts w:ascii="Courier New" w:hAnsi="Courier New" w:hint="default"/>
      </w:rPr>
    </w:lvl>
    <w:lvl w:ilvl="8" w:tplc="04190005">
      <w:start w:val="1"/>
      <w:numFmt w:val="bullet"/>
      <w:lvlText w:val=""/>
      <w:lvlJc w:val="left"/>
      <w:pPr>
        <w:ind w:left="6486" w:hanging="360"/>
      </w:pPr>
      <w:rPr>
        <w:rFonts w:ascii="Wingdings" w:hAnsi="Wingdings" w:hint="default"/>
      </w:rPr>
    </w:lvl>
  </w:abstractNum>
  <w:abstractNum w:abstractNumId="1">
    <w:nsid w:val="105F46D8"/>
    <w:multiLevelType w:val="hybridMultilevel"/>
    <w:tmpl w:val="2C7E6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961A1"/>
    <w:multiLevelType w:val="hybridMultilevel"/>
    <w:tmpl w:val="4952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DA5B18"/>
    <w:multiLevelType w:val="hybridMultilevel"/>
    <w:tmpl w:val="E23486FA"/>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570860"/>
    <w:multiLevelType w:val="hybridMultilevel"/>
    <w:tmpl w:val="EA2ACBA6"/>
    <w:lvl w:ilvl="0" w:tplc="B6846A8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395119F"/>
    <w:multiLevelType w:val="hybridMultilevel"/>
    <w:tmpl w:val="66D44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46328"/>
    <w:multiLevelType w:val="hybridMultilevel"/>
    <w:tmpl w:val="A35699D4"/>
    <w:lvl w:ilvl="0" w:tplc="B6846A8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B2D6A7F"/>
    <w:multiLevelType w:val="hybridMultilevel"/>
    <w:tmpl w:val="A1D26F0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6B840668"/>
    <w:multiLevelType w:val="hybridMultilevel"/>
    <w:tmpl w:val="04E416AA"/>
    <w:lvl w:ilvl="0" w:tplc="3440E780">
      <w:numFmt w:val="bullet"/>
      <w:lvlText w:val="-"/>
      <w:lvlJc w:val="left"/>
      <w:pPr>
        <w:ind w:left="72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FB6AFC"/>
    <w:multiLevelType w:val="hybridMultilevel"/>
    <w:tmpl w:val="A35699D4"/>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3"/>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18"/>
    <w:rsid w:val="00015403"/>
    <w:rsid w:val="0005640B"/>
    <w:rsid w:val="00075B70"/>
    <w:rsid w:val="0011053C"/>
    <w:rsid w:val="00123FC3"/>
    <w:rsid w:val="00153CC2"/>
    <w:rsid w:val="00163983"/>
    <w:rsid w:val="001F7DF6"/>
    <w:rsid w:val="00221F88"/>
    <w:rsid w:val="0022611C"/>
    <w:rsid w:val="00284722"/>
    <w:rsid w:val="002B6BF0"/>
    <w:rsid w:val="002E7A16"/>
    <w:rsid w:val="00305E41"/>
    <w:rsid w:val="0030635F"/>
    <w:rsid w:val="00324AAD"/>
    <w:rsid w:val="00334CB8"/>
    <w:rsid w:val="00335D91"/>
    <w:rsid w:val="00342AE6"/>
    <w:rsid w:val="003908AA"/>
    <w:rsid w:val="003911A4"/>
    <w:rsid w:val="003A5B22"/>
    <w:rsid w:val="003F5918"/>
    <w:rsid w:val="00400ACF"/>
    <w:rsid w:val="00404963"/>
    <w:rsid w:val="00481F5B"/>
    <w:rsid w:val="004E4A46"/>
    <w:rsid w:val="0052508F"/>
    <w:rsid w:val="00535835"/>
    <w:rsid w:val="0056239E"/>
    <w:rsid w:val="00562B1E"/>
    <w:rsid w:val="005862F9"/>
    <w:rsid w:val="00604756"/>
    <w:rsid w:val="00644EF6"/>
    <w:rsid w:val="00661A29"/>
    <w:rsid w:val="00672593"/>
    <w:rsid w:val="006A1A25"/>
    <w:rsid w:val="006B074A"/>
    <w:rsid w:val="00730FEB"/>
    <w:rsid w:val="00755D3B"/>
    <w:rsid w:val="00777B9C"/>
    <w:rsid w:val="00780AB8"/>
    <w:rsid w:val="00807C00"/>
    <w:rsid w:val="00810185"/>
    <w:rsid w:val="00817B44"/>
    <w:rsid w:val="00852BA3"/>
    <w:rsid w:val="00860413"/>
    <w:rsid w:val="00893EDD"/>
    <w:rsid w:val="0089746F"/>
    <w:rsid w:val="008B1404"/>
    <w:rsid w:val="008B6651"/>
    <w:rsid w:val="008C2479"/>
    <w:rsid w:val="008C6F23"/>
    <w:rsid w:val="008F7AF5"/>
    <w:rsid w:val="00995EA9"/>
    <w:rsid w:val="009C0889"/>
    <w:rsid w:val="00A01658"/>
    <w:rsid w:val="00A14B9B"/>
    <w:rsid w:val="00A439DA"/>
    <w:rsid w:val="00A60393"/>
    <w:rsid w:val="00A64790"/>
    <w:rsid w:val="00A87670"/>
    <w:rsid w:val="00A91C3D"/>
    <w:rsid w:val="00AB23B0"/>
    <w:rsid w:val="00AF766D"/>
    <w:rsid w:val="00B17625"/>
    <w:rsid w:val="00B272FD"/>
    <w:rsid w:val="00B92890"/>
    <w:rsid w:val="00BB5274"/>
    <w:rsid w:val="00BB5AAF"/>
    <w:rsid w:val="00BD4667"/>
    <w:rsid w:val="00C75179"/>
    <w:rsid w:val="00CA0425"/>
    <w:rsid w:val="00CC6208"/>
    <w:rsid w:val="00CD57CF"/>
    <w:rsid w:val="00D065CE"/>
    <w:rsid w:val="00D069FB"/>
    <w:rsid w:val="00D30364"/>
    <w:rsid w:val="00D47D29"/>
    <w:rsid w:val="00DA2A73"/>
    <w:rsid w:val="00DA54FC"/>
    <w:rsid w:val="00DE0C72"/>
    <w:rsid w:val="00E7247C"/>
    <w:rsid w:val="00ED2015"/>
    <w:rsid w:val="00EE65E5"/>
    <w:rsid w:val="00EF7344"/>
    <w:rsid w:val="00F80BFA"/>
    <w:rsid w:val="00FA3181"/>
    <w:rsid w:val="00FF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D303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3">
    <w:name w:val="Table Grid"/>
    <w:basedOn w:val="a1"/>
    <w:uiPriority w:val="59"/>
    <w:rsid w:val="00D3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46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667"/>
    <w:rPr>
      <w:rFonts w:ascii="Tahoma" w:eastAsiaTheme="minorEastAsia" w:hAnsi="Tahoma" w:cs="Tahoma"/>
      <w:sz w:val="16"/>
      <w:szCs w:val="16"/>
      <w:lang w:eastAsia="ru-RU"/>
    </w:rPr>
  </w:style>
  <w:style w:type="table" w:styleId="-1">
    <w:name w:val="Light Shading Accent 1"/>
    <w:basedOn w:val="a1"/>
    <w:uiPriority w:val="60"/>
    <w:rsid w:val="00780A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ody Text Indent"/>
    <w:basedOn w:val="a"/>
    <w:link w:val="a7"/>
    <w:rsid w:val="00DA54FC"/>
    <w:pPr>
      <w:spacing w:after="0" w:line="240" w:lineRule="auto"/>
      <w:ind w:firstLine="36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DA54FC"/>
    <w:rPr>
      <w:rFonts w:ascii="Times New Roman" w:eastAsia="Times New Roman" w:hAnsi="Times New Roman" w:cs="Times New Roman"/>
      <w:sz w:val="24"/>
      <w:szCs w:val="24"/>
      <w:lang w:eastAsia="ru-RU"/>
    </w:rPr>
  </w:style>
  <w:style w:type="paragraph" w:styleId="a8">
    <w:name w:val="List Paragraph"/>
    <w:basedOn w:val="a"/>
    <w:uiPriority w:val="34"/>
    <w:qFormat/>
    <w:rsid w:val="00893EDD"/>
    <w:pPr>
      <w:ind w:left="720"/>
      <w:contextualSpacing/>
    </w:pPr>
  </w:style>
  <w:style w:type="table" w:customStyle="1" w:styleId="1">
    <w:name w:val="Сетка таблицы1"/>
    <w:basedOn w:val="a1"/>
    <w:next w:val="a3"/>
    <w:uiPriority w:val="39"/>
    <w:rsid w:val="0016398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07C0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редняя заливка 1 - Акцент 21"/>
    <w:basedOn w:val="a1"/>
    <w:next w:val="1-2"/>
    <w:uiPriority w:val="63"/>
    <w:rsid w:val="00807C00"/>
    <w:pPr>
      <w:spacing w:after="0" w:line="240" w:lineRule="auto"/>
    </w:pPr>
    <w:rPr>
      <w:rFonts w:eastAsia="Times New Roman"/>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21">
    <w:name w:val="Средняя заливка 2 - Акцент 21"/>
    <w:basedOn w:val="a1"/>
    <w:next w:val="2-2"/>
    <w:uiPriority w:val="64"/>
    <w:rsid w:val="00807C00"/>
    <w:pPr>
      <w:spacing w:after="0" w:line="240" w:lineRule="auto"/>
    </w:pPr>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
    <w:name w:val="Светлая сетка - Акцент 21"/>
    <w:basedOn w:val="a1"/>
    <w:next w:val="-2"/>
    <w:uiPriority w:val="62"/>
    <w:rsid w:val="00807C00"/>
    <w:pPr>
      <w:spacing w:after="0" w:line="240" w:lineRule="auto"/>
    </w:pPr>
    <w:rPr>
      <w:rFonts w:eastAsia="Times New Roman"/>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0">
    <w:name w:val="Цветная заливка - Акцент 21"/>
    <w:basedOn w:val="a1"/>
    <w:next w:val="-20"/>
    <w:uiPriority w:val="71"/>
    <w:rsid w:val="00807C00"/>
    <w:pPr>
      <w:spacing w:after="0" w:line="240" w:lineRule="auto"/>
    </w:pPr>
    <w:rPr>
      <w:rFonts w:eastAsia="Times New Roman"/>
      <w:color w:val="00000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11">
    <w:name w:val="Цветная сетка - Акцент 21"/>
    <w:basedOn w:val="a1"/>
    <w:next w:val="-22"/>
    <w:uiPriority w:val="73"/>
    <w:rsid w:val="00807C00"/>
    <w:pPr>
      <w:spacing w:after="0" w:line="240" w:lineRule="auto"/>
    </w:pPr>
    <w:rPr>
      <w:rFonts w:eastAsia="Times New Roman"/>
      <w:color w:val="00000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2">
    <w:name w:val="Medium Shading 1 Accent 2"/>
    <w:basedOn w:val="a1"/>
    <w:uiPriority w:val="63"/>
    <w:rsid w:val="00807C0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Medium Shading 2 Accent 2"/>
    <w:basedOn w:val="a1"/>
    <w:uiPriority w:val="64"/>
    <w:rsid w:val="00807C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Light Grid Accent 2"/>
    <w:basedOn w:val="a1"/>
    <w:uiPriority w:val="62"/>
    <w:rsid w:val="00807C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Colorful Shading Accent 2"/>
    <w:basedOn w:val="a1"/>
    <w:uiPriority w:val="71"/>
    <w:rsid w:val="00807C0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22">
    <w:name w:val="Colorful Grid Accent 2"/>
    <w:basedOn w:val="a1"/>
    <w:uiPriority w:val="73"/>
    <w:rsid w:val="00807C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
    <w:name w:val="Сетка таблицы3"/>
    <w:basedOn w:val="a1"/>
    <w:next w:val="a3"/>
    <w:uiPriority w:val="59"/>
    <w:rsid w:val="00CD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A042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4">
    <w:name w:val="Сетка таблицы4"/>
    <w:basedOn w:val="a1"/>
    <w:next w:val="a3"/>
    <w:uiPriority w:val="59"/>
    <w:rsid w:val="0052508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3"/>
    <w:uiPriority w:val="59"/>
    <w:rsid w:val="0086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604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22611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8C24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8C24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D303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3">
    <w:name w:val="Table Grid"/>
    <w:basedOn w:val="a1"/>
    <w:uiPriority w:val="59"/>
    <w:rsid w:val="00D3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46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667"/>
    <w:rPr>
      <w:rFonts w:ascii="Tahoma" w:eastAsiaTheme="minorEastAsia" w:hAnsi="Tahoma" w:cs="Tahoma"/>
      <w:sz w:val="16"/>
      <w:szCs w:val="16"/>
      <w:lang w:eastAsia="ru-RU"/>
    </w:rPr>
  </w:style>
  <w:style w:type="table" w:styleId="-1">
    <w:name w:val="Light Shading Accent 1"/>
    <w:basedOn w:val="a1"/>
    <w:uiPriority w:val="60"/>
    <w:rsid w:val="00780A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ody Text Indent"/>
    <w:basedOn w:val="a"/>
    <w:link w:val="a7"/>
    <w:rsid w:val="00DA54FC"/>
    <w:pPr>
      <w:spacing w:after="0" w:line="240" w:lineRule="auto"/>
      <w:ind w:firstLine="36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DA54FC"/>
    <w:rPr>
      <w:rFonts w:ascii="Times New Roman" w:eastAsia="Times New Roman" w:hAnsi="Times New Roman" w:cs="Times New Roman"/>
      <w:sz w:val="24"/>
      <w:szCs w:val="24"/>
      <w:lang w:eastAsia="ru-RU"/>
    </w:rPr>
  </w:style>
  <w:style w:type="paragraph" w:styleId="a8">
    <w:name w:val="List Paragraph"/>
    <w:basedOn w:val="a"/>
    <w:uiPriority w:val="34"/>
    <w:qFormat/>
    <w:rsid w:val="00893EDD"/>
    <w:pPr>
      <w:ind w:left="720"/>
      <w:contextualSpacing/>
    </w:pPr>
  </w:style>
  <w:style w:type="table" w:customStyle="1" w:styleId="1">
    <w:name w:val="Сетка таблицы1"/>
    <w:basedOn w:val="a1"/>
    <w:next w:val="a3"/>
    <w:uiPriority w:val="39"/>
    <w:rsid w:val="0016398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07C0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редняя заливка 1 - Акцент 21"/>
    <w:basedOn w:val="a1"/>
    <w:next w:val="1-2"/>
    <w:uiPriority w:val="63"/>
    <w:rsid w:val="00807C00"/>
    <w:pPr>
      <w:spacing w:after="0" w:line="240" w:lineRule="auto"/>
    </w:pPr>
    <w:rPr>
      <w:rFonts w:eastAsia="Times New Roman"/>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21">
    <w:name w:val="Средняя заливка 2 - Акцент 21"/>
    <w:basedOn w:val="a1"/>
    <w:next w:val="2-2"/>
    <w:uiPriority w:val="64"/>
    <w:rsid w:val="00807C00"/>
    <w:pPr>
      <w:spacing w:after="0" w:line="240" w:lineRule="auto"/>
    </w:pPr>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
    <w:name w:val="Светлая сетка - Акцент 21"/>
    <w:basedOn w:val="a1"/>
    <w:next w:val="-2"/>
    <w:uiPriority w:val="62"/>
    <w:rsid w:val="00807C00"/>
    <w:pPr>
      <w:spacing w:after="0" w:line="240" w:lineRule="auto"/>
    </w:pPr>
    <w:rPr>
      <w:rFonts w:eastAsia="Times New Roman"/>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0">
    <w:name w:val="Цветная заливка - Акцент 21"/>
    <w:basedOn w:val="a1"/>
    <w:next w:val="-20"/>
    <w:uiPriority w:val="71"/>
    <w:rsid w:val="00807C00"/>
    <w:pPr>
      <w:spacing w:after="0" w:line="240" w:lineRule="auto"/>
    </w:pPr>
    <w:rPr>
      <w:rFonts w:eastAsia="Times New Roman"/>
      <w:color w:val="00000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11">
    <w:name w:val="Цветная сетка - Акцент 21"/>
    <w:basedOn w:val="a1"/>
    <w:next w:val="-22"/>
    <w:uiPriority w:val="73"/>
    <w:rsid w:val="00807C00"/>
    <w:pPr>
      <w:spacing w:after="0" w:line="240" w:lineRule="auto"/>
    </w:pPr>
    <w:rPr>
      <w:rFonts w:eastAsia="Times New Roman"/>
      <w:color w:val="00000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2">
    <w:name w:val="Medium Shading 1 Accent 2"/>
    <w:basedOn w:val="a1"/>
    <w:uiPriority w:val="63"/>
    <w:rsid w:val="00807C0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Medium Shading 2 Accent 2"/>
    <w:basedOn w:val="a1"/>
    <w:uiPriority w:val="64"/>
    <w:rsid w:val="00807C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Light Grid Accent 2"/>
    <w:basedOn w:val="a1"/>
    <w:uiPriority w:val="62"/>
    <w:rsid w:val="00807C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Colorful Shading Accent 2"/>
    <w:basedOn w:val="a1"/>
    <w:uiPriority w:val="71"/>
    <w:rsid w:val="00807C0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22">
    <w:name w:val="Colorful Grid Accent 2"/>
    <w:basedOn w:val="a1"/>
    <w:uiPriority w:val="73"/>
    <w:rsid w:val="00807C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
    <w:name w:val="Сетка таблицы3"/>
    <w:basedOn w:val="a1"/>
    <w:next w:val="a3"/>
    <w:uiPriority w:val="59"/>
    <w:rsid w:val="00CD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A042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4">
    <w:name w:val="Сетка таблицы4"/>
    <w:basedOn w:val="a1"/>
    <w:next w:val="a3"/>
    <w:uiPriority w:val="59"/>
    <w:rsid w:val="0052508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3"/>
    <w:uiPriority w:val="59"/>
    <w:rsid w:val="0086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604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22611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8C24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8C24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988">
      <w:bodyDiv w:val="1"/>
      <w:marLeft w:val="0"/>
      <w:marRight w:val="0"/>
      <w:marTop w:val="0"/>
      <w:marBottom w:val="0"/>
      <w:divBdr>
        <w:top w:val="none" w:sz="0" w:space="0" w:color="auto"/>
        <w:left w:val="none" w:sz="0" w:space="0" w:color="auto"/>
        <w:bottom w:val="none" w:sz="0" w:space="0" w:color="auto"/>
        <w:right w:val="none" w:sz="0" w:space="0" w:color="auto"/>
      </w:divBdr>
    </w:div>
    <w:div w:id="197091283">
      <w:bodyDiv w:val="1"/>
      <w:marLeft w:val="0"/>
      <w:marRight w:val="0"/>
      <w:marTop w:val="0"/>
      <w:marBottom w:val="0"/>
      <w:divBdr>
        <w:top w:val="none" w:sz="0" w:space="0" w:color="auto"/>
        <w:left w:val="none" w:sz="0" w:space="0" w:color="auto"/>
        <w:bottom w:val="none" w:sz="0" w:space="0" w:color="auto"/>
        <w:right w:val="none" w:sz="0" w:space="0" w:color="auto"/>
      </w:divBdr>
    </w:div>
    <w:div w:id="1329481062">
      <w:bodyDiv w:val="1"/>
      <w:marLeft w:val="0"/>
      <w:marRight w:val="0"/>
      <w:marTop w:val="0"/>
      <w:marBottom w:val="0"/>
      <w:divBdr>
        <w:top w:val="none" w:sz="0" w:space="0" w:color="auto"/>
        <w:left w:val="none" w:sz="0" w:space="0" w:color="auto"/>
        <w:bottom w:val="none" w:sz="0" w:space="0" w:color="auto"/>
        <w:right w:val="none" w:sz="0" w:space="0" w:color="auto"/>
      </w:divBdr>
    </w:div>
    <w:div w:id="1982078217">
      <w:bodyDiv w:val="1"/>
      <w:marLeft w:val="0"/>
      <w:marRight w:val="0"/>
      <w:marTop w:val="0"/>
      <w:marBottom w:val="0"/>
      <w:divBdr>
        <w:top w:val="none" w:sz="0" w:space="0" w:color="auto"/>
        <w:left w:val="none" w:sz="0" w:space="0" w:color="auto"/>
        <w:bottom w:val="none" w:sz="0" w:space="0" w:color="auto"/>
        <w:right w:val="none" w:sz="0" w:space="0" w:color="auto"/>
      </w:divBdr>
    </w:div>
    <w:div w:id="21036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et.uoura.ru/" TargetMode="External"/><Relationship Id="rId13" Type="http://schemas.openxmlformats.org/officeDocument/2006/relationships/chart" Target="charts/chart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hyperlink" Target="http://www.uoura.ru/"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mailto:komitet@uoura.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c:v>
                </c:pt>
              </c:strCache>
            </c:strRef>
          </c:tx>
          <c:invertIfNegative val="0"/>
          <c:cat>
            <c:strRef>
              <c:f>Лист1!$A$2:$A$4</c:f>
              <c:strCache>
                <c:ptCount val="3"/>
                <c:pt idx="0">
                  <c:v>Начальное общее образование</c:v>
                </c:pt>
                <c:pt idx="1">
                  <c:v>Основное общее образование</c:v>
                </c:pt>
                <c:pt idx="2">
                  <c:v>Среднее общее образование</c:v>
                </c:pt>
              </c:strCache>
            </c:strRef>
          </c:cat>
          <c:val>
            <c:numRef>
              <c:f>Лист1!$B$2:$B$4</c:f>
              <c:numCache>
                <c:formatCode>General</c:formatCode>
                <c:ptCount val="3"/>
                <c:pt idx="0">
                  <c:v>65</c:v>
                </c:pt>
                <c:pt idx="1">
                  <c:v>56</c:v>
                </c:pt>
                <c:pt idx="2">
                  <c:v>13</c:v>
                </c:pt>
              </c:numCache>
            </c:numRef>
          </c:val>
        </c:ser>
        <c:ser>
          <c:idx val="1"/>
          <c:order val="1"/>
          <c:tx>
            <c:strRef>
              <c:f>Лист1!$C$1</c:f>
              <c:strCache>
                <c:ptCount val="1"/>
                <c:pt idx="0">
                  <c:v>2020</c:v>
                </c:pt>
              </c:strCache>
            </c:strRef>
          </c:tx>
          <c:invertIfNegative val="0"/>
          <c:cat>
            <c:strRef>
              <c:f>Лист1!$A$2:$A$4</c:f>
              <c:strCache>
                <c:ptCount val="3"/>
                <c:pt idx="0">
                  <c:v>Начальное общее образование</c:v>
                </c:pt>
                <c:pt idx="1">
                  <c:v>Основное общее образование</c:v>
                </c:pt>
                <c:pt idx="2">
                  <c:v>Среднее общее образование</c:v>
                </c:pt>
              </c:strCache>
            </c:strRef>
          </c:cat>
          <c:val>
            <c:numRef>
              <c:f>Лист1!$C$2:$C$4</c:f>
              <c:numCache>
                <c:formatCode>General</c:formatCode>
                <c:ptCount val="3"/>
                <c:pt idx="0">
                  <c:v>78</c:v>
                </c:pt>
                <c:pt idx="1">
                  <c:v>87</c:v>
                </c:pt>
                <c:pt idx="2">
                  <c:v>11</c:v>
                </c:pt>
              </c:numCache>
            </c:numRef>
          </c:val>
        </c:ser>
        <c:ser>
          <c:idx val="2"/>
          <c:order val="2"/>
          <c:tx>
            <c:strRef>
              <c:f>Лист1!$D$1</c:f>
              <c:strCache>
                <c:ptCount val="1"/>
                <c:pt idx="0">
                  <c:v>2021</c:v>
                </c:pt>
              </c:strCache>
            </c:strRef>
          </c:tx>
          <c:invertIfNegative val="0"/>
          <c:cat>
            <c:strRef>
              <c:f>Лист1!$A$2:$A$4</c:f>
              <c:strCache>
                <c:ptCount val="3"/>
                <c:pt idx="0">
                  <c:v>Начальное общее образование</c:v>
                </c:pt>
                <c:pt idx="1">
                  <c:v>Основное общее образование</c:v>
                </c:pt>
                <c:pt idx="2">
                  <c:v>Среднее общее образование</c:v>
                </c:pt>
              </c:strCache>
            </c:strRef>
          </c:cat>
          <c:val>
            <c:numRef>
              <c:f>Лист1!$D$2:$D$4</c:f>
              <c:numCache>
                <c:formatCode>General</c:formatCode>
                <c:ptCount val="3"/>
                <c:pt idx="0">
                  <c:v>78</c:v>
                </c:pt>
                <c:pt idx="1">
                  <c:v>87</c:v>
                </c:pt>
                <c:pt idx="2">
                  <c:v>11</c:v>
                </c:pt>
              </c:numCache>
            </c:numRef>
          </c:val>
        </c:ser>
        <c:dLbls>
          <c:showLegendKey val="0"/>
          <c:showVal val="0"/>
          <c:showCatName val="0"/>
          <c:showSerName val="0"/>
          <c:showPercent val="0"/>
          <c:showBubbleSize val="0"/>
        </c:dLbls>
        <c:gapWidth val="150"/>
        <c:axId val="85270528"/>
        <c:axId val="130595008"/>
      </c:barChart>
      <c:catAx>
        <c:axId val="85270528"/>
        <c:scaling>
          <c:orientation val="minMax"/>
        </c:scaling>
        <c:delete val="0"/>
        <c:axPos val="b"/>
        <c:majorTickMark val="out"/>
        <c:minorTickMark val="none"/>
        <c:tickLblPos val="nextTo"/>
        <c:crossAx val="130595008"/>
        <c:crosses val="autoZero"/>
        <c:auto val="1"/>
        <c:lblAlgn val="ctr"/>
        <c:lblOffset val="100"/>
        <c:noMultiLvlLbl val="0"/>
      </c:catAx>
      <c:valAx>
        <c:axId val="130595008"/>
        <c:scaling>
          <c:orientation val="minMax"/>
        </c:scaling>
        <c:delete val="0"/>
        <c:axPos val="l"/>
        <c:majorGridlines/>
        <c:numFmt formatCode="General" sourceLinked="1"/>
        <c:majorTickMark val="out"/>
        <c:minorTickMark val="none"/>
        <c:tickLblPos val="nextTo"/>
        <c:crossAx val="852705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участников</c:v>
                </c:pt>
              </c:strCache>
            </c:strRef>
          </c:tx>
          <c:invertIfNegative val="0"/>
          <c:cat>
            <c:strRef>
              <c:f>Лист1!$A$2:$A$4</c:f>
              <c:strCache>
                <c:ptCount val="3"/>
                <c:pt idx="0">
                  <c:v>2019 год</c:v>
                </c:pt>
                <c:pt idx="1">
                  <c:v>2020 год</c:v>
                </c:pt>
                <c:pt idx="2">
                  <c:v>2021 год</c:v>
                </c:pt>
              </c:strCache>
            </c:strRef>
          </c:cat>
          <c:val>
            <c:numRef>
              <c:f>Лист1!$B$2:$B$4</c:f>
              <c:numCache>
                <c:formatCode>General</c:formatCode>
                <c:ptCount val="3"/>
                <c:pt idx="0">
                  <c:v>30</c:v>
                </c:pt>
                <c:pt idx="1">
                  <c:v>28</c:v>
                </c:pt>
                <c:pt idx="2">
                  <c:v>20</c:v>
                </c:pt>
              </c:numCache>
            </c:numRef>
          </c:val>
        </c:ser>
        <c:ser>
          <c:idx val="1"/>
          <c:order val="1"/>
          <c:tx>
            <c:strRef>
              <c:f>Лист1!$C$1</c:f>
              <c:strCache>
                <c:ptCount val="1"/>
                <c:pt idx="0">
                  <c:v>победителей</c:v>
                </c:pt>
              </c:strCache>
            </c:strRef>
          </c:tx>
          <c:invertIfNegative val="0"/>
          <c:cat>
            <c:strRef>
              <c:f>Лист1!$A$2:$A$4</c:f>
              <c:strCache>
                <c:ptCount val="3"/>
                <c:pt idx="0">
                  <c:v>2019 год</c:v>
                </c:pt>
                <c:pt idx="1">
                  <c:v>2020 год</c:v>
                </c:pt>
                <c:pt idx="2">
                  <c:v>2021 год</c:v>
                </c:pt>
              </c:strCache>
            </c:strRef>
          </c:cat>
          <c:val>
            <c:numRef>
              <c:f>Лист1!$C$2:$C$4</c:f>
              <c:numCache>
                <c:formatCode>General</c:formatCode>
                <c:ptCount val="3"/>
                <c:pt idx="0">
                  <c:v>3</c:v>
                </c:pt>
                <c:pt idx="1">
                  <c:v>10</c:v>
                </c:pt>
                <c:pt idx="2">
                  <c:v>2</c:v>
                </c:pt>
              </c:numCache>
            </c:numRef>
          </c:val>
        </c:ser>
        <c:ser>
          <c:idx val="2"/>
          <c:order val="2"/>
          <c:tx>
            <c:strRef>
              <c:f>Лист1!$D$1</c:f>
              <c:strCache>
                <c:ptCount val="1"/>
                <c:pt idx="0">
                  <c:v>призеров</c:v>
                </c:pt>
              </c:strCache>
            </c:strRef>
          </c:tx>
          <c:invertIfNegative val="0"/>
          <c:cat>
            <c:strRef>
              <c:f>Лист1!$A$2:$A$4</c:f>
              <c:strCache>
                <c:ptCount val="3"/>
                <c:pt idx="0">
                  <c:v>2019 год</c:v>
                </c:pt>
                <c:pt idx="1">
                  <c:v>2020 год</c:v>
                </c:pt>
                <c:pt idx="2">
                  <c:v>2021 год</c:v>
                </c:pt>
              </c:strCache>
            </c:strRef>
          </c:cat>
          <c:val>
            <c:numRef>
              <c:f>Лист1!$D$2:$D$4</c:f>
              <c:numCache>
                <c:formatCode>General</c:formatCode>
                <c:ptCount val="3"/>
                <c:pt idx="0">
                  <c:v>12</c:v>
                </c:pt>
                <c:pt idx="1">
                  <c:v>18</c:v>
                </c:pt>
                <c:pt idx="2">
                  <c:v>8</c:v>
                </c:pt>
              </c:numCache>
            </c:numRef>
          </c:val>
        </c:ser>
        <c:dLbls>
          <c:showLegendKey val="0"/>
          <c:showVal val="0"/>
          <c:showCatName val="0"/>
          <c:showSerName val="0"/>
          <c:showPercent val="0"/>
          <c:showBubbleSize val="0"/>
        </c:dLbls>
        <c:gapWidth val="150"/>
        <c:axId val="85537792"/>
        <c:axId val="137708672"/>
      </c:barChart>
      <c:catAx>
        <c:axId val="85537792"/>
        <c:scaling>
          <c:orientation val="minMax"/>
        </c:scaling>
        <c:delete val="0"/>
        <c:axPos val="b"/>
        <c:majorTickMark val="out"/>
        <c:minorTickMark val="none"/>
        <c:tickLblPos val="nextTo"/>
        <c:crossAx val="137708672"/>
        <c:crosses val="autoZero"/>
        <c:auto val="1"/>
        <c:lblAlgn val="ctr"/>
        <c:lblOffset val="100"/>
        <c:noMultiLvlLbl val="0"/>
      </c:catAx>
      <c:valAx>
        <c:axId val="137708672"/>
        <c:scaling>
          <c:orientation val="minMax"/>
        </c:scaling>
        <c:delete val="0"/>
        <c:axPos val="l"/>
        <c:majorGridlines/>
        <c:numFmt formatCode="General" sourceLinked="1"/>
        <c:majorTickMark val="out"/>
        <c:minorTickMark val="none"/>
        <c:tickLblPos val="nextTo"/>
        <c:crossAx val="8553779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Лист1!$A$2:$A$5</c:f>
              <c:strCache>
                <c:ptCount val="4"/>
                <c:pt idx="0">
                  <c:v> </c:v>
                </c:pt>
                <c:pt idx="1">
                  <c:v>2019 год</c:v>
                </c:pt>
                <c:pt idx="2">
                  <c:v>2020 год</c:v>
                </c:pt>
                <c:pt idx="3">
                  <c:v>2021 год</c:v>
                </c:pt>
              </c:strCache>
            </c:strRef>
          </c:cat>
          <c:val>
            <c:numRef>
              <c:f>Лист1!$B$2:$B$5</c:f>
              <c:numCache>
                <c:formatCode>General</c:formatCode>
                <c:ptCount val="4"/>
                <c:pt idx="0">
                  <c:v>0</c:v>
                </c:pt>
                <c:pt idx="1">
                  <c:v>100</c:v>
                </c:pt>
                <c:pt idx="2">
                  <c:v>100</c:v>
                </c:pt>
                <c:pt idx="3">
                  <c:v>100</c:v>
                </c:pt>
              </c:numCache>
            </c:numRef>
          </c:val>
        </c:ser>
        <c:ser>
          <c:idx val="1"/>
          <c:order val="1"/>
          <c:tx>
            <c:strRef>
              <c:f>Лист1!$C$1</c:f>
              <c:strCache>
                <c:ptCount val="1"/>
                <c:pt idx="0">
                  <c:v>математика</c:v>
                </c:pt>
              </c:strCache>
            </c:strRef>
          </c:tx>
          <c:invertIfNegative val="0"/>
          <c:cat>
            <c:strRef>
              <c:f>Лист1!$A$2:$A$5</c:f>
              <c:strCache>
                <c:ptCount val="4"/>
                <c:pt idx="0">
                  <c:v> </c:v>
                </c:pt>
                <c:pt idx="1">
                  <c:v>2019 год</c:v>
                </c:pt>
                <c:pt idx="2">
                  <c:v>2020 год</c:v>
                </c:pt>
                <c:pt idx="3">
                  <c:v>2021 год</c:v>
                </c:pt>
              </c:strCache>
            </c:strRef>
          </c:cat>
          <c:val>
            <c:numRef>
              <c:f>Лист1!$C$2:$C$5</c:f>
              <c:numCache>
                <c:formatCode>General</c:formatCode>
                <c:ptCount val="4"/>
                <c:pt idx="0">
                  <c:v>0</c:v>
                </c:pt>
                <c:pt idx="1">
                  <c:v>100</c:v>
                </c:pt>
                <c:pt idx="2">
                  <c:v>100</c:v>
                </c:pt>
                <c:pt idx="3">
                  <c:v>75</c:v>
                </c:pt>
              </c:numCache>
            </c:numRef>
          </c:val>
        </c:ser>
        <c:ser>
          <c:idx val="2"/>
          <c:order val="2"/>
          <c:tx>
            <c:strRef>
              <c:f>Лист1!$D$1</c:f>
              <c:strCache>
                <c:ptCount val="1"/>
                <c:pt idx="0">
                  <c:v>физика</c:v>
                </c:pt>
              </c:strCache>
            </c:strRef>
          </c:tx>
          <c:invertIfNegative val="0"/>
          <c:cat>
            <c:strRef>
              <c:f>Лист1!$A$2:$A$5</c:f>
              <c:strCache>
                <c:ptCount val="4"/>
                <c:pt idx="0">
                  <c:v> </c:v>
                </c:pt>
                <c:pt idx="1">
                  <c:v>2019 год</c:v>
                </c:pt>
                <c:pt idx="2">
                  <c:v>2020 год</c:v>
                </c:pt>
                <c:pt idx="3">
                  <c:v>2021 год</c:v>
                </c:pt>
              </c:strCache>
            </c:strRef>
          </c:cat>
          <c:val>
            <c:numRef>
              <c:f>Лист1!$D$2:$D$5</c:f>
              <c:numCache>
                <c:formatCode>General</c:formatCode>
                <c:ptCount val="4"/>
                <c:pt idx="0">
                  <c:v>0</c:v>
                </c:pt>
                <c:pt idx="1">
                  <c:v>100</c:v>
                </c:pt>
                <c:pt idx="3">
                  <c:v>100</c:v>
                </c:pt>
              </c:numCache>
            </c:numRef>
          </c:val>
        </c:ser>
        <c:ser>
          <c:idx val="3"/>
          <c:order val="3"/>
          <c:tx>
            <c:strRef>
              <c:f>Лист1!$E$1</c:f>
              <c:strCache>
                <c:ptCount val="1"/>
                <c:pt idx="0">
                  <c:v>итория</c:v>
                </c:pt>
              </c:strCache>
            </c:strRef>
          </c:tx>
          <c:invertIfNegative val="0"/>
          <c:cat>
            <c:strRef>
              <c:f>Лист1!$A$2:$A$5</c:f>
              <c:strCache>
                <c:ptCount val="4"/>
                <c:pt idx="0">
                  <c:v> </c:v>
                </c:pt>
                <c:pt idx="1">
                  <c:v>2019 год</c:v>
                </c:pt>
                <c:pt idx="2">
                  <c:v>2020 год</c:v>
                </c:pt>
                <c:pt idx="3">
                  <c:v>2021 год</c:v>
                </c:pt>
              </c:strCache>
            </c:strRef>
          </c:cat>
          <c:val>
            <c:numRef>
              <c:f>Лист1!$E$2:$E$5</c:f>
              <c:numCache>
                <c:formatCode>General</c:formatCode>
                <c:ptCount val="4"/>
                <c:pt idx="0">
                  <c:v>0</c:v>
                </c:pt>
                <c:pt idx="1">
                  <c:v>100</c:v>
                </c:pt>
                <c:pt idx="2">
                  <c:v>100</c:v>
                </c:pt>
                <c:pt idx="3">
                  <c:v>0</c:v>
                </c:pt>
              </c:numCache>
            </c:numRef>
          </c:val>
        </c:ser>
        <c:ser>
          <c:idx val="4"/>
          <c:order val="4"/>
          <c:tx>
            <c:strRef>
              <c:f>Лист1!$F$1</c:f>
              <c:strCache>
                <c:ptCount val="1"/>
                <c:pt idx="0">
                  <c:v>обществознание</c:v>
                </c:pt>
              </c:strCache>
            </c:strRef>
          </c:tx>
          <c:invertIfNegative val="0"/>
          <c:cat>
            <c:strRef>
              <c:f>Лист1!$A$2:$A$5</c:f>
              <c:strCache>
                <c:ptCount val="4"/>
                <c:pt idx="0">
                  <c:v> </c:v>
                </c:pt>
                <c:pt idx="1">
                  <c:v>2019 год</c:v>
                </c:pt>
                <c:pt idx="2">
                  <c:v>2020 год</c:v>
                </c:pt>
                <c:pt idx="3">
                  <c:v>2021 год</c:v>
                </c:pt>
              </c:strCache>
            </c:strRef>
          </c:cat>
          <c:val>
            <c:numRef>
              <c:f>Лист1!$F$2:$F$5</c:f>
              <c:numCache>
                <c:formatCode>General</c:formatCode>
                <c:ptCount val="4"/>
                <c:pt idx="0">
                  <c:v>0</c:v>
                </c:pt>
                <c:pt idx="1">
                  <c:v>100</c:v>
                </c:pt>
                <c:pt idx="2">
                  <c:v>100</c:v>
                </c:pt>
                <c:pt idx="3">
                  <c:v>0</c:v>
                </c:pt>
              </c:numCache>
            </c:numRef>
          </c:val>
        </c:ser>
        <c:dLbls>
          <c:showLegendKey val="0"/>
          <c:showVal val="0"/>
          <c:showCatName val="0"/>
          <c:showSerName val="0"/>
          <c:showPercent val="0"/>
          <c:showBubbleSize val="0"/>
        </c:dLbls>
        <c:gapWidth val="150"/>
        <c:axId val="85539840"/>
        <c:axId val="137710400"/>
      </c:barChart>
      <c:catAx>
        <c:axId val="85539840"/>
        <c:scaling>
          <c:orientation val="minMax"/>
        </c:scaling>
        <c:delete val="0"/>
        <c:axPos val="b"/>
        <c:majorTickMark val="out"/>
        <c:minorTickMark val="none"/>
        <c:tickLblPos val="nextTo"/>
        <c:crossAx val="137710400"/>
        <c:crosses val="autoZero"/>
        <c:auto val="1"/>
        <c:lblAlgn val="ctr"/>
        <c:lblOffset val="100"/>
        <c:noMultiLvlLbl val="0"/>
      </c:catAx>
      <c:valAx>
        <c:axId val="137710400"/>
        <c:scaling>
          <c:orientation val="minMax"/>
        </c:scaling>
        <c:delete val="0"/>
        <c:axPos val="l"/>
        <c:majorGridlines/>
        <c:numFmt formatCode="General" sourceLinked="1"/>
        <c:majorTickMark val="out"/>
        <c:minorTickMark val="none"/>
        <c:tickLblPos val="nextTo"/>
        <c:crossAx val="8553984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Лист1!$A$2:$A$3</c:f>
              <c:strCache>
                <c:ptCount val="2"/>
                <c:pt idx="0">
                  <c:v>2020 год</c:v>
                </c:pt>
                <c:pt idx="1">
                  <c:v>2021 год</c:v>
                </c:pt>
              </c:strCache>
            </c:strRef>
          </c:cat>
          <c:val>
            <c:numRef>
              <c:f>Лист1!$B$2:$B$3</c:f>
              <c:numCache>
                <c:formatCode>General</c:formatCode>
                <c:ptCount val="2"/>
                <c:pt idx="0">
                  <c:v>100</c:v>
                </c:pt>
                <c:pt idx="1">
                  <c:v>100</c:v>
                </c:pt>
              </c:numCache>
            </c:numRef>
          </c:val>
        </c:ser>
        <c:ser>
          <c:idx val="1"/>
          <c:order val="1"/>
          <c:tx>
            <c:strRef>
              <c:f>Лист1!$C$1</c:f>
              <c:strCache>
                <c:ptCount val="1"/>
                <c:pt idx="0">
                  <c:v>математика</c:v>
                </c:pt>
              </c:strCache>
            </c:strRef>
          </c:tx>
          <c:invertIfNegative val="0"/>
          <c:cat>
            <c:strRef>
              <c:f>Лист1!$A$2:$A$3</c:f>
              <c:strCache>
                <c:ptCount val="2"/>
                <c:pt idx="0">
                  <c:v>2020 год</c:v>
                </c:pt>
                <c:pt idx="1">
                  <c:v>2021 год</c:v>
                </c:pt>
              </c:strCache>
            </c:strRef>
          </c:cat>
          <c:val>
            <c:numRef>
              <c:f>Лист1!$C$2:$C$3</c:f>
              <c:numCache>
                <c:formatCode>General</c:formatCode>
                <c:ptCount val="2"/>
                <c:pt idx="0">
                  <c:v>100</c:v>
                </c:pt>
                <c:pt idx="1">
                  <c:v>100</c:v>
                </c:pt>
              </c:numCache>
            </c:numRef>
          </c:val>
        </c:ser>
        <c:dLbls>
          <c:showLegendKey val="0"/>
          <c:showVal val="0"/>
          <c:showCatName val="0"/>
          <c:showSerName val="0"/>
          <c:showPercent val="0"/>
          <c:showBubbleSize val="0"/>
        </c:dLbls>
        <c:gapWidth val="150"/>
        <c:axId val="181466624"/>
        <c:axId val="137709248"/>
      </c:barChart>
      <c:catAx>
        <c:axId val="181466624"/>
        <c:scaling>
          <c:orientation val="minMax"/>
        </c:scaling>
        <c:delete val="0"/>
        <c:axPos val="b"/>
        <c:majorTickMark val="out"/>
        <c:minorTickMark val="none"/>
        <c:tickLblPos val="nextTo"/>
        <c:crossAx val="137709248"/>
        <c:crosses val="autoZero"/>
        <c:auto val="1"/>
        <c:lblAlgn val="ctr"/>
        <c:lblOffset val="100"/>
        <c:noMultiLvlLbl val="0"/>
      </c:catAx>
      <c:valAx>
        <c:axId val="137709248"/>
        <c:scaling>
          <c:orientation val="minMax"/>
        </c:scaling>
        <c:delete val="0"/>
        <c:axPos val="l"/>
        <c:majorGridlines/>
        <c:numFmt formatCode="General" sourceLinked="1"/>
        <c:majorTickMark val="out"/>
        <c:minorTickMark val="none"/>
        <c:tickLblPos val="nextTo"/>
        <c:crossAx val="181466624"/>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046DBA-9D78-49ED-A447-1B2563961BF9}" type="doc">
      <dgm:prSet loTypeId="urn:microsoft.com/office/officeart/2005/8/layout/radial1" loCatId="relationship" qsTypeId="urn:microsoft.com/office/officeart/2005/8/quickstyle/simple1#1" qsCatId="simple" csTypeId="urn:microsoft.com/office/officeart/2005/8/colors/accent1_2#1" csCatId="accent1" phldr="1"/>
      <dgm:spPr/>
    </dgm:pt>
    <dgm:pt modelId="{4ACBB765-CD05-4690-BE06-355E46F53C5D}">
      <dgm:prSet/>
      <dgm:spPr>
        <a:xfrm>
          <a:off x="2305938" y="1268608"/>
          <a:ext cx="596508" cy="596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Times New Roman" pitchFamily="18" charset="0"/>
              <a:ea typeface="+mn-ea"/>
              <a:cs typeface="Times New Roman" pitchFamily="18" charset="0"/>
            </a:rPr>
            <a:t>Школа</a:t>
          </a:r>
          <a:r>
            <a:rPr lang="ru-RU" baseline="0" smtClean="0">
              <a:solidFill>
                <a:sysClr val="window" lastClr="FFFFFF"/>
              </a:solidFill>
              <a:latin typeface="Calibri"/>
              <a:ea typeface="+mn-ea"/>
              <a:cs typeface="+mn-cs"/>
            </a:rPr>
            <a:t> </a:t>
          </a:r>
          <a:endParaRPr lang="ru-RU" smtClean="0">
            <a:solidFill>
              <a:sysClr val="window" lastClr="FFFFFF"/>
            </a:solidFill>
            <a:latin typeface="Calibri"/>
            <a:ea typeface="+mn-ea"/>
            <a:cs typeface="+mn-cs"/>
          </a:endParaRPr>
        </a:p>
      </dgm:t>
    </dgm:pt>
    <dgm:pt modelId="{B42AE6FC-E1F6-4E2D-937C-80ADFA1BD94D}" type="parTrans" cxnId="{6A994064-A9F6-4445-83ED-7317E9E82D23}">
      <dgm:prSet/>
      <dgm:spPr/>
      <dgm:t>
        <a:bodyPr/>
        <a:lstStyle/>
        <a:p>
          <a:endParaRPr lang="ru-RU"/>
        </a:p>
      </dgm:t>
    </dgm:pt>
    <dgm:pt modelId="{85007EAF-8EB1-404E-83AD-484E89751697}" type="sibTrans" cxnId="{6A994064-A9F6-4445-83ED-7317E9E82D23}">
      <dgm:prSet/>
      <dgm:spPr/>
      <dgm:t>
        <a:bodyPr/>
        <a:lstStyle/>
        <a:p>
          <a:endParaRPr lang="ru-RU"/>
        </a:p>
      </dgm:t>
    </dgm:pt>
    <dgm:pt modelId="{35690811-A82C-44EF-A7D1-9F12F5D8BAD4}">
      <dgm:prSet custT="1"/>
      <dgm:spPr>
        <a:xfrm>
          <a:off x="2305938" y="12287"/>
          <a:ext cx="596508" cy="596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1" baseline="0" smtClean="0">
              <a:solidFill>
                <a:sysClr val="window" lastClr="FFFFFF"/>
              </a:solidFill>
              <a:latin typeface="Times New Roman" pitchFamily="18" charset="0"/>
              <a:ea typeface="+mn-ea"/>
              <a:cs typeface="Times New Roman" pitchFamily="18" charset="0"/>
            </a:rPr>
            <a:t>РЦВР</a:t>
          </a:r>
          <a:endParaRPr lang="ru-RU" sz="1000" b="1" smtClean="0">
            <a:solidFill>
              <a:sysClr val="window" lastClr="FFFFFF"/>
            </a:solidFill>
            <a:latin typeface="Times New Roman" pitchFamily="18" charset="0"/>
            <a:ea typeface="+mn-ea"/>
            <a:cs typeface="Times New Roman" pitchFamily="18" charset="0"/>
          </a:endParaRPr>
        </a:p>
      </dgm:t>
    </dgm:pt>
    <dgm:pt modelId="{FA014256-10C6-4D48-957A-EDCDDB61B187}" type="parTrans" cxnId="{8A45F4EC-1519-4529-B1F6-8B7419627329}">
      <dgm:prSet/>
      <dgm:spPr>
        <a:xfrm rot="16200000">
          <a:off x="2274286" y="928302"/>
          <a:ext cx="659812" cy="2079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5D7FF5A-0EAF-4800-8713-DF5CF5267BEE}" type="sibTrans" cxnId="{8A45F4EC-1519-4529-B1F6-8B7419627329}">
      <dgm:prSet/>
      <dgm:spPr/>
      <dgm:t>
        <a:bodyPr/>
        <a:lstStyle/>
        <a:p>
          <a:endParaRPr lang="ru-RU"/>
        </a:p>
      </dgm:t>
    </dgm:pt>
    <dgm:pt modelId="{E5628BD7-B883-4132-8D82-1BC807A3F79F}">
      <dgm:prSet custT="1"/>
      <dgm:spPr>
        <a:xfrm>
          <a:off x="2751452" y="295276"/>
          <a:ext cx="1182374" cy="5104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1" baseline="0" smtClean="0">
              <a:solidFill>
                <a:sysClr val="window" lastClr="FFFFFF"/>
              </a:solidFill>
              <a:latin typeface="Times New Roman" pitchFamily="18" charset="0"/>
              <a:ea typeface="+mn-ea"/>
              <a:cs typeface="Times New Roman" pitchFamily="18" charset="0"/>
            </a:rPr>
            <a:t>ФГУП ОПХ «Буретское»</a:t>
          </a:r>
          <a:endParaRPr lang="ru-RU" sz="1000" b="1" smtClean="0">
            <a:solidFill>
              <a:sysClr val="window" lastClr="FFFFFF"/>
            </a:solidFill>
            <a:latin typeface="Times New Roman" pitchFamily="18" charset="0"/>
            <a:ea typeface="+mn-ea"/>
            <a:cs typeface="Times New Roman" pitchFamily="18" charset="0"/>
          </a:endParaRPr>
        </a:p>
      </dgm:t>
    </dgm:pt>
    <dgm:pt modelId="{BF87F7E0-5C61-414C-B16D-0BD0F2760249}" type="parTrans" cxnId="{5513BEDD-21F9-4643-B7C5-1391053DF970}">
      <dgm:prSet/>
      <dgm:spPr>
        <a:xfrm rot="18360000">
          <a:off x="2644073" y="1049377"/>
          <a:ext cx="657076" cy="2079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63E24F6-3F28-4F91-B200-1A477C5975FF}" type="sibTrans" cxnId="{5513BEDD-21F9-4643-B7C5-1391053DF970}">
      <dgm:prSet/>
      <dgm:spPr/>
      <dgm:t>
        <a:bodyPr/>
        <a:lstStyle/>
        <a:p>
          <a:endParaRPr lang="ru-RU"/>
        </a:p>
      </dgm:t>
    </dgm:pt>
    <dgm:pt modelId="{017AC5C9-D6F9-4F5F-8E9C-51B199F6AED5}">
      <dgm:prSet custT="1"/>
      <dgm:spPr>
        <a:xfrm>
          <a:off x="3181877" y="880383"/>
          <a:ext cx="1234294" cy="596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1" baseline="0" smtClean="0">
              <a:solidFill>
                <a:sysClr val="window" lastClr="FFFFFF"/>
              </a:solidFill>
              <a:latin typeface="Times New Roman" pitchFamily="18" charset="0"/>
              <a:ea typeface="+mn-ea"/>
              <a:cs typeface="Times New Roman" pitchFamily="18" charset="0"/>
            </a:rPr>
            <a:t>Сельская и районная библиотеки</a:t>
          </a:r>
          <a:endParaRPr lang="ru-RU" sz="1000" b="1" smtClean="0">
            <a:solidFill>
              <a:sysClr val="window" lastClr="FFFFFF"/>
            </a:solidFill>
            <a:latin typeface="Times New Roman" pitchFamily="18" charset="0"/>
            <a:ea typeface="+mn-ea"/>
            <a:cs typeface="Times New Roman" pitchFamily="18" charset="0"/>
          </a:endParaRPr>
        </a:p>
      </dgm:t>
    </dgm:pt>
    <dgm:pt modelId="{A976F6DA-8AAB-4C99-B69E-B393494A7E21}" type="parTrans" cxnId="{F779A2F2-21D0-421E-A620-1A0030F5911D}">
      <dgm:prSet/>
      <dgm:spPr>
        <a:xfrm rot="20520000">
          <a:off x="2877582" y="1399473"/>
          <a:ext cx="419553" cy="2079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60F7150-F232-425C-BFA6-F97E7DB56417}" type="sibTrans" cxnId="{F779A2F2-21D0-421E-A620-1A0030F5911D}">
      <dgm:prSet/>
      <dgm:spPr/>
      <dgm:t>
        <a:bodyPr/>
        <a:lstStyle/>
        <a:p>
          <a:endParaRPr lang="ru-RU"/>
        </a:p>
      </dgm:t>
    </dgm:pt>
    <dgm:pt modelId="{81151F10-C026-42B6-8CB9-460400E566BE}">
      <dgm:prSet custT="1"/>
      <dgm:spPr>
        <a:xfrm>
          <a:off x="3277226" y="1656832"/>
          <a:ext cx="1043597" cy="596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1" baseline="0" smtClean="0">
              <a:solidFill>
                <a:sysClr val="window" lastClr="FFFFFF"/>
              </a:solidFill>
              <a:latin typeface="Times New Roman" pitchFamily="18" charset="0"/>
              <a:ea typeface="+mn-ea"/>
              <a:cs typeface="Times New Roman" pitchFamily="18" charset="0"/>
            </a:rPr>
            <a:t>Районный центр занятости</a:t>
          </a:r>
          <a:endParaRPr lang="ru-RU" sz="1000" b="1" smtClean="0">
            <a:solidFill>
              <a:sysClr val="window" lastClr="FFFFFF"/>
            </a:solidFill>
            <a:latin typeface="Times New Roman" pitchFamily="18" charset="0"/>
            <a:ea typeface="+mn-ea"/>
            <a:cs typeface="Times New Roman" pitchFamily="18" charset="0"/>
          </a:endParaRPr>
        </a:p>
      </dgm:t>
    </dgm:pt>
    <dgm:pt modelId="{5D428518-C45E-4B3E-8319-549D25ED9060}" type="parTrans" cxnId="{12226C57-54A2-478E-834A-E920F9E31168}">
      <dgm:prSet/>
      <dgm:spPr>
        <a:xfrm rot="1080000">
          <a:off x="2876076" y="1722961"/>
          <a:ext cx="481093" cy="2079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E465AA0-73E9-4FA5-93DD-377EC85CBD5C}" type="sibTrans" cxnId="{12226C57-54A2-478E-834A-E920F9E31168}">
      <dgm:prSet/>
      <dgm:spPr/>
      <dgm:t>
        <a:bodyPr/>
        <a:lstStyle/>
        <a:p>
          <a:endParaRPr lang="ru-RU"/>
        </a:p>
      </dgm:t>
    </dgm:pt>
    <dgm:pt modelId="{A57396D0-BDCC-4B02-A717-E5FFF685D034}">
      <dgm:prSet custT="1"/>
      <dgm:spPr>
        <a:xfrm>
          <a:off x="2737571" y="2284993"/>
          <a:ext cx="1210136" cy="596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1" baseline="0" smtClean="0">
              <a:solidFill>
                <a:sysClr val="window" lastClr="FFFFFF"/>
              </a:solidFill>
              <a:latin typeface="Times New Roman" pitchFamily="18" charset="0"/>
              <a:ea typeface="+mn-ea"/>
              <a:cs typeface="Times New Roman" pitchFamily="18" charset="0"/>
            </a:rPr>
            <a:t>МДОУ № 7</a:t>
          </a:r>
          <a:endParaRPr lang="ru-RU" sz="1000" b="1" smtClean="0">
            <a:solidFill>
              <a:sysClr val="window" lastClr="FFFFFF"/>
            </a:solidFill>
            <a:latin typeface="Times New Roman" pitchFamily="18" charset="0"/>
            <a:ea typeface="+mn-ea"/>
            <a:cs typeface="Times New Roman" pitchFamily="18" charset="0"/>
          </a:endParaRPr>
        </a:p>
      </dgm:t>
    </dgm:pt>
    <dgm:pt modelId="{76FB3310-BA68-4F3D-A522-2AF05B5BB295}" type="parTrans" cxnId="{B34B71FD-7AB4-45DD-ACE4-48868117DB29}">
      <dgm:prSet/>
      <dgm:spPr>
        <a:xfrm rot="3240000">
          <a:off x="2653572" y="2044907"/>
          <a:ext cx="610990" cy="2079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EB4817A-C2B4-4F72-AF5D-EA395CD3A9E0}" type="sibTrans" cxnId="{B34B71FD-7AB4-45DD-ACE4-48868117DB29}">
      <dgm:prSet/>
      <dgm:spPr/>
      <dgm:t>
        <a:bodyPr/>
        <a:lstStyle/>
        <a:p>
          <a:endParaRPr lang="ru-RU"/>
        </a:p>
      </dgm:t>
    </dgm:pt>
    <dgm:pt modelId="{24E48A39-5103-4401-8F4F-6B8740478403}">
      <dgm:prSet custT="1"/>
      <dgm:spPr>
        <a:xfrm>
          <a:off x="2305938" y="2524929"/>
          <a:ext cx="596508" cy="596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1" baseline="0" smtClean="0">
              <a:solidFill>
                <a:sysClr val="window" lastClr="FFFFFF"/>
              </a:solidFill>
              <a:latin typeface="Times New Roman" pitchFamily="18" charset="0"/>
              <a:ea typeface="+mn-ea"/>
              <a:cs typeface="Times New Roman" pitchFamily="18" charset="0"/>
            </a:rPr>
            <a:t>ОДН и КЗПН</a:t>
          </a:r>
          <a:endParaRPr lang="ru-RU" sz="1000" b="1" smtClean="0">
            <a:solidFill>
              <a:sysClr val="window" lastClr="FFFFFF"/>
            </a:solidFill>
            <a:latin typeface="Times New Roman" pitchFamily="18" charset="0"/>
            <a:ea typeface="+mn-ea"/>
            <a:cs typeface="Times New Roman" pitchFamily="18" charset="0"/>
          </a:endParaRPr>
        </a:p>
      </dgm:t>
    </dgm:pt>
    <dgm:pt modelId="{7C06CC2D-5000-4008-B71E-19DC5FABF0FB}" type="parTrans" cxnId="{0FFA467B-4FA5-4F7E-AF3A-64367A396AF2}">
      <dgm:prSet/>
      <dgm:spPr>
        <a:xfrm rot="5400000">
          <a:off x="2274286" y="2184623"/>
          <a:ext cx="659812" cy="2079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7496410-889E-4EFD-9EB2-B79C8010CCAB}" type="sibTrans" cxnId="{0FFA467B-4FA5-4F7E-AF3A-64367A396AF2}">
      <dgm:prSet/>
      <dgm:spPr/>
      <dgm:t>
        <a:bodyPr/>
        <a:lstStyle/>
        <a:p>
          <a:endParaRPr lang="ru-RU"/>
        </a:p>
      </dgm:t>
    </dgm:pt>
    <dgm:pt modelId="{B480F39E-8AF8-450C-8004-176EAF4F8518}">
      <dgm:prSet custT="1"/>
      <dgm:spPr>
        <a:xfrm>
          <a:off x="1310193" y="2284993"/>
          <a:ext cx="1111103" cy="596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1" baseline="0" smtClean="0">
              <a:solidFill>
                <a:sysClr val="window" lastClr="FFFFFF"/>
              </a:solidFill>
              <a:latin typeface="Times New Roman" pitchFamily="18" charset="0"/>
              <a:ea typeface="+mn-ea"/>
              <a:cs typeface="Times New Roman" pitchFamily="18" charset="0"/>
            </a:rPr>
            <a:t>Сельские клубы </a:t>
          </a:r>
          <a:endParaRPr lang="ru-RU" sz="1000" b="1" smtClean="0">
            <a:solidFill>
              <a:sysClr val="window" lastClr="FFFFFF"/>
            </a:solidFill>
            <a:latin typeface="Times New Roman" pitchFamily="18" charset="0"/>
            <a:ea typeface="+mn-ea"/>
            <a:cs typeface="Times New Roman" pitchFamily="18" charset="0"/>
          </a:endParaRPr>
        </a:p>
      </dgm:t>
    </dgm:pt>
    <dgm:pt modelId="{F7A33FAB-574E-4BA4-ACBC-309EB15977AE}" type="parTrans" cxnId="{4194A1B2-E4BC-47B9-8D4D-A9D100A2650F}">
      <dgm:prSet/>
      <dgm:spPr>
        <a:xfrm rot="7560000">
          <a:off x="1940951" y="2046369"/>
          <a:ext cx="614606" cy="2079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217A62D-1AA1-40A2-AFE2-8158E6263D26}" type="sibTrans" cxnId="{4194A1B2-E4BC-47B9-8D4D-A9D100A2650F}">
      <dgm:prSet/>
      <dgm:spPr/>
      <dgm:t>
        <a:bodyPr/>
        <a:lstStyle/>
        <a:p>
          <a:endParaRPr lang="ru-RU"/>
        </a:p>
      </dgm:t>
    </dgm:pt>
    <dgm:pt modelId="{F64FA0FC-96D0-4E6B-9292-C69B34FD8766}">
      <dgm:prSet custT="1"/>
      <dgm:spPr>
        <a:xfrm>
          <a:off x="909099" y="1656832"/>
          <a:ext cx="1000523" cy="596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1" baseline="0" smtClean="0">
              <a:solidFill>
                <a:sysClr val="window" lastClr="FFFFFF"/>
              </a:solidFill>
              <a:latin typeface="Times New Roman" pitchFamily="18" charset="0"/>
              <a:ea typeface="+mn-ea"/>
              <a:cs typeface="Times New Roman" pitchFamily="18" charset="0"/>
            </a:rPr>
            <a:t>Родители</a:t>
          </a:r>
          <a:endParaRPr lang="ru-RU" sz="1000" b="1" smtClean="0">
            <a:solidFill>
              <a:sysClr val="window" lastClr="FFFFFF"/>
            </a:solidFill>
            <a:latin typeface="Times New Roman" pitchFamily="18" charset="0"/>
            <a:ea typeface="+mn-ea"/>
            <a:cs typeface="Times New Roman" pitchFamily="18" charset="0"/>
          </a:endParaRPr>
        </a:p>
      </dgm:t>
    </dgm:pt>
    <dgm:pt modelId="{F20C4A2C-FEE9-4E75-9D5A-1AEE73B82A13}" type="parTrans" cxnId="{CF1BE7ED-1E20-457C-8F99-B78E28F19578}">
      <dgm:prSet/>
      <dgm:spPr>
        <a:xfrm rot="9720000">
          <a:off x="1836481" y="1725295"/>
          <a:ext cx="496197" cy="2079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2DB6E2F-C6FA-4FE2-9A5A-BC8775F82901}" type="sibTrans" cxnId="{CF1BE7ED-1E20-457C-8F99-B78E28F19578}">
      <dgm:prSet/>
      <dgm:spPr/>
      <dgm:t>
        <a:bodyPr/>
        <a:lstStyle/>
        <a:p>
          <a:endParaRPr lang="ru-RU"/>
        </a:p>
      </dgm:t>
    </dgm:pt>
    <dgm:pt modelId="{6B59672A-F5AD-4D95-88BC-CD766BADC896}">
      <dgm:prSet custT="1"/>
      <dgm:spPr>
        <a:xfrm>
          <a:off x="746377" y="880383"/>
          <a:ext cx="1325966" cy="596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1" baseline="0" smtClean="0">
              <a:solidFill>
                <a:sysClr val="window" lastClr="FFFFFF"/>
              </a:solidFill>
              <a:latin typeface="Times New Roman" pitchFamily="18" charset="0"/>
              <a:ea typeface="+mn-ea"/>
              <a:cs typeface="Times New Roman" pitchFamily="18" charset="0"/>
            </a:rPr>
            <a:t>Администрация Тайтурского МО</a:t>
          </a:r>
          <a:endParaRPr lang="ru-RU" sz="1000" b="1" smtClean="0">
            <a:solidFill>
              <a:sysClr val="window" lastClr="FFFFFF"/>
            </a:solidFill>
            <a:latin typeface="Times New Roman" pitchFamily="18" charset="0"/>
            <a:ea typeface="+mn-ea"/>
            <a:cs typeface="Times New Roman" pitchFamily="18" charset="0"/>
          </a:endParaRPr>
        </a:p>
      </dgm:t>
    </dgm:pt>
    <dgm:pt modelId="{420B19FF-D7B6-4FB9-9CD9-6EB39B112CA7}" type="parTrans" cxnId="{F4CE762B-8209-41BF-A454-B37C78274723}">
      <dgm:prSet/>
      <dgm:spPr>
        <a:xfrm rot="11880000">
          <a:off x="1937202" y="1403583"/>
          <a:ext cx="392950" cy="2079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6960889-75B2-4B05-98B8-5AE0CE7D6124}" type="sibTrans" cxnId="{F4CE762B-8209-41BF-A454-B37C78274723}">
      <dgm:prSet/>
      <dgm:spPr/>
      <dgm:t>
        <a:bodyPr/>
        <a:lstStyle/>
        <a:p>
          <a:endParaRPr lang="ru-RU"/>
        </a:p>
      </dgm:t>
    </dgm:pt>
    <dgm:pt modelId="{5D74A73C-6666-49C1-86F3-9C744FE5F450}">
      <dgm:prSet custT="1"/>
      <dgm:spPr>
        <a:xfrm>
          <a:off x="1278048" y="252223"/>
          <a:ext cx="1175395" cy="596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1" baseline="0" smtClean="0">
              <a:solidFill>
                <a:sysClr val="window" lastClr="FFFFFF"/>
              </a:solidFill>
              <a:latin typeface="Times New Roman" pitchFamily="18" charset="0"/>
              <a:ea typeface="+mn-ea"/>
              <a:cs typeface="Times New Roman" pitchFamily="18" charset="0"/>
            </a:rPr>
            <a:t>Совет ветеранов</a:t>
          </a:r>
          <a:endParaRPr lang="ru-RU" sz="1000" b="1" smtClean="0">
            <a:solidFill>
              <a:sysClr val="window" lastClr="FFFFFF"/>
            </a:solidFill>
            <a:latin typeface="Times New Roman" pitchFamily="18" charset="0"/>
            <a:ea typeface="+mn-ea"/>
            <a:cs typeface="Times New Roman" pitchFamily="18" charset="0"/>
          </a:endParaRPr>
        </a:p>
      </dgm:t>
    </dgm:pt>
    <dgm:pt modelId="{3A896932-6830-422B-91DD-6FFFA355A449}" type="parTrans" cxnId="{A5618D98-3590-4F20-AB58-EC9C3BAD129F}">
      <dgm:prSet/>
      <dgm:spPr>
        <a:xfrm rot="14040000">
          <a:off x="1942887" y="1067543"/>
          <a:ext cx="612168" cy="2079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BF06796-0E14-42F2-AD72-20C781215998}" type="sibTrans" cxnId="{A5618D98-3590-4F20-AB58-EC9C3BAD129F}">
      <dgm:prSet/>
      <dgm:spPr/>
      <dgm:t>
        <a:bodyPr/>
        <a:lstStyle/>
        <a:p>
          <a:endParaRPr lang="ru-RU"/>
        </a:p>
      </dgm:t>
    </dgm:pt>
    <dgm:pt modelId="{D22C7A00-CC64-4205-BD85-6A3909A22C0C}" type="pres">
      <dgm:prSet presAssocID="{02046DBA-9D78-49ED-A447-1B2563961BF9}" presName="cycle" presStyleCnt="0">
        <dgm:presLayoutVars>
          <dgm:chMax val="1"/>
          <dgm:dir/>
          <dgm:animLvl val="ctr"/>
          <dgm:resizeHandles val="exact"/>
        </dgm:presLayoutVars>
      </dgm:prSet>
      <dgm:spPr/>
    </dgm:pt>
    <dgm:pt modelId="{996602F7-B787-4F94-A572-9BC2F64C9F30}" type="pres">
      <dgm:prSet presAssocID="{4ACBB765-CD05-4690-BE06-355E46F53C5D}" presName="centerShape" presStyleLbl="node0" presStyleIdx="0" presStyleCnt="1"/>
      <dgm:spPr>
        <a:prstGeom prst="ellipse">
          <a:avLst/>
        </a:prstGeom>
      </dgm:spPr>
      <dgm:t>
        <a:bodyPr/>
        <a:lstStyle/>
        <a:p>
          <a:endParaRPr lang="ru-RU"/>
        </a:p>
      </dgm:t>
    </dgm:pt>
    <dgm:pt modelId="{495ACFC0-C53F-471C-9D5B-403314CB1FFF}" type="pres">
      <dgm:prSet presAssocID="{FA014256-10C6-4D48-957A-EDCDDB61B187}" presName="Name9" presStyleLbl="parChTrans1D2" presStyleIdx="0" presStyleCnt="10"/>
      <dgm:spPr>
        <a:custGeom>
          <a:avLst/>
          <a:gdLst/>
          <a:ahLst/>
          <a:cxnLst/>
          <a:rect l="0" t="0" r="0" b="0"/>
          <a:pathLst>
            <a:path>
              <a:moveTo>
                <a:pt x="0" y="10399"/>
              </a:moveTo>
              <a:lnTo>
                <a:pt x="659812" y="10399"/>
              </a:lnTo>
            </a:path>
          </a:pathLst>
        </a:custGeom>
      </dgm:spPr>
      <dgm:t>
        <a:bodyPr/>
        <a:lstStyle/>
        <a:p>
          <a:endParaRPr lang="ru-RU"/>
        </a:p>
      </dgm:t>
    </dgm:pt>
    <dgm:pt modelId="{730BC889-4706-4250-B2C9-ACC2F780680F}" type="pres">
      <dgm:prSet presAssocID="{FA014256-10C6-4D48-957A-EDCDDB61B187}" presName="connTx" presStyleLbl="parChTrans1D2" presStyleIdx="0" presStyleCnt="10"/>
      <dgm:spPr/>
      <dgm:t>
        <a:bodyPr/>
        <a:lstStyle/>
        <a:p>
          <a:endParaRPr lang="ru-RU"/>
        </a:p>
      </dgm:t>
    </dgm:pt>
    <dgm:pt modelId="{E0BB4A69-EDDB-4A23-8267-316B183F9D1A}" type="pres">
      <dgm:prSet presAssocID="{35690811-A82C-44EF-A7D1-9F12F5D8BAD4}" presName="node" presStyleLbl="node1" presStyleIdx="0" presStyleCnt="10">
        <dgm:presLayoutVars>
          <dgm:bulletEnabled val="1"/>
        </dgm:presLayoutVars>
      </dgm:prSet>
      <dgm:spPr>
        <a:prstGeom prst="ellipse">
          <a:avLst/>
        </a:prstGeom>
      </dgm:spPr>
      <dgm:t>
        <a:bodyPr/>
        <a:lstStyle/>
        <a:p>
          <a:endParaRPr lang="ru-RU"/>
        </a:p>
      </dgm:t>
    </dgm:pt>
    <dgm:pt modelId="{2D09C3E4-E493-4A5C-A988-A379C8E1FAD0}" type="pres">
      <dgm:prSet presAssocID="{BF87F7E0-5C61-414C-B16D-0BD0F2760249}" presName="Name9" presStyleLbl="parChTrans1D2" presStyleIdx="1" presStyleCnt="10"/>
      <dgm:spPr>
        <a:custGeom>
          <a:avLst/>
          <a:gdLst/>
          <a:ahLst/>
          <a:cxnLst/>
          <a:rect l="0" t="0" r="0" b="0"/>
          <a:pathLst>
            <a:path>
              <a:moveTo>
                <a:pt x="0" y="10399"/>
              </a:moveTo>
              <a:lnTo>
                <a:pt x="657076" y="10399"/>
              </a:lnTo>
            </a:path>
          </a:pathLst>
        </a:custGeom>
      </dgm:spPr>
      <dgm:t>
        <a:bodyPr/>
        <a:lstStyle/>
        <a:p>
          <a:endParaRPr lang="ru-RU"/>
        </a:p>
      </dgm:t>
    </dgm:pt>
    <dgm:pt modelId="{1DFF6D4A-2E85-4A5D-BD47-C29E43B664D0}" type="pres">
      <dgm:prSet presAssocID="{BF87F7E0-5C61-414C-B16D-0BD0F2760249}" presName="connTx" presStyleLbl="parChTrans1D2" presStyleIdx="1" presStyleCnt="10"/>
      <dgm:spPr/>
      <dgm:t>
        <a:bodyPr/>
        <a:lstStyle/>
        <a:p>
          <a:endParaRPr lang="ru-RU"/>
        </a:p>
      </dgm:t>
    </dgm:pt>
    <dgm:pt modelId="{3A9978C3-B92B-4C84-8936-D4581BAEC536}" type="pres">
      <dgm:prSet presAssocID="{E5628BD7-B883-4132-8D82-1BC807A3F79F}" presName="node" presStyleLbl="node1" presStyleIdx="1" presStyleCnt="10" custScaleX="198216" custScaleY="85565">
        <dgm:presLayoutVars>
          <dgm:bulletEnabled val="1"/>
        </dgm:presLayoutVars>
      </dgm:prSet>
      <dgm:spPr>
        <a:prstGeom prst="ellipse">
          <a:avLst/>
        </a:prstGeom>
      </dgm:spPr>
      <dgm:t>
        <a:bodyPr/>
        <a:lstStyle/>
        <a:p>
          <a:endParaRPr lang="ru-RU"/>
        </a:p>
      </dgm:t>
    </dgm:pt>
    <dgm:pt modelId="{71D5BDDE-A720-403B-9D58-17BF378375A3}" type="pres">
      <dgm:prSet presAssocID="{A976F6DA-8AAB-4C99-B69E-B393494A7E21}" presName="Name9" presStyleLbl="parChTrans1D2" presStyleIdx="2" presStyleCnt="10"/>
      <dgm:spPr>
        <a:custGeom>
          <a:avLst/>
          <a:gdLst/>
          <a:ahLst/>
          <a:cxnLst/>
          <a:rect l="0" t="0" r="0" b="0"/>
          <a:pathLst>
            <a:path>
              <a:moveTo>
                <a:pt x="0" y="10399"/>
              </a:moveTo>
              <a:lnTo>
                <a:pt x="419553" y="10399"/>
              </a:lnTo>
            </a:path>
          </a:pathLst>
        </a:custGeom>
      </dgm:spPr>
      <dgm:t>
        <a:bodyPr/>
        <a:lstStyle/>
        <a:p>
          <a:endParaRPr lang="ru-RU"/>
        </a:p>
      </dgm:t>
    </dgm:pt>
    <dgm:pt modelId="{6B9ED831-7DFC-4461-8163-69211EF7D53E}" type="pres">
      <dgm:prSet presAssocID="{A976F6DA-8AAB-4C99-B69E-B393494A7E21}" presName="connTx" presStyleLbl="parChTrans1D2" presStyleIdx="2" presStyleCnt="10"/>
      <dgm:spPr/>
      <dgm:t>
        <a:bodyPr/>
        <a:lstStyle/>
        <a:p>
          <a:endParaRPr lang="ru-RU"/>
        </a:p>
      </dgm:t>
    </dgm:pt>
    <dgm:pt modelId="{6DFEF4CD-54E7-4E51-876A-5A00A37F6317}" type="pres">
      <dgm:prSet presAssocID="{017AC5C9-D6F9-4F5F-8E9C-51B199F6AED5}" presName="node" presStyleLbl="node1" presStyleIdx="2" presStyleCnt="10" custScaleX="206920">
        <dgm:presLayoutVars>
          <dgm:bulletEnabled val="1"/>
        </dgm:presLayoutVars>
      </dgm:prSet>
      <dgm:spPr>
        <a:prstGeom prst="ellipse">
          <a:avLst/>
        </a:prstGeom>
      </dgm:spPr>
      <dgm:t>
        <a:bodyPr/>
        <a:lstStyle/>
        <a:p>
          <a:endParaRPr lang="ru-RU"/>
        </a:p>
      </dgm:t>
    </dgm:pt>
    <dgm:pt modelId="{F10CCAF5-2D6E-4D3E-89D6-C835363BE405}" type="pres">
      <dgm:prSet presAssocID="{5D428518-C45E-4B3E-8319-549D25ED9060}" presName="Name9" presStyleLbl="parChTrans1D2" presStyleIdx="3" presStyleCnt="10"/>
      <dgm:spPr>
        <a:custGeom>
          <a:avLst/>
          <a:gdLst/>
          <a:ahLst/>
          <a:cxnLst/>
          <a:rect l="0" t="0" r="0" b="0"/>
          <a:pathLst>
            <a:path>
              <a:moveTo>
                <a:pt x="0" y="10399"/>
              </a:moveTo>
              <a:lnTo>
                <a:pt x="481093" y="10399"/>
              </a:lnTo>
            </a:path>
          </a:pathLst>
        </a:custGeom>
      </dgm:spPr>
      <dgm:t>
        <a:bodyPr/>
        <a:lstStyle/>
        <a:p>
          <a:endParaRPr lang="ru-RU"/>
        </a:p>
      </dgm:t>
    </dgm:pt>
    <dgm:pt modelId="{97C50E45-F5AB-4EFF-8AF5-0EE8E6E17675}" type="pres">
      <dgm:prSet presAssocID="{5D428518-C45E-4B3E-8319-549D25ED9060}" presName="connTx" presStyleLbl="parChTrans1D2" presStyleIdx="3" presStyleCnt="10"/>
      <dgm:spPr/>
      <dgm:t>
        <a:bodyPr/>
        <a:lstStyle/>
        <a:p>
          <a:endParaRPr lang="ru-RU"/>
        </a:p>
      </dgm:t>
    </dgm:pt>
    <dgm:pt modelId="{28C7A32A-8E81-4413-BF0C-F89E76F47FC0}" type="pres">
      <dgm:prSet presAssocID="{81151F10-C026-42B6-8CB9-460400E566BE}" presName="node" presStyleLbl="node1" presStyleIdx="3" presStyleCnt="10" custScaleX="174951">
        <dgm:presLayoutVars>
          <dgm:bulletEnabled val="1"/>
        </dgm:presLayoutVars>
      </dgm:prSet>
      <dgm:spPr>
        <a:prstGeom prst="ellipse">
          <a:avLst/>
        </a:prstGeom>
      </dgm:spPr>
      <dgm:t>
        <a:bodyPr/>
        <a:lstStyle/>
        <a:p>
          <a:endParaRPr lang="ru-RU"/>
        </a:p>
      </dgm:t>
    </dgm:pt>
    <dgm:pt modelId="{1AECD7FC-46E2-4A35-A15B-2781EA51B347}" type="pres">
      <dgm:prSet presAssocID="{76FB3310-BA68-4F3D-A522-2AF05B5BB295}" presName="Name9" presStyleLbl="parChTrans1D2" presStyleIdx="4" presStyleCnt="10"/>
      <dgm:spPr>
        <a:custGeom>
          <a:avLst/>
          <a:gdLst/>
          <a:ahLst/>
          <a:cxnLst/>
          <a:rect l="0" t="0" r="0" b="0"/>
          <a:pathLst>
            <a:path>
              <a:moveTo>
                <a:pt x="0" y="10399"/>
              </a:moveTo>
              <a:lnTo>
                <a:pt x="610990" y="10399"/>
              </a:lnTo>
            </a:path>
          </a:pathLst>
        </a:custGeom>
      </dgm:spPr>
      <dgm:t>
        <a:bodyPr/>
        <a:lstStyle/>
        <a:p>
          <a:endParaRPr lang="ru-RU"/>
        </a:p>
      </dgm:t>
    </dgm:pt>
    <dgm:pt modelId="{6AD29F63-68CA-4125-B999-A32ACC9C533A}" type="pres">
      <dgm:prSet presAssocID="{76FB3310-BA68-4F3D-A522-2AF05B5BB295}" presName="connTx" presStyleLbl="parChTrans1D2" presStyleIdx="4" presStyleCnt="10"/>
      <dgm:spPr/>
      <dgm:t>
        <a:bodyPr/>
        <a:lstStyle/>
        <a:p>
          <a:endParaRPr lang="ru-RU"/>
        </a:p>
      </dgm:t>
    </dgm:pt>
    <dgm:pt modelId="{D624E5CA-F82D-43CC-874F-BDE159348648}" type="pres">
      <dgm:prSet presAssocID="{A57396D0-BDCC-4B02-A717-E5FFF685D034}" presName="node" presStyleLbl="node1" presStyleIdx="4" presStyleCnt="10" custScaleX="202870">
        <dgm:presLayoutVars>
          <dgm:bulletEnabled val="1"/>
        </dgm:presLayoutVars>
      </dgm:prSet>
      <dgm:spPr>
        <a:prstGeom prst="ellipse">
          <a:avLst/>
        </a:prstGeom>
      </dgm:spPr>
      <dgm:t>
        <a:bodyPr/>
        <a:lstStyle/>
        <a:p>
          <a:endParaRPr lang="ru-RU"/>
        </a:p>
      </dgm:t>
    </dgm:pt>
    <dgm:pt modelId="{60D54CA0-2818-4D04-845A-5A69AC8393E5}" type="pres">
      <dgm:prSet presAssocID="{7C06CC2D-5000-4008-B71E-19DC5FABF0FB}" presName="Name9" presStyleLbl="parChTrans1D2" presStyleIdx="5" presStyleCnt="10"/>
      <dgm:spPr>
        <a:custGeom>
          <a:avLst/>
          <a:gdLst/>
          <a:ahLst/>
          <a:cxnLst/>
          <a:rect l="0" t="0" r="0" b="0"/>
          <a:pathLst>
            <a:path>
              <a:moveTo>
                <a:pt x="0" y="10399"/>
              </a:moveTo>
              <a:lnTo>
                <a:pt x="659812" y="10399"/>
              </a:lnTo>
            </a:path>
          </a:pathLst>
        </a:custGeom>
      </dgm:spPr>
      <dgm:t>
        <a:bodyPr/>
        <a:lstStyle/>
        <a:p>
          <a:endParaRPr lang="ru-RU"/>
        </a:p>
      </dgm:t>
    </dgm:pt>
    <dgm:pt modelId="{29CDAD95-4BD5-40E4-9D6C-E1AFE3A1B961}" type="pres">
      <dgm:prSet presAssocID="{7C06CC2D-5000-4008-B71E-19DC5FABF0FB}" presName="connTx" presStyleLbl="parChTrans1D2" presStyleIdx="5" presStyleCnt="10"/>
      <dgm:spPr/>
      <dgm:t>
        <a:bodyPr/>
        <a:lstStyle/>
        <a:p>
          <a:endParaRPr lang="ru-RU"/>
        </a:p>
      </dgm:t>
    </dgm:pt>
    <dgm:pt modelId="{217072C4-4FB5-4ED1-9C72-421D72E44180}" type="pres">
      <dgm:prSet presAssocID="{24E48A39-5103-4401-8F4F-6B8740478403}" presName="node" presStyleLbl="node1" presStyleIdx="5" presStyleCnt="10">
        <dgm:presLayoutVars>
          <dgm:bulletEnabled val="1"/>
        </dgm:presLayoutVars>
      </dgm:prSet>
      <dgm:spPr>
        <a:prstGeom prst="ellipse">
          <a:avLst/>
        </a:prstGeom>
      </dgm:spPr>
      <dgm:t>
        <a:bodyPr/>
        <a:lstStyle/>
        <a:p>
          <a:endParaRPr lang="ru-RU"/>
        </a:p>
      </dgm:t>
    </dgm:pt>
    <dgm:pt modelId="{85FB7B79-274B-46B6-A32F-5CBFC116717E}" type="pres">
      <dgm:prSet presAssocID="{F7A33FAB-574E-4BA4-ACBC-309EB15977AE}" presName="Name9" presStyleLbl="parChTrans1D2" presStyleIdx="6" presStyleCnt="10"/>
      <dgm:spPr>
        <a:custGeom>
          <a:avLst/>
          <a:gdLst/>
          <a:ahLst/>
          <a:cxnLst/>
          <a:rect l="0" t="0" r="0" b="0"/>
          <a:pathLst>
            <a:path>
              <a:moveTo>
                <a:pt x="0" y="10399"/>
              </a:moveTo>
              <a:lnTo>
                <a:pt x="614606" y="10399"/>
              </a:lnTo>
            </a:path>
          </a:pathLst>
        </a:custGeom>
      </dgm:spPr>
      <dgm:t>
        <a:bodyPr/>
        <a:lstStyle/>
        <a:p>
          <a:endParaRPr lang="ru-RU"/>
        </a:p>
      </dgm:t>
    </dgm:pt>
    <dgm:pt modelId="{60FAB7AB-8E6E-47E3-9869-27376E64A742}" type="pres">
      <dgm:prSet presAssocID="{F7A33FAB-574E-4BA4-ACBC-309EB15977AE}" presName="connTx" presStyleLbl="parChTrans1D2" presStyleIdx="6" presStyleCnt="10"/>
      <dgm:spPr/>
      <dgm:t>
        <a:bodyPr/>
        <a:lstStyle/>
        <a:p>
          <a:endParaRPr lang="ru-RU"/>
        </a:p>
      </dgm:t>
    </dgm:pt>
    <dgm:pt modelId="{8B87A043-93C9-4CC8-8F91-C720BEE9B283}" type="pres">
      <dgm:prSet presAssocID="{B480F39E-8AF8-450C-8004-176EAF4F8518}" presName="node" presStyleLbl="node1" presStyleIdx="6" presStyleCnt="10" custScaleX="186268">
        <dgm:presLayoutVars>
          <dgm:bulletEnabled val="1"/>
        </dgm:presLayoutVars>
      </dgm:prSet>
      <dgm:spPr>
        <a:prstGeom prst="ellipse">
          <a:avLst/>
        </a:prstGeom>
      </dgm:spPr>
      <dgm:t>
        <a:bodyPr/>
        <a:lstStyle/>
        <a:p>
          <a:endParaRPr lang="ru-RU"/>
        </a:p>
      </dgm:t>
    </dgm:pt>
    <dgm:pt modelId="{DCD7E16B-3629-4650-89F6-C0DB9774F8E6}" type="pres">
      <dgm:prSet presAssocID="{F20C4A2C-FEE9-4E75-9D5A-1AEE73B82A13}" presName="Name9" presStyleLbl="parChTrans1D2" presStyleIdx="7" presStyleCnt="10"/>
      <dgm:spPr>
        <a:custGeom>
          <a:avLst/>
          <a:gdLst/>
          <a:ahLst/>
          <a:cxnLst/>
          <a:rect l="0" t="0" r="0" b="0"/>
          <a:pathLst>
            <a:path>
              <a:moveTo>
                <a:pt x="0" y="10399"/>
              </a:moveTo>
              <a:lnTo>
                <a:pt x="496197" y="10399"/>
              </a:lnTo>
            </a:path>
          </a:pathLst>
        </a:custGeom>
      </dgm:spPr>
      <dgm:t>
        <a:bodyPr/>
        <a:lstStyle/>
        <a:p>
          <a:endParaRPr lang="ru-RU"/>
        </a:p>
      </dgm:t>
    </dgm:pt>
    <dgm:pt modelId="{FE72770C-C8FF-41F7-81E1-C7AFAA59803D}" type="pres">
      <dgm:prSet presAssocID="{F20C4A2C-FEE9-4E75-9D5A-1AEE73B82A13}" presName="connTx" presStyleLbl="parChTrans1D2" presStyleIdx="7" presStyleCnt="10"/>
      <dgm:spPr/>
      <dgm:t>
        <a:bodyPr/>
        <a:lstStyle/>
        <a:p>
          <a:endParaRPr lang="ru-RU"/>
        </a:p>
      </dgm:t>
    </dgm:pt>
    <dgm:pt modelId="{B20B6659-946C-43AE-A765-D29C4BF9BD8D}" type="pres">
      <dgm:prSet presAssocID="{F64FA0FC-96D0-4E6B-9292-C69B34FD8766}" presName="node" presStyleLbl="node1" presStyleIdx="7" presStyleCnt="10" custScaleX="167730">
        <dgm:presLayoutVars>
          <dgm:bulletEnabled val="1"/>
        </dgm:presLayoutVars>
      </dgm:prSet>
      <dgm:spPr>
        <a:prstGeom prst="ellipse">
          <a:avLst/>
        </a:prstGeom>
      </dgm:spPr>
      <dgm:t>
        <a:bodyPr/>
        <a:lstStyle/>
        <a:p>
          <a:endParaRPr lang="ru-RU"/>
        </a:p>
      </dgm:t>
    </dgm:pt>
    <dgm:pt modelId="{EE4A1242-9EB1-4859-B286-D67F10586839}" type="pres">
      <dgm:prSet presAssocID="{420B19FF-D7B6-4FB9-9CD9-6EB39B112CA7}" presName="Name9" presStyleLbl="parChTrans1D2" presStyleIdx="8" presStyleCnt="10"/>
      <dgm:spPr>
        <a:custGeom>
          <a:avLst/>
          <a:gdLst/>
          <a:ahLst/>
          <a:cxnLst/>
          <a:rect l="0" t="0" r="0" b="0"/>
          <a:pathLst>
            <a:path>
              <a:moveTo>
                <a:pt x="0" y="10399"/>
              </a:moveTo>
              <a:lnTo>
                <a:pt x="392950" y="10399"/>
              </a:lnTo>
            </a:path>
          </a:pathLst>
        </a:custGeom>
      </dgm:spPr>
      <dgm:t>
        <a:bodyPr/>
        <a:lstStyle/>
        <a:p>
          <a:endParaRPr lang="ru-RU"/>
        </a:p>
      </dgm:t>
    </dgm:pt>
    <dgm:pt modelId="{CCCDD802-CE4A-4D74-96C8-700FDFE63A66}" type="pres">
      <dgm:prSet presAssocID="{420B19FF-D7B6-4FB9-9CD9-6EB39B112CA7}" presName="connTx" presStyleLbl="parChTrans1D2" presStyleIdx="8" presStyleCnt="10"/>
      <dgm:spPr/>
      <dgm:t>
        <a:bodyPr/>
        <a:lstStyle/>
        <a:p>
          <a:endParaRPr lang="ru-RU"/>
        </a:p>
      </dgm:t>
    </dgm:pt>
    <dgm:pt modelId="{89A16829-3E80-44D9-A341-C7EC6D1A5779}" type="pres">
      <dgm:prSet presAssocID="{6B59672A-F5AD-4D95-88BC-CD766BADC896}" presName="node" presStyleLbl="node1" presStyleIdx="8" presStyleCnt="10" custScaleX="222288">
        <dgm:presLayoutVars>
          <dgm:bulletEnabled val="1"/>
        </dgm:presLayoutVars>
      </dgm:prSet>
      <dgm:spPr>
        <a:prstGeom prst="ellipse">
          <a:avLst/>
        </a:prstGeom>
      </dgm:spPr>
      <dgm:t>
        <a:bodyPr/>
        <a:lstStyle/>
        <a:p>
          <a:endParaRPr lang="ru-RU"/>
        </a:p>
      </dgm:t>
    </dgm:pt>
    <dgm:pt modelId="{42329693-79AC-45AD-B484-A4B01E7F1C4F}" type="pres">
      <dgm:prSet presAssocID="{3A896932-6830-422B-91DD-6FFFA355A449}" presName="Name9" presStyleLbl="parChTrans1D2" presStyleIdx="9" presStyleCnt="10"/>
      <dgm:spPr>
        <a:custGeom>
          <a:avLst/>
          <a:gdLst/>
          <a:ahLst/>
          <a:cxnLst/>
          <a:rect l="0" t="0" r="0" b="0"/>
          <a:pathLst>
            <a:path>
              <a:moveTo>
                <a:pt x="0" y="10399"/>
              </a:moveTo>
              <a:lnTo>
                <a:pt x="612168" y="10399"/>
              </a:lnTo>
            </a:path>
          </a:pathLst>
        </a:custGeom>
      </dgm:spPr>
      <dgm:t>
        <a:bodyPr/>
        <a:lstStyle/>
        <a:p>
          <a:endParaRPr lang="ru-RU"/>
        </a:p>
      </dgm:t>
    </dgm:pt>
    <dgm:pt modelId="{DA234070-2CE7-4BEC-AE13-0F161A3BDB25}" type="pres">
      <dgm:prSet presAssocID="{3A896932-6830-422B-91DD-6FFFA355A449}" presName="connTx" presStyleLbl="parChTrans1D2" presStyleIdx="9" presStyleCnt="10"/>
      <dgm:spPr/>
      <dgm:t>
        <a:bodyPr/>
        <a:lstStyle/>
        <a:p>
          <a:endParaRPr lang="ru-RU"/>
        </a:p>
      </dgm:t>
    </dgm:pt>
    <dgm:pt modelId="{EB7822E0-6015-4C5D-8F03-4EE3FEFB285A}" type="pres">
      <dgm:prSet presAssocID="{5D74A73C-6666-49C1-86F3-9C744FE5F450}" presName="node" presStyleLbl="node1" presStyleIdx="9" presStyleCnt="10" custScaleX="197046">
        <dgm:presLayoutVars>
          <dgm:bulletEnabled val="1"/>
        </dgm:presLayoutVars>
      </dgm:prSet>
      <dgm:spPr>
        <a:prstGeom prst="ellipse">
          <a:avLst/>
        </a:prstGeom>
      </dgm:spPr>
      <dgm:t>
        <a:bodyPr/>
        <a:lstStyle/>
        <a:p>
          <a:endParaRPr lang="ru-RU"/>
        </a:p>
      </dgm:t>
    </dgm:pt>
  </dgm:ptLst>
  <dgm:cxnLst>
    <dgm:cxn modelId="{6A994064-A9F6-4445-83ED-7317E9E82D23}" srcId="{02046DBA-9D78-49ED-A447-1B2563961BF9}" destId="{4ACBB765-CD05-4690-BE06-355E46F53C5D}" srcOrd="0" destOrd="0" parTransId="{B42AE6FC-E1F6-4E2D-937C-80ADFA1BD94D}" sibTransId="{85007EAF-8EB1-404E-83AD-484E89751697}"/>
    <dgm:cxn modelId="{E41B9760-9CD9-434B-8DDB-6868E0AC3393}" type="presOf" srcId="{A57396D0-BDCC-4B02-A717-E5FFF685D034}" destId="{D624E5CA-F82D-43CC-874F-BDE159348648}" srcOrd="0" destOrd="0" presId="urn:microsoft.com/office/officeart/2005/8/layout/radial1"/>
    <dgm:cxn modelId="{5D16EE4D-B3AB-4E87-AF27-A2CB83B5C750}" type="presOf" srcId="{F7A33FAB-574E-4BA4-ACBC-309EB15977AE}" destId="{85FB7B79-274B-46B6-A32F-5CBFC116717E}" srcOrd="0" destOrd="0" presId="urn:microsoft.com/office/officeart/2005/8/layout/radial1"/>
    <dgm:cxn modelId="{C92E394A-CB8B-48BB-85A8-C77355A41760}" type="presOf" srcId="{5D74A73C-6666-49C1-86F3-9C744FE5F450}" destId="{EB7822E0-6015-4C5D-8F03-4EE3FEFB285A}" srcOrd="0" destOrd="0" presId="urn:microsoft.com/office/officeart/2005/8/layout/radial1"/>
    <dgm:cxn modelId="{E07F7F2B-7BB2-4BE1-AB26-FDA6D4E8A285}" type="presOf" srcId="{B480F39E-8AF8-450C-8004-176EAF4F8518}" destId="{8B87A043-93C9-4CC8-8F91-C720BEE9B283}" srcOrd="0" destOrd="0" presId="urn:microsoft.com/office/officeart/2005/8/layout/radial1"/>
    <dgm:cxn modelId="{CF1BE7ED-1E20-457C-8F99-B78E28F19578}" srcId="{4ACBB765-CD05-4690-BE06-355E46F53C5D}" destId="{F64FA0FC-96D0-4E6B-9292-C69B34FD8766}" srcOrd="7" destOrd="0" parTransId="{F20C4A2C-FEE9-4E75-9D5A-1AEE73B82A13}" sibTransId="{22DB6E2F-C6FA-4FE2-9A5A-BC8775F82901}"/>
    <dgm:cxn modelId="{12226C57-54A2-478E-834A-E920F9E31168}" srcId="{4ACBB765-CD05-4690-BE06-355E46F53C5D}" destId="{81151F10-C026-42B6-8CB9-460400E566BE}" srcOrd="3" destOrd="0" parTransId="{5D428518-C45E-4B3E-8319-549D25ED9060}" sibTransId="{5E465AA0-73E9-4FA5-93DD-377EC85CBD5C}"/>
    <dgm:cxn modelId="{F4CE762B-8209-41BF-A454-B37C78274723}" srcId="{4ACBB765-CD05-4690-BE06-355E46F53C5D}" destId="{6B59672A-F5AD-4D95-88BC-CD766BADC896}" srcOrd="8" destOrd="0" parTransId="{420B19FF-D7B6-4FB9-9CD9-6EB39B112CA7}" sibTransId="{A6960889-75B2-4B05-98B8-5AE0CE7D6124}"/>
    <dgm:cxn modelId="{D57BF330-C7E0-4285-99E3-0ED118964D5B}" type="presOf" srcId="{3A896932-6830-422B-91DD-6FFFA355A449}" destId="{DA234070-2CE7-4BEC-AE13-0F161A3BDB25}" srcOrd="1" destOrd="0" presId="urn:microsoft.com/office/officeart/2005/8/layout/radial1"/>
    <dgm:cxn modelId="{930D2EFE-197E-4DE3-B7FD-0EED4CD6F650}" type="presOf" srcId="{A976F6DA-8AAB-4C99-B69E-B393494A7E21}" destId="{71D5BDDE-A720-403B-9D58-17BF378375A3}" srcOrd="0" destOrd="0" presId="urn:microsoft.com/office/officeart/2005/8/layout/radial1"/>
    <dgm:cxn modelId="{F779A2F2-21D0-421E-A620-1A0030F5911D}" srcId="{4ACBB765-CD05-4690-BE06-355E46F53C5D}" destId="{017AC5C9-D6F9-4F5F-8E9C-51B199F6AED5}" srcOrd="2" destOrd="0" parTransId="{A976F6DA-8AAB-4C99-B69E-B393494A7E21}" sibTransId="{960F7150-F232-425C-BFA6-F97E7DB56417}"/>
    <dgm:cxn modelId="{421AC43A-7395-4446-82F3-8DA339A97FCD}" type="presOf" srcId="{F7A33FAB-574E-4BA4-ACBC-309EB15977AE}" destId="{60FAB7AB-8E6E-47E3-9869-27376E64A742}" srcOrd="1" destOrd="0" presId="urn:microsoft.com/office/officeart/2005/8/layout/radial1"/>
    <dgm:cxn modelId="{8A45F4EC-1519-4529-B1F6-8B7419627329}" srcId="{4ACBB765-CD05-4690-BE06-355E46F53C5D}" destId="{35690811-A82C-44EF-A7D1-9F12F5D8BAD4}" srcOrd="0" destOrd="0" parTransId="{FA014256-10C6-4D48-957A-EDCDDB61B187}" sibTransId="{F5D7FF5A-0EAF-4800-8713-DF5CF5267BEE}"/>
    <dgm:cxn modelId="{0E640CEE-C7BC-4E37-8026-77C30E979F26}" type="presOf" srcId="{24E48A39-5103-4401-8F4F-6B8740478403}" destId="{217072C4-4FB5-4ED1-9C72-421D72E44180}" srcOrd="0" destOrd="0" presId="urn:microsoft.com/office/officeart/2005/8/layout/radial1"/>
    <dgm:cxn modelId="{0FFA467B-4FA5-4F7E-AF3A-64367A396AF2}" srcId="{4ACBB765-CD05-4690-BE06-355E46F53C5D}" destId="{24E48A39-5103-4401-8F4F-6B8740478403}" srcOrd="5" destOrd="0" parTransId="{7C06CC2D-5000-4008-B71E-19DC5FABF0FB}" sibTransId="{87496410-889E-4EFD-9EB2-B79C8010CCAB}"/>
    <dgm:cxn modelId="{25187248-4B1F-4A61-9B55-CAACD19E77B3}" type="presOf" srcId="{F20C4A2C-FEE9-4E75-9D5A-1AEE73B82A13}" destId="{FE72770C-C8FF-41F7-81E1-C7AFAA59803D}" srcOrd="1" destOrd="0" presId="urn:microsoft.com/office/officeart/2005/8/layout/radial1"/>
    <dgm:cxn modelId="{A4D8DE50-69B4-4BCF-8568-0A5E961D7C31}" type="presOf" srcId="{FA014256-10C6-4D48-957A-EDCDDB61B187}" destId="{730BC889-4706-4250-B2C9-ACC2F780680F}" srcOrd="1" destOrd="0" presId="urn:microsoft.com/office/officeart/2005/8/layout/radial1"/>
    <dgm:cxn modelId="{AFCEF219-BAD7-47DE-9EDB-EDC1C4069262}" type="presOf" srcId="{FA014256-10C6-4D48-957A-EDCDDB61B187}" destId="{495ACFC0-C53F-471C-9D5B-403314CB1FFF}" srcOrd="0" destOrd="0" presId="urn:microsoft.com/office/officeart/2005/8/layout/radial1"/>
    <dgm:cxn modelId="{3F2EA878-DB26-4C33-A48D-7BAFC2AF1BD5}" type="presOf" srcId="{F64FA0FC-96D0-4E6B-9292-C69B34FD8766}" destId="{B20B6659-946C-43AE-A765-D29C4BF9BD8D}" srcOrd="0" destOrd="0" presId="urn:microsoft.com/office/officeart/2005/8/layout/radial1"/>
    <dgm:cxn modelId="{BD6461D3-C532-48B2-88F6-F24FBED10124}" type="presOf" srcId="{76FB3310-BA68-4F3D-A522-2AF05B5BB295}" destId="{6AD29F63-68CA-4125-B999-A32ACC9C533A}" srcOrd="1" destOrd="0" presId="urn:microsoft.com/office/officeart/2005/8/layout/radial1"/>
    <dgm:cxn modelId="{A47EC16A-A168-4FE0-993D-1F3724295CAE}" type="presOf" srcId="{81151F10-C026-42B6-8CB9-460400E566BE}" destId="{28C7A32A-8E81-4413-BF0C-F89E76F47FC0}" srcOrd="0" destOrd="0" presId="urn:microsoft.com/office/officeart/2005/8/layout/radial1"/>
    <dgm:cxn modelId="{B93C8A6F-D879-4A5F-A47D-A36AFD031521}" type="presOf" srcId="{3A896932-6830-422B-91DD-6FFFA355A449}" destId="{42329693-79AC-45AD-B484-A4B01E7F1C4F}" srcOrd="0" destOrd="0" presId="urn:microsoft.com/office/officeart/2005/8/layout/radial1"/>
    <dgm:cxn modelId="{36492298-380E-4C0F-9072-7BE39A266CCA}" type="presOf" srcId="{5D428518-C45E-4B3E-8319-549D25ED9060}" destId="{F10CCAF5-2D6E-4D3E-89D6-C835363BE405}" srcOrd="0" destOrd="0" presId="urn:microsoft.com/office/officeart/2005/8/layout/radial1"/>
    <dgm:cxn modelId="{EC2E23F8-209C-4884-89F0-93B226EFED22}" type="presOf" srcId="{BF87F7E0-5C61-414C-B16D-0BD0F2760249}" destId="{1DFF6D4A-2E85-4A5D-BD47-C29E43B664D0}" srcOrd="1" destOrd="0" presId="urn:microsoft.com/office/officeart/2005/8/layout/radial1"/>
    <dgm:cxn modelId="{B6454C8A-11A5-4EF9-AA79-F164E33EA6FD}" type="presOf" srcId="{7C06CC2D-5000-4008-B71E-19DC5FABF0FB}" destId="{29CDAD95-4BD5-40E4-9D6C-E1AFE3A1B961}" srcOrd="1" destOrd="0" presId="urn:microsoft.com/office/officeart/2005/8/layout/radial1"/>
    <dgm:cxn modelId="{4194A1B2-E4BC-47B9-8D4D-A9D100A2650F}" srcId="{4ACBB765-CD05-4690-BE06-355E46F53C5D}" destId="{B480F39E-8AF8-450C-8004-176EAF4F8518}" srcOrd="6" destOrd="0" parTransId="{F7A33FAB-574E-4BA4-ACBC-309EB15977AE}" sibTransId="{B217A62D-1AA1-40A2-AFE2-8158E6263D26}"/>
    <dgm:cxn modelId="{EA2CA1BD-830B-4EF4-B242-4A8C5F4B5E42}" type="presOf" srcId="{F20C4A2C-FEE9-4E75-9D5A-1AEE73B82A13}" destId="{DCD7E16B-3629-4650-89F6-C0DB9774F8E6}" srcOrd="0" destOrd="0" presId="urn:microsoft.com/office/officeart/2005/8/layout/radial1"/>
    <dgm:cxn modelId="{52397A8B-5F4C-41CF-8FC2-4A3DEE8F9A0E}" type="presOf" srcId="{76FB3310-BA68-4F3D-A522-2AF05B5BB295}" destId="{1AECD7FC-46E2-4A35-A15B-2781EA51B347}" srcOrd="0" destOrd="0" presId="urn:microsoft.com/office/officeart/2005/8/layout/radial1"/>
    <dgm:cxn modelId="{194B651D-EB89-45B9-B41E-11D5A0275002}" type="presOf" srcId="{02046DBA-9D78-49ED-A447-1B2563961BF9}" destId="{D22C7A00-CC64-4205-BD85-6A3909A22C0C}" srcOrd="0" destOrd="0" presId="urn:microsoft.com/office/officeart/2005/8/layout/radial1"/>
    <dgm:cxn modelId="{2708461A-EB97-4235-BDA4-BBCD8CF41814}" type="presOf" srcId="{4ACBB765-CD05-4690-BE06-355E46F53C5D}" destId="{996602F7-B787-4F94-A572-9BC2F64C9F30}" srcOrd="0" destOrd="0" presId="urn:microsoft.com/office/officeart/2005/8/layout/radial1"/>
    <dgm:cxn modelId="{E32E6234-4993-470C-93AC-16F2CB82D168}" type="presOf" srcId="{017AC5C9-D6F9-4F5F-8E9C-51B199F6AED5}" destId="{6DFEF4CD-54E7-4E51-876A-5A00A37F6317}" srcOrd="0" destOrd="0" presId="urn:microsoft.com/office/officeart/2005/8/layout/radial1"/>
    <dgm:cxn modelId="{EDE82BAE-7C61-432A-B71C-84BA5681FB02}" type="presOf" srcId="{35690811-A82C-44EF-A7D1-9F12F5D8BAD4}" destId="{E0BB4A69-EDDB-4A23-8267-316B183F9D1A}" srcOrd="0" destOrd="0" presId="urn:microsoft.com/office/officeart/2005/8/layout/radial1"/>
    <dgm:cxn modelId="{FECFB46C-9867-40A6-8A5D-2BB26B906CAE}" type="presOf" srcId="{E5628BD7-B883-4132-8D82-1BC807A3F79F}" destId="{3A9978C3-B92B-4C84-8936-D4581BAEC536}" srcOrd="0" destOrd="0" presId="urn:microsoft.com/office/officeart/2005/8/layout/radial1"/>
    <dgm:cxn modelId="{DB68BAE4-E3E5-4709-BAA7-19295F4C38E2}" type="presOf" srcId="{420B19FF-D7B6-4FB9-9CD9-6EB39B112CA7}" destId="{CCCDD802-CE4A-4D74-96C8-700FDFE63A66}" srcOrd="1" destOrd="0" presId="urn:microsoft.com/office/officeart/2005/8/layout/radial1"/>
    <dgm:cxn modelId="{164ACA9A-80DE-4FD8-94CE-75434E1E24F4}" type="presOf" srcId="{6B59672A-F5AD-4D95-88BC-CD766BADC896}" destId="{89A16829-3E80-44D9-A341-C7EC6D1A5779}" srcOrd="0" destOrd="0" presId="urn:microsoft.com/office/officeart/2005/8/layout/radial1"/>
    <dgm:cxn modelId="{A5618D98-3590-4F20-AB58-EC9C3BAD129F}" srcId="{4ACBB765-CD05-4690-BE06-355E46F53C5D}" destId="{5D74A73C-6666-49C1-86F3-9C744FE5F450}" srcOrd="9" destOrd="0" parTransId="{3A896932-6830-422B-91DD-6FFFA355A449}" sibTransId="{4BF06796-0E14-42F2-AD72-20C781215998}"/>
    <dgm:cxn modelId="{E5F60FE6-9EA1-44AD-9106-8D8F536B8A3B}" type="presOf" srcId="{A976F6DA-8AAB-4C99-B69E-B393494A7E21}" destId="{6B9ED831-7DFC-4461-8163-69211EF7D53E}" srcOrd="1" destOrd="0" presId="urn:microsoft.com/office/officeart/2005/8/layout/radial1"/>
    <dgm:cxn modelId="{B34B71FD-7AB4-45DD-ACE4-48868117DB29}" srcId="{4ACBB765-CD05-4690-BE06-355E46F53C5D}" destId="{A57396D0-BDCC-4B02-A717-E5FFF685D034}" srcOrd="4" destOrd="0" parTransId="{76FB3310-BA68-4F3D-A522-2AF05B5BB295}" sibTransId="{0EB4817A-C2B4-4F72-AF5D-EA395CD3A9E0}"/>
    <dgm:cxn modelId="{3B13D54B-311D-470A-94FE-C9DEB317770D}" type="presOf" srcId="{420B19FF-D7B6-4FB9-9CD9-6EB39B112CA7}" destId="{EE4A1242-9EB1-4859-B286-D67F10586839}" srcOrd="0" destOrd="0" presId="urn:microsoft.com/office/officeart/2005/8/layout/radial1"/>
    <dgm:cxn modelId="{5513BEDD-21F9-4643-B7C5-1391053DF970}" srcId="{4ACBB765-CD05-4690-BE06-355E46F53C5D}" destId="{E5628BD7-B883-4132-8D82-1BC807A3F79F}" srcOrd="1" destOrd="0" parTransId="{BF87F7E0-5C61-414C-B16D-0BD0F2760249}" sibTransId="{163E24F6-3F28-4F91-B200-1A477C5975FF}"/>
    <dgm:cxn modelId="{ED7BB396-BE82-4E72-AB4E-E9EEE78659BB}" type="presOf" srcId="{BF87F7E0-5C61-414C-B16D-0BD0F2760249}" destId="{2D09C3E4-E493-4A5C-A988-A379C8E1FAD0}" srcOrd="0" destOrd="0" presId="urn:microsoft.com/office/officeart/2005/8/layout/radial1"/>
    <dgm:cxn modelId="{599F12D7-8EAA-4F94-BFF4-7FD0D0535DEC}" type="presOf" srcId="{5D428518-C45E-4B3E-8319-549D25ED9060}" destId="{97C50E45-F5AB-4EFF-8AF5-0EE8E6E17675}" srcOrd="1" destOrd="0" presId="urn:microsoft.com/office/officeart/2005/8/layout/radial1"/>
    <dgm:cxn modelId="{52F9F720-A69D-4518-94A1-0177335C44F2}" type="presOf" srcId="{7C06CC2D-5000-4008-B71E-19DC5FABF0FB}" destId="{60D54CA0-2818-4D04-845A-5A69AC8393E5}" srcOrd="0" destOrd="0" presId="urn:microsoft.com/office/officeart/2005/8/layout/radial1"/>
    <dgm:cxn modelId="{285556BA-BC94-497A-A898-B11EF389A4BC}" type="presParOf" srcId="{D22C7A00-CC64-4205-BD85-6A3909A22C0C}" destId="{996602F7-B787-4F94-A572-9BC2F64C9F30}" srcOrd="0" destOrd="0" presId="urn:microsoft.com/office/officeart/2005/8/layout/radial1"/>
    <dgm:cxn modelId="{DA45755D-755F-4C33-88DA-D3B185A089BC}" type="presParOf" srcId="{D22C7A00-CC64-4205-BD85-6A3909A22C0C}" destId="{495ACFC0-C53F-471C-9D5B-403314CB1FFF}" srcOrd="1" destOrd="0" presId="urn:microsoft.com/office/officeart/2005/8/layout/radial1"/>
    <dgm:cxn modelId="{5EC5F696-778B-4B2A-95BF-B1935C544B52}" type="presParOf" srcId="{495ACFC0-C53F-471C-9D5B-403314CB1FFF}" destId="{730BC889-4706-4250-B2C9-ACC2F780680F}" srcOrd="0" destOrd="0" presId="urn:microsoft.com/office/officeart/2005/8/layout/radial1"/>
    <dgm:cxn modelId="{C0765EA2-BD7C-4CC8-901B-54A690BCC5A9}" type="presParOf" srcId="{D22C7A00-CC64-4205-BD85-6A3909A22C0C}" destId="{E0BB4A69-EDDB-4A23-8267-316B183F9D1A}" srcOrd="2" destOrd="0" presId="urn:microsoft.com/office/officeart/2005/8/layout/radial1"/>
    <dgm:cxn modelId="{41C96C94-A174-44D7-8727-03F7A2CE29CF}" type="presParOf" srcId="{D22C7A00-CC64-4205-BD85-6A3909A22C0C}" destId="{2D09C3E4-E493-4A5C-A988-A379C8E1FAD0}" srcOrd="3" destOrd="0" presId="urn:microsoft.com/office/officeart/2005/8/layout/radial1"/>
    <dgm:cxn modelId="{E168D212-D278-4183-8E79-1EB50768DB32}" type="presParOf" srcId="{2D09C3E4-E493-4A5C-A988-A379C8E1FAD0}" destId="{1DFF6D4A-2E85-4A5D-BD47-C29E43B664D0}" srcOrd="0" destOrd="0" presId="urn:microsoft.com/office/officeart/2005/8/layout/radial1"/>
    <dgm:cxn modelId="{B7C6B8F8-12A9-47AE-9874-BD4C18BADF06}" type="presParOf" srcId="{D22C7A00-CC64-4205-BD85-6A3909A22C0C}" destId="{3A9978C3-B92B-4C84-8936-D4581BAEC536}" srcOrd="4" destOrd="0" presId="urn:microsoft.com/office/officeart/2005/8/layout/radial1"/>
    <dgm:cxn modelId="{14B4BBD5-72A9-429F-970C-E75DEFB8768B}" type="presParOf" srcId="{D22C7A00-CC64-4205-BD85-6A3909A22C0C}" destId="{71D5BDDE-A720-403B-9D58-17BF378375A3}" srcOrd="5" destOrd="0" presId="urn:microsoft.com/office/officeart/2005/8/layout/radial1"/>
    <dgm:cxn modelId="{65A7CE85-729B-45A7-9D2B-1620B2F78BBC}" type="presParOf" srcId="{71D5BDDE-A720-403B-9D58-17BF378375A3}" destId="{6B9ED831-7DFC-4461-8163-69211EF7D53E}" srcOrd="0" destOrd="0" presId="urn:microsoft.com/office/officeart/2005/8/layout/radial1"/>
    <dgm:cxn modelId="{9F8F5DC7-20CA-4019-8AE8-37D4799CE4EA}" type="presParOf" srcId="{D22C7A00-CC64-4205-BD85-6A3909A22C0C}" destId="{6DFEF4CD-54E7-4E51-876A-5A00A37F6317}" srcOrd="6" destOrd="0" presId="urn:microsoft.com/office/officeart/2005/8/layout/radial1"/>
    <dgm:cxn modelId="{1BD68808-97F7-4D2C-9BCF-513DD0D07D09}" type="presParOf" srcId="{D22C7A00-CC64-4205-BD85-6A3909A22C0C}" destId="{F10CCAF5-2D6E-4D3E-89D6-C835363BE405}" srcOrd="7" destOrd="0" presId="urn:microsoft.com/office/officeart/2005/8/layout/radial1"/>
    <dgm:cxn modelId="{F57D406B-506B-44AF-A2A9-AFE24DBC5C39}" type="presParOf" srcId="{F10CCAF5-2D6E-4D3E-89D6-C835363BE405}" destId="{97C50E45-F5AB-4EFF-8AF5-0EE8E6E17675}" srcOrd="0" destOrd="0" presId="urn:microsoft.com/office/officeart/2005/8/layout/radial1"/>
    <dgm:cxn modelId="{4335B5EE-4E55-4507-B88C-6C96846887D0}" type="presParOf" srcId="{D22C7A00-CC64-4205-BD85-6A3909A22C0C}" destId="{28C7A32A-8E81-4413-BF0C-F89E76F47FC0}" srcOrd="8" destOrd="0" presId="urn:microsoft.com/office/officeart/2005/8/layout/radial1"/>
    <dgm:cxn modelId="{12C4B0A2-CFF5-4A0D-9488-933221527707}" type="presParOf" srcId="{D22C7A00-CC64-4205-BD85-6A3909A22C0C}" destId="{1AECD7FC-46E2-4A35-A15B-2781EA51B347}" srcOrd="9" destOrd="0" presId="urn:microsoft.com/office/officeart/2005/8/layout/radial1"/>
    <dgm:cxn modelId="{0B987F1E-83D9-4015-BC81-2C1BC4ECFA7A}" type="presParOf" srcId="{1AECD7FC-46E2-4A35-A15B-2781EA51B347}" destId="{6AD29F63-68CA-4125-B999-A32ACC9C533A}" srcOrd="0" destOrd="0" presId="urn:microsoft.com/office/officeart/2005/8/layout/radial1"/>
    <dgm:cxn modelId="{A1ADE438-43AD-4E8E-93AD-85ADD5188887}" type="presParOf" srcId="{D22C7A00-CC64-4205-BD85-6A3909A22C0C}" destId="{D624E5CA-F82D-43CC-874F-BDE159348648}" srcOrd="10" destOrd="0" presId="urn:microsoft.com/office/officeart/2005/8/layout/radial1"/>
    <dgm:cxn modelId="{1958C6D4-1039-43DE-825A-C47210B4A1D0}" type="presParOf" srcId="{D22C7A00-CC64-4205-BD85-6A3909A22C0C}" destId="{60D54CA0-2818-4D04-845A-5A69AC8393E5}" srcOrd="11" destOrd="0" presId="urn:microsoft.com/office/officeart/2005/8/layout/radial1"/>
    <dgm:cxn modelId="{7FDFF83F-EB40-4388-A764-25349D626AC8}" type="presParOf" srcId="{60D54CA0-2818-4D04-845A-5A69AC8393E5}" destId="{29CDAD95-4BD5-40E4-9D6C-E1AFE3A1B961}" srcOrd="0" destOrd="0" presId="urn:microsoft.com/office/officeart/2005/8/layout/radial1"/>
    <dgm:cxn modelId="{5B3A6723-0A90-4FF8-B0A9-FAC456665CF5}" type="presParOf" srcId="{D22C7A00-CC64-4205-BD85-6A3909A22C0C}" destId="{217072C4-4FB5-4ED1-9C72-421D72E44180}" srcOrd="12" destOrd="0" presId="urn:microsoft.com/office/officeart/2005/8/layout/radial1"/>
    <dgm:cxn modelId="{48A993AA-B6B3-411B-96E5-A34DB90BCCE9}" type="presParOf" srcId="{D22C7A00-CC64-4205-BD85-6A3909A22C0C}" destId="{85FB7B79-274B-46B6-A32F-5CBFC116717E}" srcOrd="13" destOrd="0" presId="urn:microsoft.com/office/officeart/2005/8/layout/radial1"/>
    <dgm:cxn modelId="{725E6D5D-A1F3-4F36-B0F6-04E331FFEA13}" type="presParOf" srcId="{85FB7B79-274B-46B6-A32F-5CBFC116717E}" destId="{60FAB7AB-8E6E-47E3-9869-27376E64A742}" srcOrd="0" destOrd="0" presId="urn:microsoft.com/office/officeart/2005/8/layout/radial1"/>
    <dgm:cxn modelId="{D1A8D8F3-ABEE-4126-B3F4-1C9245D3FD81}" type="presParOf" srcId="{D22C7A00-CC64-4205-BD85-6A3909A22C0C}" destId="{8B87A043-93C9-4CC8-8F91-C720BEE9B283}" srcOrd="14" destOrd="0" presId="urn:microsoft.com/office/officeart/2005/8/layout/radial1"/>
    <dgm:cxn modelId="{7D66EC09-0DC7-4234-BD64-EBE3B137054D}" type="presParOf" srcId="{D22C7A00-CC64-4205-BD85-6A3909A22C0C}" destId="{DCD7E16B-3629-4650-89F6-C0DB9774F8E6}" srcOrd="15" destOrd="0" presId="urn:microsoft.com/office/officeart/2005/8/layout/radial1"/>
    <dgm:cxn modelId="{B52FDC8C-F02D-41FF-A511-1BC3DCF27A03}" type="presParOf" srcId="{DCD7E16B-3629-4650-89F6-C0DB9774F8E6}" destId="{FE72770C-C8FF-41F7-81E1-C7AFAA59803D}" srcOrd="0" destOrd="0" presId="urn:microsoft.com/office/officeart/2005/8/layout/radial1"/>
    <dgm:cxn modelId="{9165531A-7D32-455B-B15C-FDB22759899A}" type="presParOf" srcId="{D22C7A00-CC64-4205-BD85-6A3909A22C0C}" destId="{B20B6659-946C-43AE-A765-D29C4BF9BD8D}" srcOrd="16" destOrd="0" presId="urn:microsoft.com/office/officeart/2005/8/layout/radial1"/>
    <dgm:cxn modelId="{7167BB42-7D1A-4797-8028-057AA4B1BE68}" type="presParOf" srcId="{D22C7A00-CC64-4205-BD85-6A3909A22C0C}" destId="{EE4A1242-9EB1-4859-B286-D67F10586839}" srcOrd="17" destOrd="0" presId="urn:microsoft.com/office/officeart/2005/8/layout/radial1"/>
    <dgm:cxn modelId="{D7267B0D-6572-483D-BA21-814A2A517003}" type="presParOf" srcId="{EE4A1242-9EB1-4859-B286-D67F10586839}" destId="{CCCDD802-CE4A-4D74-96C8-700FDFE63A66}" srcOrd="0" destOrd="0" presId="urn:microsoft.com/office/officeart/2005/8/layout/radial1"/>
    <dgm:cxn modelId="{29352F70-65B0-40BA-8C7F-1FFA507A9151}" type="presParOf" srcId="{D22C7A00-CC64-4205-BD85-6A3909A22C0C}" destId="{89A16829-3E80-44D9-A341-C7EC6D1A5779}" srcOrd="18" destOrd="0" presId="urn:microsoft.com/office/officeart/2005/8/layout/radial1"/>
    <dgm:cxn modelId="{9FA47B07-8C51-4DA8-A655-E7D7D4F60389}" type="presParOf" srcId="{D22C7A00-CC64-4205-BD85-6A3909A22C0C}" destId="{42329693-79AC-45AD-B484-A4B01E7F1C4F}" srcOrd="19" destOrd="0" presId="urn:microsoft.com/office/officeart/2005/8/layout/radial1"/>
    <dgm:cxn modelId="{392436D1-F335-437D-BA43-9EA542BB1764}" type="presParOf" srcId="{42329693-79AC-45AD-B484-A4B01E7F1C4F}" destId="{DA234070-2CE7-4BEC-AE13-0F161A3BDB25}" srcOrd="0" destOrd="0" presId="urn:microsoft.com/office/officeart/2005/8/layout/radial1"/>
    <dgm:cxn modelId="{978A466C-6EA9-4A0A-B50F-F80E1A99A078}" type="presParOf" srcId="{D22C7A00-CC64-4205-BD85-6A3909A22C0C}" destId="{EB7822E0-6015-4C5D-8F03-4EE3FEFB285A}" srcOrd="20"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6602F7-B787-4F94-A572-9BC2F64C9F30}">
      <dsp:nvSpPr>
        <dsp:cNvPr id="0" name=""/>
        <dsp:cNvSpPr/>
      </dsp:nvSpPr>
      <dsp:spPr>
        <a:xfrm>
          <a:off x="2305938" y="1268608"/>
          <a:ext cx="596508" cy="5965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 lastClr="FFFFFF"/>
              </a:solidFill>
              <a:latin typeface="Times New Roman" pitchFamily="18" charset="0"/>
              <a:ea typeface="+mn-ea"/>
              <a:cs typeface="Times New Roman" pitchFamily="18" charset="0"/>
            </a:rPr>
            <a:t>Школа</a:t>
          </a:r>
          <a:r>
            <a:rPr lang="ru-RU" sz="900" kern="1200" baseline="0" smtClean="0">
              <a:solidFill>
                <a:sysClr val="window" lastClr="FFFFFF"/>
              </a:solidFill>
              <a:latin typeface="Calibri"/>
              <a:ea typeface="+mn-ea"/>
              <a:cs typeface="+mn-cs"/>
            </a:rPr>
            <a:t> </a:t>
          </a:r>
          <a:endParaRPr lang="ru-RU" sz="900" kern="1200" smtClean="0">
            <a:solidFill>
              <a:sysClr val="window" lastClr="FFFFFF"/>
            </a:solidFill>
            <a:latin typeface="Calibri"/>
            <a:ea typeface="+mn-ea"/>
            <a:cs typeface="+mn-cs"/>
          </a:endParaRPr>
        </a:p>
      </dsp:txBody>
      <dsp:txXfrm>
        <a:off x="2393295" y="1355965"/>
        <a:ext cx="421794" cy="421794"/>
      </dsp:txXfrm>
    </dsp:sp>
    <dsp:sp modelId="{495ACFC0-C53F-471C-9D5B-403314CB1FFF}">
      <dsp:nvSpPr>
        <dsp:cNvPr id="0" name=""/>
        <dsp:cNvSpPr/>
      </dsp:nvSpPr>
      <dsp:spPr>
        <a:xfrm rot="16200000">
          <a:off x="2274286" y="928302"/>
          <a:ext cx="659812" cy="20798"/>
        </a:xfrm>
        <a:custGeom>
          <a:avLst/>
          <a:gdLst/>
          <a:ahLst/>
          <a:cxnLst/>
          <a:rect l="0" t="0" r="0" b="0"/>
          <a:pathLst>
            <a:path>
              <a:moveTo>
                <a:pt x="0" y="10399"/>
              </a:moveTo>
              <a:lnTo>
                <a:pt x="659812" y="103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87697" y="922206"/>
        <a:ext cx="32990" cy="32990"/>
      </dsp:txXfrm>
    </dsp:sp>
    <dsp:sp modelId="{E0BB4A69-EDDB-4A23-8267-316B183F9D1A}">
      <dsp:nvSpPr>
        <dsp:cNvPr id="0" name=""/>
        <dsp:cNvSpPr/>
      </dsp:nvSpPr>
      <dsp:spPr>
        <a:xfrm>
          <a:off x="2305938" y="12287"/>
          <a:ext cx="596508" cy="5965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 lastClr="FFFFFF"/>
              </a:solidFill>
              <a:latin typeface="Times New Roman" pitchFamily="18" charset="0"/>
              <a:ea typeface="+mn-ea"/>
              <a:cs typeface="Times New Roman" pitchFamily="18" charset="0"/>
            </a:rPr>
            <a:t>РЦВР</a:t>
          </a:r>
          <a:endParaRPr lang="ru-RU" sz="1000" b="1" kern="1200" smtClean="0">
            <a:solidFill>
              <a:sysClr val="window" lastClr="FFFFFF"/>
            </a:solidFill>
            <a:latin typeface="Times New Roman" pitchFamily="18" charset="0"/>
            <a:ea typeface="+mn-ea"/>
            <a:cs typeface="Times New Roman" pitchFamily="18" charset="0"/>
          </a:endParaRPr>
        </a:p>
      </dsp:txBody>
      <dsp:txXfrm>
        <a:off x="2393295" y="99644"/>
        <a:ext cx="421794" cy="421794"/>
      </dsp:txXfrm>
    </dsp:sp>
    <dsp:sp modelId="{2D09C3E4-E493-4A5C-A988-A379C8E1FAD0}">
      <dsp:nvSpPr>
        <dsp:cNvPr id="0" name=""/>
        <dsp:cNvSpPr/>
      </dsp:nvSpPr>
      <dsp:spPr>
        <a:xfrm rot="18360000">
          <a:off x="2644073" y="1049377"/>
          <a:ext cx="657076" cy="20798"/>
        </a:xfrm>
        <a:custGeom>
          <a:avLst/>
          <a:gdLst/>
          <a:ahLst/>
          <a:cxnLst/>
          <a:rect l="0" t="0" r="0" b="0"/>
          <a:pathLst>
            <a:path>
              <a:moveTo>
                <a:pt x="0" y="10399"/>
              </a:moveTo>
              <a:lnTo>
                <a:pt x="657076" y="103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56185" y="1043349"/>
        <a:ext cx="32853" cy="32853"/>
      </dsp:txXfrm>
    </dsp:sp>
    <dsp:sp modelId="{3A9978C3-B92B-4C84-8936-D4581BAEC536}">
      <dsp:nvSpPr>
        <dsp:cNvPr id="0" name=""/>
        <dsp:cNvSpPr/>
      </dsp:nvSpPr>
      <dsp:spPr>
        <a:xfrm>
          <a:off x="2751452" y="295276"/>
          <a:ext cx="1182374" cy="51040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 lastClr="FFFFFF"/>
              </a:solidFill>
              <a:latin typeface="Times New Roman" pitchFamily="18" charset="0"/>
              <a:ea typeface="+mn-ea"/>
              <a:cs typeface="Times New Roman" pitchFamily="18" charset="0"/>
            </a:rPr>
            <a:t>ФГУП ОПХ «Буретское»</a:t>
          </a:r>
          <a:endParaRPr lang="ru-RU" sz="1000" b="1" kern="1200" smtClean="0">
            <a:solidFill>
              <a:sysClr val="window" lastClr="FFFFFF"/>
            </a:solidFill>
            <a:latin typeface="Times New Roman" pitchFamily="18" charset="0"/>
            <a:ea typeface="+mn-ea"/>
            <a:cs typeface="Times New Roman" pitchFamily="18" charset="0"/>
          </a:endParaRPr>
        </a:p>
      </dsp:txBody>
      <dsp:txXfrm>
        <a:off x="2924607" y="370023"/>
        <a:ext cx="836064" cy="360908"/>
      </dsp:txXfrm>
    </dsp:sp>
    <dsp:sp modelId="{71D5BDDE-A720-403B-9D58-17BF378375A3}">
      <dsp:nvSpPr>
        <dsp:cNvPr id="0" name=""/>
        <dsp:cNvSpPr/>
      </dsp:nvSpPr>
      <dsp:spPr>
        <a:xfrm rot="20520000">
          <a:off x="2877582" y="1399473"/>
          <a:ext cx="419553" cy="20798"/>
        </a:xfrm>
        <a:custGeom>
          <a:avLst/>
          <a:gdLst/>
          <a:ahLst/>
          <a:cxnLst/>
          <a:rect l="0" t="0" r="0" b="0"/>
          <a:pathLst>
            <a:path>
              <a:moveTo>
                <a:pt x="0" y="10399"/>
              </a:moveTo>
              <a:lnTo>
                <a:pt x="419553" y="103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076870" y="1399383"/>
        <a:ext cx="20977" cy="20977"/>
      </dsp:txXfrm>
    </dsp:sp>
    <dsp:sp modelId="{6DFEF4CD-54E7-4E51-876A-5A00A37F6317}">
      <dsp:nvSpPr>
        <dsp:cNvPr id="0" name=""/>
        <dsp:cNvSpPr/>
      </dsp:nvSpPr>
      <dsp:spPr>
        <a:xfrm>
          <a:off x="3181877" y="880383"/>
          <a:ext cx="1234294" cy="5965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 lastClr="FFFFFF"/>
              </a:solidFill>
              <a:latin typeface="Times New Roman" pitchFamily="18" charset="0"/>
              <a:ea typeface="+mn-ea"/>
              <a:cs typeface="Times New Roman" pitchFamily="18" charset="0"/>
            </a:rPr>
            <a:t>Сельская и районная библиотеки</a:t>
          </a:r>
          <a:endParaRPr lang="ru-RU" sz="1000" b="1" kern="1200" smtClean="0">
            <a:solidFill>
              <a:sysClr val="window" lastClr="FFFFFF"/>
            </a:solidFill>
            <a:latin typeface="Times New Roman" pitchFamily="18" charset="0"/>
            <a:ea typeface="+mn-ea"/>
            <a:cs typeface="Times New Roman" pitchFamily="18" charset="0"/>
          </a:endParaRPr>
        </a:p>
      </dsp:txBody>
      <dsp:txXfrm>
        <a:off x="3362635" y="967740"/>
        <a:ext cx="872778" cy="421794"/>
      </dsp:txXfrm>
    </dsp:sp>
    <dsp:sp modelId="{F10CCAF5-2D6E-4D3E-89D6-C835363BE405}">
      <dsp:nvSpPr>
        <dsp:cNvPr id="0" name=""/>
        <dsp:cNvSpPr/>
      </dsp:nvSpPr>
      <dsp:spPr>
        <a:xfrm rot="1080000">
          <a:off x="2876076" y="1722961"/>
          <a:ext cx="481093" cy="20798"/>
        </a:xfrm>
        <a:custGeom>
          <a:avLst/>
          <a:gdLst/>
          <a:ahLst/>
          <a:cxnLst/>
          <a:rect l="0" t="0" r="0" b="0"/>
          <a:pathLst>
            <a:path>
              <a:moveTo>
                <a:pt x="0" y="10399"/>
              </a:moveTo>
              <a:lnTo>
                <a:pt x="481093" y="103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04595" y="1721333"/>
        <a:ext cx="24054" cy="24054"/>
      </dsp:txXfrm>
    </dsp:sp>
    <dsp:sp modelId="{28C7A32A-8E81-4413-BF0C-F89E76F47FC0}">
      <dsp:nvSpPr>
        <dsp:cNvPr id="0" name=""/>
        <dsp:cNvSpPr/>
      </dsp:nvSpPr>
      <dsp:spPr>
        <a:xfrm>
          <a:off x="3277226" y="1656832"/>
          <a:ext cx="1043597" cy="5965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 lastClr="FFFFFF"/>
              </a:solidFill>
              <a:latin typeface="Times New Roman" pitchFamily="18" charset="0"/>
              <a:ea typeface="+mn-ea"/>
              <a:cs typeface="Times New Roman" pitchFamily="18" charset="0"/>
            </a:rPr>
            <a:t>Районный центр занятости</a:t>
          </a:r>
          <a:endParaRPr lang="ru-RU" sz="1000" b="1" kern="1200" smtClean="0">
            <a:solidFill>
              <a:sysClr val="window" lastClr="FFFFFF"/>
            </a:solidFill>
            <a:latin typeface="Times New Roman" pitchFamily="18" charset="0"/>
            <a:ea typeface="+mn-ea"/>
            <a:cs typeface="Times New Roman" pitchFamily="18" charset="0"/>
          </a:endParaRPr>
        </a:p>
      </dsp:txBody>
      <dsp:txXfrm>
        <a:off x="3430057" y="1744189"/>
        <a:ext cx="737935" cy="421794"/>
      </dsp:txXfrm>
    </dsp:sp>
    <dsp:sp modelId="{1AECD7FC-46E2-4A35-A15B-2781EA51B347}">
      <dsp:nvSpPr>
        <dsp:cNvPr id="0" name=""/>
        <dsp:cNvSpPr/>
      </dsp:nvSpPr>
      <dsp:spPr>
        <a:xfrm rot="3240000">
          <a:off x="2653572" y="2044907"/>
          <a:ext cx="610990" cy="20798"/>
        </a:xfrm>
        <a:custGeom>
          <a:avLst/>
          <a:gdLst/>
          <a:ahLst/>
          <a:cxnLst/>
          <a:rect l="0" t="0" r="0" b="0"/>
          <a:pathLst>
            <a:path>
              <a:moveTo>
                <a:pt x="0" y="10399"/>
              </a:moveTo>
              <a:lnTo>
                <a:pt x="610990" y="103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43793" y="2040031"/>
        <a:ext cx="30549" cy="30549"/>
      </dsp:txXfrm>
    </dsp:sp>
    <dsp:sp modelId="{D624E5CA-F82D-43CC-874F-BDE159348648}">
      <dsp:nvSpPr>
        <dsp:cNvPr id="0" name=""/>
        <dsp:cNvSpPr/>
      </dsp:nvSpPr>
      <dsp:spPr>
        <a:xfrm>
          <a:off x="2737571" y="2284993"/>
          <a:ext cx="1210136" cy="5965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 lastClr="FFFFFF"/>
              </a:solidFill>
              <a:latin typeface="Times New Roman" pitchFamily="18" charset="0"/>
              <a:ea typeface="+mn-ea"/>
              <a:cs typeface="Times New Roman" pitchFamily="18" charset="0"/>
            </a:rPr>
            <a:t>МДОУ № 7</a:t>
          </a:r>
          <a:endParaRPr lang="ru-RU" sz="1000" b="1" kern="1200" smtClean="0">
            <a:solidFill>
              <a:sysClr val="window" lastClr="FFFFFF"/>
            </a:solidFill>
            <a:latin typeface="Times New Roman" pitchFamily="18" charset="0"/>
            <a:ea typeface="+mn-ea"/>
            <a:cs typeface="Times New Roman" pitchFamily="18" charset="0"/>
          </a:endParaRPr>
        </a:p>
      </dsp:txBody>
      <dsp:txXfrm>
        <a:off x="2914791" y="2372350"/>
        <a:ext cx="855696" cy="421794"/>
      </dsp:txXfrm>
    </dsp:sp>
    <dsp:sp modelId="{60D54CA0-2818-4D04-845A-5A69AC8393E5}">
      <dsp:nvSpPr>
        <dsp:cNvPr id="0" name=""/>
        <dsp:cNvSpPr/>
      </dsp:nvSpPr>
      <dsp:spPr>
        <a:xfrm rot="5400000">
          <a:off x="2274286" y="2184623"/>
          <a:ext cx="659812" cy="20798"/>
        </a:xfrm>
        <a:custGeom>
          <a:avLst/>
          <a:gdLst/>
          <a:ahLst/>
          <a:cxnLst/>
          <a:rect l="0" t="0" r="0" b="0"/>
          <a:pathLst>
            <a:path>
              <a:moveTo>
                <a:pt x="0" y="10399"/>
              </a:moveTo>
              <a:lnTo>
                <a:pt x="659812" y="103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87697" y="2178527"/>
        <a:ext cx="32990" cy="32990"/>
      </dsp:txXfrm>
    </dsp:sp>
    <dsp:sp modelId="{217072C4-4FB5-4ED1-9C72-421D72E44180}">
      <dsp:nvSpPr>
        <dsp:cNvPr id="0" name=""/>
        <dsp:cNvSpPr/>
      </dsp:nvSpPr>
      <dsp:spPr>
        <a:xfrm>
          <a:off x="2305938" y="2524929"/>
          <a:ext cx="596508" cy="5965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 lastClr="FFFFFF"/>
              </a:solidFill>
              <a:latin typeface="Times New Roman" pitchFamily="18" charset="0"/>
              <a:ea typeface="+mn-ea"/>
              <a:cs typeface="Times New Roman" pitchFamily="18" charset="0"/>
            </a:rPr>
            <a:t>ОДН и КЗПН</a:t>
          </a:r>
          <a:endParaRPr lang="ru-RU" sz="1000" b="1" kern="1200" smtClean="0">
            <a:solidFill>
              <a:sysClr val="window" lastClr="FFFFFF"/>
            </a:solidFill>
            <a:latin typeface="Times New Roman" pitchFamily="18" charset="0"/>
            <a:ea typeface="+mn-ea"/>
            <a:cs typeface="Times New Roman" pitchFamily="18" charset="0"/>
          </a:endParaRPr>
        </a:p>
      </dsp:txBody>
      <dsp:txXfrm>
        <a:off x="2393295" y="2612286"/>
        <a:ext cx="421794" cy="421794"/>
      </dsp:txXfrm>
    </dsp:sp>
    <dsp:sp modelId="{85FB7B79-274B-46B6-A32F-5CBFC116717E}">
      <dsp:nvSpPr>
        <dsp:cNvPr id="0" name=""/>
        <dsp:cNvSpPr/>
      </dsp:nvSpPr>
      <dsp:spPr>
        <a:xfrm rot="7560000">
          <a:off x="1940951" y="2046369"/>
          <a:ext cx="614606" cy="20798"/>
        </a:xfrm>
        <a:custGeom>
          <a:avLst/>
          <a:gdLst/>
          <a:ahLst/>
          <a:cxnLst/>
          <a:rect l="0" t="0" r="0" b="0"/>
          <a:pathLst>
            <a:path>
              <a:moveTo>
                <a:pt x="0" y="10399"/>
              </a:moveTo>
              <a:lnTo>
                <a:pt x="614606" y="103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232889" y="2041403"/>
        <a:ext cx="30730" cy="30730"/>
      </dsp:txXfrm>
    </dsp:sp>
    <dsp:sp modelId="{8B87A043-93C9-4CC8-8F91-C720BEE9B283}">
      <dsp:nvSpPr>
        <dsp:cNvPr id="0" name=""/>
        <dsp:cNvSpPr/>
      </dsp:nvSpPr>
      <dsp:spPr>
        <a:xfrm>
          <a:off x="1310193" y="2284993"/>
          <a:ext cx="1111103" cy="5965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 lastClr="FFFFFF"/>
              </a:solidFill>
              <a:latin typeface="Times New Roman" pitchFamily="18" charset="0"/>
              <a:ea typeface="+mn-ea"/>
              <a:cs typeface="Times New Roman" pitchFamily="18" charset="0"/>
            </a:rPr>
            <a:t>Сельские клубы </a:t>
          </a:r>
          <a:endParaRPr lang="ru-RU" sz="1000" b="1" kern="1200" smtClean="0">
            <a:solidFill>
              <a:sysClr val="window" lastClr="FFFFFF"/>
            </a:solidFill>
            <a:latin typeface="Times New Roman" pitchFamily="18" charset="0"/>
            <a:ea typeface="+mn-ea"/>
            <a:cs typeface="Times New Roman" pitchFamily="18" charset="0"/>
          </a:endParaRPr>
        </a:p>
      </dsp:txBody>
      <dsp:txXfrm>
        <a:off x="1472910" y="2372350"/>
        <a:ext cx="785669" cy="421794"/>
      </dsp:txXfrm>
    </dsp:sp>
    <dsp:sp modelId="{DCD7E16B-3629-4650-89F6-C0DB9774F8E6}">
      <dsp:nvSpPr>
        <dsp:cNvPr id="0" name=""/>
        <dsp:cNvSpPr/>
      </dsp:nvSpPr>
      <dsp:spPr>
        <a:xfrm rot="9720000">
          <a:off x="1836481" y="1725295"/>
          <a:ext cx="496197" cy="20798"/>
        </a:xfrm>
        <a:custGeom>
          <a:avLst/>
          <a:gdLst/>
          <a:ahLst/>
          <a:cxnLst/>
          <a:rect l="0" t="0" r="0" b="0"/>
          <a:pathLst>
            <a:path>
              <a:moveTo>
                <a:pt x="0" y="10399"/>
              </a:moveTo>
              <a:lnTo>
                <a:pt x="496197" y="103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072175" y="1723289"/>
        <a:ext cx="24809" cy="24809"/>
      </dsp:txXfrm>
    </dsp:sp>
    <dsp:sp modelId="{B20B6659-946C-43AE-A765-D29C4BF9BD8D}">
      <dsp:nvSpPr>
        <dsp:cNvPr id="0" name=""/>
        <dsp:cNvSpPr/>
      </dsp:nvSpPr>
      <dsp:spPr>
        <a:xfrm>
          <a:off x="909099" y="1656832"/>
          <a:ext cx="1000523" cy="5965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 lastClr="FFFFFF"/>
              </a:solidFill>
              <a:latin typeface="Times New Roman" pitchFamily="18" charset="0"/>
              <a:ea typeface="+mn-ea"/>
              <a:cs typeface="Times New Roman" pitchFamily="18" charset="0"/>
            </a:rPr>
            <a:t>Родители</a:t>
          </a:r>
          <a:endParaRPr lang="ru-RU" sz="1000" b="1" kern="1200" smtClean="0">
            <a:solidFill>
              <a:sysClr val="window" lastClr="FFFFFF"/>
            </a:solidFill>
            <a:latin typeface="Times New Roman" pitchFamily="18" charset="0"/>
            <a:ea typeface="+mn-ea"/>
            <a:cs typeface="Times New Roman" pitchFamily="18" charset="0"/>
          </a:endParaRPr>
        </a:p>
      </dsp:txBody>
      <dsp:txXfrm>
        <a:off x="1055622" y="1744189"/>
        <a:ext cx="707477" cy="421794"/>
      </dsp:txXfrm>
    </dsp:sp>
    <dsp:sp modelId="{EE4A1242-9EB1-4859-B286-D67F10586839}">
      <dsp:nvSpPr>
        <dsp:cNvPr id="0" name=""/>
        <dsp:cNvSpPr/>
      </dsp:nvSpPr>
      <dsp:spPr>
        <a:xfrm rot="11880000">
          <a:off x="1937202" y="1403583"/>
          <a:ext cx="392950" cy="20798"/>
        </a:xfrm>
        <a:custGeom>
          <a:avLst/>
          <a:gdLst/>
          <a:ahLst/>
          <a:cxnLst/>
          <a:rect l="0" t="0" r="0" b="0"/>
          <a:pathLst>
            <a:path>
              <a:moveTo>
                <a:pt x="0" y="10399"/>
              </a:moveTo>
              <a:lnTo>
                <a:pt x="392950" y="103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123853" y="1404158"/>
        <a:ext cx="19647" cy="19647"/>
      </dsp:txXfrm>
    </dsp:sp>
    <dsp:sp modelId="{89A16829-3E80-44D9-A341-C7EC6D1A5779}">
      <dsp:nvSpPr>
        <dsp:cNvPr id="0" name=""/>
        <dsp:cNvSpPr/>
      </dsp:nvSpPr>
      <dsp:spPr>
        <a:xfrm>
          <a:off x="746377" y="880383"/>
          <a:ext cx="1325966" cy="5965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 lastClr="FFFFFF"/>
              </a:solidFill>
              <a:latin typeface="Times New Roman" pitchFamily="18" charset="0"/>
              <a:ea typeface="+mn-ea"/>
              <a:cs typeface="Times New Roman" pitchFamily="18" charset="0"/>
            </a:rPr>
            <a:t>Администрация Тайтурского МО</a:t>
          </a:r>
          <a:endParaRPr lang="ru-RU" sz="1000" b="1" kern="1200" smtClean="0">
            <a:solidFill>
              <a:sysClr val="window" lastClr="FFFFFF"/>
            </a:solidFill>
            <a:latin typeface="Times New Roman" pitchFamily="18" charset="0"/>
            <a:ea typeface="+mn-ea"/>
            <a:cs typeface="Times New Roman" pitchFamily="18" charset="0"/>
          </a:endParaRPr>
        </a:p>
      </dsp:txBody>
      <dsp:txXfrm>
        <a:off x="940560" y="967740"/>
        <a:ext cx="937600" cy="421794"/>
      </dsp:txXfrm>
    </dsp:sp>
    <dsp:sp modelId="{42329693-79AC-45AD-B484-A4B01E7F1C4F}">
      <dsp:nvSpPr>
        <dsp:cNvPr id="0" name=""/>
        <dsp:cNvSpPr/>
      </dsp:nvSpPr>
      <dsp:spPr>
        <a:xfrm rot="14040000">
          <a:off x="1942887" y="1067543"/>
          <a:ext cx="612168" cy="20798"/>
        </a:xfrm>
        <a:custGeom>
          <a:avLst/>
          <a:gdLst/>
          <a:ahLst/>
          <a:cxnLst/>
          <a:rect l="0" t="0" r="0" b="0"/>
          <a:pathLst>
            <a:path>
              <a:moveTo>
                <a:pt x="0" y="10399"/>
              </a:moveTo>
              <a:lnTo>
                <a:pt x="612168" y="103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233667" y="1062638"/>
        <a:ext cx="30608" cy="30608"/>
      </dsp:txXfrm>
    </dsp:sp>
    <dsp:sp modelId="{EB7822E0-6015-4C5D-8F03-4EE3FEFB285A}">
      <dsp:nvSpPr>
        <dsp:cNvPr id="0" name=""/>
        <dsp:cNvSpPr/>
      </dsp:nvSpPr>
      <dsp:spPr>
        <a:xfrm>
          <a:off x="1278048" y="252223"/>
          <a:ext cx="1175395" cy="59650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 lastClr="FFFFFF"/>
              </a:solidFill>
              <a:latin typeface="Times New Roman" pitchFamily="18" charset="0"/>
              <a:ea typeface="+mn-ea"/>
              <a:cs typeface="Times New Roman" pitchFamily="18" charset="0"/>
            </a:rPr>
            <a:t>Совет ветеранов</a:t>
          </a:r>
          <a:endParaRPr lang="ru-RU" sz="1000" b="1" kern="1200" smtClean="0">
            <a:solidFill>
              <a:sysClr val="window" lastClr="FFFFFF"/>
            </a:solidFill>
            <a:latin typeface="Times New Roman" pitchFamily="18" charset="0"/>
            <a:ea typeface="+mn-ea"/>
            <a:cs typeface="Times New Roman" pitchFamily="18" charset="0"/>
          </a:endParaRPr>
        </a:p>
      </dsp:txBody>
      <dsp:txXfrm>
        <a:off x="1450181" y="339580"/>
        <a:ext cx="831129" cy="4217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3F20-FDED-458A-81E9-7D2B29A4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21380</Words>
  <Characters>121872</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2022-04-21T04:02:00Z</dcterms:created>
  <dcterms:modified xsi:type="dcterms:W3CDTF">2022-04-21T04:06:00Z</dcterms:modified>
</cp:coreProperties>
</file>